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F57AE" w:rsidRPr="00017450" w:rsidP="00D836C1" w14:paraId="70BE6708" w14:textId="57137185">
      <w:pPr>
        <w:ind w:firstLine="567"/>
        <w:jc w:val="right"/>
        <w:rPr>
          <w:b/>
          <w:sz w:val="26"/>
          <w:szCs w:val="26"/>
        </w:rPr>
      </w:pPr>
      <w:r w:rsidRPr="009268DC">
        <w:rPr>
          <w:sz w:val="26"/>
          <w:szCs w:val="26"/>
        </w:rPr>
        <w:t xml:space="preserve">      </w:t>
      </w:r>
      <w:r w:rsidRPr="00017450">
        <w:rPr>
          <w:b/>
          <w:sz w:val="26"/>
          <w:szCs w:val="26"/>
        </w:rPr>
        <w:t>Дело  № 5-</w:t>
      </w:r>
      <w:r w:rsidRPr="00017450" w:rsidR="007A1D95">
        <w:rPr>
          <w:b/>
          <w:sz w:val="26"/>
          <w:szCs w:val="26"/>
        </w:rPr>
        <w:t>38-</w:t>
      </w:r>
      <w:r w:rsidRPr="00017450" w:rsidR="005D52EF">
        <w:rPr>
          <w:b/>
          <w:sz w:val="26"/>
          <w:szCs w:val="26"/>
        </w:rPr>
        <w:t>33</w:t>
      </w:r>
      <w:r w:rsidRPr="00017450" w:rsidR="00BA2B37">
        <w:rPr>
          <w:b/>
          <w:sz w:val="26"/>
          <w:szCs w:val="26"/>
        </w:rPr>
        <w:t>4</w:t>
      </w:r>
      <w:r w:rsidRPr="00017450" w:rsidR="007A1D95">
        <w:rPr>
          <w:b/>
          <w:sz w:val="26"/>
          <w:szCs w:val="26"/>
        </w:rPr>
        <w:t>/2026</w:t>
      </w:r>
    </w:p>
    <w:p w:rsidR="00826F01" w:rsidRPr="00017450" w:rsidP="00D836C1" w14:paraId="5D50FFE2" w14:textId="7C3C17EC">
      <w:pPr>
        <w:ind w:firstLine="567"/>
        <w:jc w:val="right"/>
        <w:rPr>
          <w:b/>
          <w:sz w:val="26"/>
          <w:szCs w:val="26"/>
        </w:rPr>
      </w:pPr>
      <w:r w:rsidRPr="00017450">
        <w:rPr>
          <w:b/>
          <w:sz w:val="26"/>
          <w:szCs w:val="26"/>
        </w:rPr>
        <w:t>УИД 91</w:t>
      </w:r>
      <w:r w:rsidRPr="00017450">
        <w:rPr>
          <w:b/>
          <w:sz w:val="26"/>
          <w:szCs w:val="26"/>
          <w:lang w:val="en-US"/>
        </w:rPr>
        <w:t>MS</w:t>
      </w:r>
      <w:r w:rsidRPr="00017450">
        <w:rPr>
          <w:b/>
          <w:sz w:val="26"/>
          <w:szCs w:val="26"/>
        </w:rPr>
        <w:t>0038-01-2026-00</w:t>
      </w:r>
      <w:r w:rsidRPr="00017450" w:rsidR="00017450">
        <w:rPr>
          <w:b/>
          <w:sz w:val="26"/>
          <w:szCs w:val="26"/>
        </w:rPr>
        <w:t>1901-41</w:t>
      </w:r>
    </w:p>
    <w:p w:rsidR="006F57AE" w:rsidRPr="00017450" w:rsidP="00D836C1" w14:paraId="7A445620" w14:textId="52A7C83F">
      <w:pPr>
        <w:ind w:firstLine="567"/>
        <w:jc w:val="right"/>
        <w:rPr>
          <w:b/>
          <w:sz w:val="26"/>
          <w:szCs w:val="26"/>
        </w:rPr>
      </w:pPr>
    </w:p>
    <w:p w:rsidR="006F57AE" w:rsidRPr="00017450" w:rsidP="00D836C1" w14:paraId="2AA9113F" w14:textId="77777777">
      <w:pPr>
        <w:ind w:firstLine="567"/>
        <w:jc w:val="right"/>
        <w:rPr>
          <w:b/>
          <w:sz w:val="26"/>
          <w:szCs w:val="26"/>
        </w:rPr>
      </w:pPr>
    </w:p>
    <w:p w:rsidR="006F57AE" w:rsidRPr="00017450" w:rsidP="00D836C1" w14:paraId="33076F09" w14:textId="77777777">
      <w:pPr>
        <w:ind w:firstLine="567"/>
        <w:jc w:val="center"/>
        <w:rPr>
          <w:b/>
          <w:sz w:val="26"/>
          <w:szCs w:val="26"/>
        </w:rPr>
      </w:pPr>
      <w:r w:rsidRPr="00017450">
        <w:rPr>
          <w:b/>
          <w:sz w:val="26"/>
          <w:szCs w:val="26"/>
        </w:rPr>
        <w:t>ПОСТАНОВЛЕНИЕ</w:t>
      </w:r>
    </w:p>
    <w:p w:rsidR="006532BE" w:rsidRPr="00017450" w:rsidP="00D836C1" w14:paraId="40535B85" w14:textId="77777777">
      <w:pPr>
        <w:ind w:firstLine="567"/>
        <w:jc w:val="center"/>
        <w:rPr>
          <w:b/>
          <w:sz w:val="26"/>
          <w:szCs w:val="26"/>
        </w:rPr>
      </w:pPr>
    </w:p>
    <w:p w:rsidR="006F57AE" w:rsidRPr="00017450" w:rsidP="00D836C1" w14:paraId="3F3B7B3F" w14:textId="7D381ADC">
      <w:pPr>
        <w:ind w:firstLine="567"/>
        <w:rPr>
          <w:b/>
          <w:sz w:val="26"/>
          <w:szCs w:val="26"/>
        </w:rPr>
      </w:pPr>
      <w:r w:rsidRPr="00017450">
        <w:rPr>
          <w:b/>
          <w:sz w:val="26"/>
          <w:szCs w:val="26"/>
        </w:rPr>
        <w:t>30</w:t>
      </w:r>
      <w:r w:rsidRPr="00017450" w:rsidR="00722770">
        <w:rPr>
          <w:b/>
          <w:sz w:val="26"/>
          <w:szCs w:val="26"/>
        </w:rPr>
        <w:t xml:space="preserve"> июня</w:t>
      </w:r>
      <w:r w:rsidRPr="00017450">
        <w:rPr>
          <w:b/>
          <w:sz w:val="26"/>
          <w:szCs w:val="26"/>
        </w:rPr>
        <w:t xml:space="preserve"> 2026 года        </w:t>
      </w:r>
      <w:r w:rsidRPr="00017450" w:rsidR="006532BE">
        <w:rPr>
          <w:b/>
          <w:sz w:val="26"/>
          <w:szCs w:val="26"/>
        </w:rPr>
        <w:tab/>
      </w:r>
      <w:r w:rsidRPr="00017450" w:rsidR="006532BE">
        <w:rPr>
          <w:b/>
          <w:sz w:val="26"/>
          <w:szCs w:val="26"/>
        </w:rPr>
        <w:tab/>
      </w:r>
      <w:r w:rsidRPr="00017450" w:rsidR="006532BE">
        <w:rPr>
          <w:b/>
          <w:sz w:val="26"/>
          <w:szCs w:val="26"/>
        </w:rPr>
        <w:tab/>
      </w:r>
      <w:r w:rsidRPr="00017450">
        <w:rPr>
          <w:b/>
          <w:sz w:val="26"/>
          <w:szCs w:val="26"/>
        </w:rPr>
        <w:t xml:space="preserve">                                            г. Евпатория</w:t>
      </w:r>
    </w:p>
    <w:p w:rsidR="006F57AE" w:rsidRPr="00017450" w:rsidP="00D836C1" w14:paraId="67F3E498" w14:textId="77777777">
      <w:pPr>
        <w:ind w:firstLine="567"/>
        <w:jc w:val="both"/>
        <w:rPr>
          <w:b/>
          <w:sz w:val="26"/>
          <w:szCs w:val="26"/>
        </w:rPr>
      </w:pPr>
    </w:p>
    <w:p w:rsidR="006F57AE" w:rsidRPr="00017450" w:rsidP="00D836C1" w14:paraId="12958AB7" w14:textId="4A2D9CE6">
      <w:pPr>
        <w:ind w:firstLine="567"/>
        <w:jc w:val="both"/>
        <w:rPr>
          <w:sz w:val="26"/>
          <w:szCs w:val="26"/>
        </w:rPr>
      </w:pPr>
      <w:r w:rsidRPr="00017450">
        <w:rPr>
          <w:sz w:val="26"/>
          <w:szCs w:val="26"/>
        </w:rPr>
        <w:t xml:space="preserve">Мировой судья судебного участка № 38 Евпаторийского судебного района </w:t>
      </w:r>
      <w:r w:rsidRPr="00017450" w:rsidR="003E10F8">
        <w:rPr>
          <w:sz w:val="26"/>
          <w:szCs w:val="26"/>
        </w:rPr>
        <w:t>(город республиканского значения Евпатория с подчиненной ему территорией</w:t>
      </w:r>
      <w:r w:rsidRPr="00017450" w:rsidR="009A6EA8">
        <w:rPr>
          <w:sz w:val="26"/>
          <w:szCs w:val="26"/>
        </w:rPr>
        <w:t xml:space="preserve">) </w:t>
      </w:r>
      <w:r w:rsidRPr="00017450">
        <w:rPr>
          <w:sz w:val="26"/>
          <w:szCs w:val="26"/>
        </w:rPr>
        <w:t>Республики Крым Рой Н.Г.,</w:t>
      </w:r>
      <w:r w:rsidRPr="00017450" w:rsidR="005D52EF">
        <w:rPr>
          <w:sz w:val="26"/>
          <w:szCs w:val="26"/>
        </w:rPr>
        <w:t xml:space="preserve"> с участием </w:t>
      </w:r>
      <w:r w:rsidRPr="00017450" w:rsidR="00BA2B37">
        <w:rPr>
          <w:sz w:val="26"/>
          <w:szCs w:val="26"/>
        </w:rPr>
        <w:t>защитника лица, привлекаемого к административной ответственности – Черненко А.М.</w:t>
      </w:r>
      <w:r w:rsidRPr="00017450" w:rsidR="005D52EF">
        <w:rPr>
          <w:sz w:val="26"/>
          <w:szCs w:val="26"/>
        </w:rPr>
        <w:t>,</w:t>
      </w:r>
      <w:r w:rsidRPr="00017450">
        <w:rPr>
          <w:sz w:val="26"/>
          <w:szCs w:val="26"/>
        </w:rPr>
        <w:t xml:space="preserve"> рассмотрев в открытом судебном заседании административный материал об административном правонарушении, предусмотренном </w:t>
      </w:r>
      <w:r w:rsidRPr="00017450" w:rsidR="005D52EF">
        <w:rPr>
          <w:sz w:val="26"/>
          <w:szCs w:val="26"/>
        </w:rPr>
        <w:t xml:space="preserve">ч. 1 </w:t>
      </w:r>
      <w:r w:rsidRPr="00017450">
        <w:rPr>
          <w:sz w:val="26"/>
          <w:szCs w:val="26"/>
        </w:rPr>
        <w:t xml:space="preserve">ст. </w:t>
      </w:r>
      <w:r w:rsidRPr="00017450" w:rsidR="005D52EF">
        <w:rPr>
          <w:sz w:val="26"/>
          <w:szCs w:val="26"/>
        </w:rPr>
        <w:t>20.35</w:t>
      </w:r>
      <w:r w:rsidRPr="00017450">
        <w:rPr>
          <w:sz w:val="26"/>
          <w:szCs w:val="26"/>
        </w:rPr>
        <w:t xml:space="preserve"> КоАП РФ, в отношении</w:t>
      </w:r>
    </w:p>
    <w:p w:rsidR="006F57AE" w:rsidRPr="00017450" w:rsidP="00D836C1" w14:paraId="32AE3664" w14:textId="718F12E6">
      <w:pPr>
        <w:ind w:left="2832"/>
        <w:jc w:val="both"/>
        <w:rPr>
          <w:sz w:val="26"/>
          <w:szCs w:val="26"/>
        </w:rPr>
      </w:pPr>
      <w:r w:rsidRPr="00017450">
        <w:rPr>
          <w:b/>
          <w:sz w:val="26"/>
          <w:szCs w:val="26"/>
        </w:rPr>
        <w:t xml:space="preserve">индивидного предпринимателя </w:t>
      </w:r>
      <w:r w:rsidR="00F50E05">
        <w:rPr>
          <w:b/>
          <w:sz w:val="26"/>
          <w:szCs w:val="26"/>
        </w:rPr>
        <w:t>****</w:t>
      </w:r>
      <w:r w:rsidRPr="00017450" w:rsidR="00AE40E1">
        <w:rPr>
          <w:sz w:val="26"/>
          <w:szCs w:val="26"/>
        </w:rPr>
        <w:t>,</w:t>
      </w:r>
      <w:r w:rsidRPr="00017450" w:rsidR="005D52EF">
        <w:rPr>
          <w:sz w:val="26"/>
          <w:szCs w:val="26"/>
        </w:rPr>
        <w:t xml:space="preserve"> ИНН </w:t>
      </w:r>
      <w:r w:rsidR="00F50E05">
        <w:rPr>
          <w:b/>
          <w:sz w:val="26"/>
          <w:szCs w:val="26"/>
        </w:rPr>
        <w:t>****</w:t>
      </w:r>
      <w:r w:rsidRPr="00017450" w:rsidR="005D52EF">
        <w:rPr>
          <w:sz w:val="26"/>
          <w:szCs w:val="26"/>
        </w:rPr>
        <w:t>, ОГРН</w:t>
      </w:r>
      <w:r w:rsidRPr="00017450">
        <w:rPr>
          <w:sz w:val="26"/>
          <w:szCs w:val="26"/>
        </w:rPr>
        <w:t>ИП</w:t>
      </w:r>
      <w:r w:rsidRPr="00017450" w:rsidR="005D52EF">
        <w:rPr>
          <w:sz w:val="26"/>
          <w:szCs w:val="26"/>
        </w:rPr>
        <w:t xml:space="preserve"> </w:t>
      </w:r>
      <w:r w:rsidR="00F50E05">
        <w:rPr>
          <w:b/>
          <w:sz w:val="26"/>
          <w:szCs w:val="26"/>
        </w:rPr>
        <w:t>****</w:t>
      </w:r>
      <w:r w:rsidRPr="00017450" w:rsidR="005D52EF">
        <w:rPr>
          <w:sz w:val="26"/>
          <w:szCs w:val="26"/>
        </w:rPr>
        <w:t xml:space="preserve">, </w:t>
      </w:r>
      <w:r w:rsidRPr="00017450">
        <w:rPr>
          <w:sz w:val="26"/>
          <w:szCs w:val="26"/>
        </w:rPr>
        <w:t xml:space="preserve">дата регистрации </w:t>
      </w:r>
      <w:r w:rsidR="00F50E05">
        <w:rPr>
          <w:b/>
          <w:sz w:val="26"/>
          <w:szCs w:val="26"/>
        </w:rPr>
        <w:t>****</w:t>
      </w:r>
      <w:r w:rsidRPr="00017450">
        <w:rPr>
          <w:sz w:val="26"/>
          <w:szCs w:val="26"/>
        </w:rPr>
        <w:t xml:space="preserve">г.,  паспорт серии </w:t>
      </w:r>
      <w:r w:rsidR="00F50E05">
        <w:rPr>
          <w:b/>
          <w:sz w:val="26"/>
          <w:szCs w:val="26"/>
        </w:rPr>
        <w:t>****</w:t>
      </w:r>
      <w:r w:rsidRPr="00017450">
        <w:rPr>
          <w:sz w:val="26"/>
          <w:szCs w:val="26"/>
        </w:rPr>
        <w:t>№</w:t>
      </w:r>
      <w:r w:rsidR="00F50E05">
        <w:rPr>
          <w:b/>
          <w:sz w:val="26"/>
          <w:szCs w:val="26"/>
        </w:rPr>
        <w:t>****</w:t>
      </w:r>
      <w:r w:rsidRPr="00017450">
        <w:rPr>
          <w:sz w:val="26"/>
          <w:szCs w:val="26"/>
        </w:rPr>
        <w:t>вы</w:t>
      </w:r>
      <w:r w:rsidRPr="00017450" w:rsidR="0000452D">
        <w:rPr>
          <w:sz w:val="26"/>
          <w:szCs w:val="26"/>
        </w:rPr>
        <w:t>д</w:t>
      </w:r>
      <w:r w:rsidRPr="00017450">
        <w:rPr>
          <w:sz w:val="26"/>
          <w:szCs w:val="26"/>
        </w:rPr>
        <w:t xml:space="preserve">ан </w:t>
      </w:r>
      <w:r w:rsidR="00F50E05">
        <w:rPr>
          <w:b/>
          <w:sz w:val="26"/>
          <w:szCs w:val="26"/>
        </w:rPr>
        <w:t>****</w:t>
      </w:r>
      <w:r w:rsidRPr="00017450">
        <w:rPr>
          <w:sz w:val="26"/>
          <w:szCs w:val="26"/>
        </w:rPr>
        <w:t>, к/</w:t>
      </w:r>
      <w:r w:rsidRPr="00017450">
        <w:rPr>
          <w:sz w:val="26"/>
          <w:szCs w:val="26"/>
        </w:rPr>
        <w:t>п</w:t>
      </w:r>
      <w:r w:rsidRPr="00017450">
        <w:rPr>
          <w:sz w:val="26"/>
          <w:szCs w:val="26"/>
        </w:rPr>
        <w:t xml:space="preserve"> </w:t>
      </w:r>
      <w:r w:rsidR="00F50E05">
        <w:rPr>
          <w:b/>
          <w:sz w:val="26"/>
          <w:szCs w:val="26"/>
        </w:rPr>
        <w:t>****</w:t>
      </w:r>
      <w:r w:rsidRPr="00017450">
        <w:rPr>
          <w:sz w:val="26"/>
          <w:szCs w:val="26"/>
        </w:rPr>
        <w:t xml:space="preserve">, адрес регистрации: </w:t>
      </w:r>
      <w:r w:rsidR="00F50E05">
        <w:rPr>
          <w:b/>
          <w:sz w:val="26"/>
          <w:szCs w:val="26"/>
        </w:rPr>
        <w:t>****</w:t>
      </w:r>
      <w:r w:rsidRPr="00017450" w:rsidR="0000452D">
        <w:rPr>
          <w:sz w:val="26"/>
          <w:szCs w:val="26"/>
        </w:rPr>
        <w:t>,</w:t>
      </w:r>
      <w:r w:rsidRPr="00017450" w:rsidR="00AE40E1">
        <w:rPr>
          <w:sz w:val="26"/>
          <w:szCs w:val="26"/>
        </w:rPr>
        <w:t xml:space="preserve"> </w:t>
      </w:r>
    </w:p>
    <w:p w:rsidR="006F57AE" w:rsidRPr="00017450" w:rsidP="00D836C1" w14:paraId="22BF936D" w14:textId="18D4EFED">
      <w:pPr>
        <w:ind w:firstLine="567"/>
        <w:jc w:val="center"/>
        <w:rPr>
          <w:sz w:val="26"/>
          <w:szCs w:val="26"/>
        </w:rPr>
      </w:pPr>
      <w:r w:rsidRPr="00017450">
        <w:rPr>
          <w:sz w:val="26"/>
          <w:szCs w:val="26"/>
        </w:rPr>
        <w:t>УСТАНОВИЛ:</w:t>
      </w:r>
      <w:r w:rsidR="00F50E05">
        <w:rPr>
          <w:sz w:val="26"/>
          <w:szCs w:val="26"/>
        </w:rPr>
        <w:t xml:space="preserve"> </w:t>
      </w:r>
    </w:p>
    <w:p w:rsidR="0000452D" w:rsidRPr="00017450" w:rsidP="0000452D" w14:paraId="223920C7" w14:textId="25D698AF">
      <w:pPr>
        <w:ind w:firstLine="567"/>
        <w:jc w:val="both"/>
        <w:rPr>
          <w:bCs/>
          <w:sz w:val="26"/>
          <w:szCs w:val="26"/>
        </w:rPr>
      </w:pPr>
      <w:r w:rsidRPr="00017450">
        <w:rPr>
          <w:bCs/>
          <w:sz w:val="26"/>
          <w:szCs w:val="26"/>
        </w:rPr>
        <w:t xml:space="preserve">В ходе проверки, проводимой совместно со специалистами ЕМОВО - филиал ФГКУ «УВО ВНГ России по Республике Крым» установлено, что в нарушение пунктов 5 - 11 Требований, утвержденных Постановлением Правительства Российской Федерации от 14.04.2017 Nº 447, ИП </w:t>
      </w:r>
      <w:r w:rsidR="00F50E05">
        <w:rPr>
          <w:bCs/>
          <w:sz w:val="26"/>
          <w:szCs w:val="26"/>
        </w:rPr>
        <w:t>****</w:t>
      </w:r>
      <w:r w:rsidRPr="00017450">
        <w:rPr>
          <w:bCs/>
          <w:sz w:val="26"/>
          <w:szCs w:val="26"/>
        </w:rPr>
        <w:t xml:space="preserve"> комиссия по обследованию и категорированию гостиницы не создана, в адрес Евпаторийского межрайонного отдела вневедомственной охраны – филиала Федерального государственного казенного учреждения «Управление вневедомственной охраны войск национальной гвардии</w:t>
      </w:r>
      <w:r w:rsidRPr="00017450">
        <w:rPr>
          <w:bCs/>
          <w:sz w:val="26"/>
          <w:szCs w:val="26"/>
        </w:rPr>
        <w:t xml:space="preserve"> России по Республике Крым» заявление о выделении сотрудника Росгвардии для участия в обследовании и категорировании средства размещения не направлено. Акт обследования и категорирования гостиницы не оформлен, паспорт безопасности объекта не разработан.</w:t>
      </w:r>
    </w:p>
    <w:p w:rsidR="001355E0" w:rsidRPr="00017450" w:rsidP="001355E0" w14:paraId="679BEA78" w14:textId="5C0A9D39">
      <w:pPr>
        <w:ind w:firstLine="567"/>
        <w:jc w:val="both"/>
        <w:rPr>
          <w:bCs/>
          <w:sz w:val="26"/>
          <w:szCs w:val="26"/>
        </w:rPr>
      </w:pPr>
      <w:r w:rsidRPr="00017450">
        <w:rPr>
          <w:bCs/>
          <w:sz w:val="26"/>
          <w:szCs w:val="26"/>
        </w:rPr>
        <w:t xml:space="preserve">В судебном заседании </w:t>
      </w:r>
      <w:r w:rsidRPr="00017450" w:rsidR="0000452D">
        <w:rPr>
          <w:bCs/>
          <w:sz w:val="26"/>
          <w:szCs w:val="26"/>
        </w:rPr>
        <w:t xml:space="preserve">защитник </w:t>
      </w:r>
      <w:r w:rsidRPr="00017450" w:rsidR="0000452D">
        <w:rPr>
          <w:sz w:val="26"/>
          <w:szCs w:val="26"/>
        </w:rPr>
        <w:t>лица, привлекаемого к административной ответственности – Черненко А.М.,</w:t>
      </w:r>
      <w:r w:rsidRPr="00017450">
        <w:rPr>
          <w:bCs/>
          <w:sz w:val="26"/>
          <w:szCs w:val="26"/>
        </w:rPr>
        <w:t xml:space="preserve"> </w:t>
      </w:r>
      <w:r w:rsidRPr="00017450" w:rsidR="0000452D">
        <w:rPr>
          <w:bCs/>
          <w:sz w:val="26"/>
          <w:szCs w:val="26"/>
        </w:rPr>
        <w:t xml:space="preserve">пояснил, что ИП </w:t>
      </w:r>
      <w:r w:rsidR="00F50E05">
        <w:rPr>
          <w:bCs/>
          <w:sz w:val="26"/>
          <w:szCs w:val="26"/>
        </w:rPr>
        <w:t>****</w:t>
      </w:r>
      <w:r w:rsidRPr="00017450" w:rsidR="0000452D">
        <w:rPr>
          <w:bCs/>
          <w:sz w:val="26"/>
          <w:szCs w:val="26"/>
        </w:rPr>
        <w:t xml:space="preserve"> </w:t>
      </w:r>
      <w:r w:rsidRPr="00017450">
        <w:rPr>
          <w:bCs/>
          <w:sz w:val="26"/>
          <w:szCs w:val="26"/>
        </w:rPr>
        <w:t>вину призна</w:t>
      </w:r>
      <w:r w:rsidRPr="00017450" w:rsidR="0000452D">
        <w:rPr>
          <w:bCs/>
          <w:sz w:val="26"/>
          <w:szCs w:val="26"/>
        </w:rPr>
        <w:t>ет</w:t>
      </w:r>
      <w:r w:rsidRPr="00017450">
        <w:rPr>
          <w:bCs/>
          <w:sz w:val="26"/>
          <w:szCs w:val="26"/>
        </w:rPr>
        <w:t>, в содеянном раска</w:t>
      </w:r>
      <w:r w:rsidRPr="00017450" w:rsidR="0000452D">
        <w:rPr>
          <w:bCs/>
          <w:sz w:val="26"/>
          <w:szCs w:val="26"/>
        </w:rPr>
        <w:t>ивается, на данный момент выявленные нарушения находятся на стадии устранения, подано заявление о выделении сотрудника Росгвардии для участия в обследовании и категорировании средства размещения</w:t>
      </w:r>
      <w:r w:rsidRPr="00017450">
        <w:rPr>
          <w:bCs/>
          <w:sz w:val="26"/>
          <w:szCs w:val="26"/>
        </w:rPr>
        <w:t xml:space="preserve">. </w:t>
      </w:r>
    </w:p>
    <w:p w:rsidR="001355E0" w:rsidRPr="00017450" w:rsidP="001355E0" w14:paraId="59CC84EE" w14:textId="1411BC81">
      <w:pPr>
        <w:ind w:firstLine="567"/>
        <w:jc w:val="both"/>
        <w:rPr>
          <w:bCs/>
          <w:sz w:val="26"/>
          <w:szCs w:val="26"/>
        </w:rPr>
      </w:pPr>
      <w:r w:rsidRPr="00017450">
        <w:rPr>
          <w:bCs/>
          <w:sz w:val="26"/>
          <w:szCs w:val="26"/>
        </w:rPr>
        <w:t>Заслушав пояснения защитника Черненко А.М., и</w:t>
      </w:r>
      <w:r w:rsidRPr="00017450">
        <w:rPr>
          <w:bCs/>
          <w:sz w:val="26"/>
          <w:szCs w:val="26"/>
        </w:rPr>
        <w:t>сследовав материалы дела, прихожу к следующему.</w:t>
      </w:r>
    </w:p>
    <w:p w:rsidR="001355E0" w:rsidRPr="00017450" w:rsidP="001355E0" w14:paraId="16147275" w14:textId="77777777">
      <w:pPr>
        <w:ind w:firstLine="567"/>
        <w:jc w:val="both"/>
        <w:rPr>
          <w:bCs/>
          <w:sz w:val="26"/>
          <w:szCs w:val="26"/>
        </w:rPr>
      </w:pPr>
      <w:r w:rsidRPr="00017450">
        <w:rPr>
          <w:bCs/>
          <w:sz w:val="26"/>
          <w:szCs w:val="26"/>
        </w:rPr>
        <w:t>В соответствии с частью 1 статьи 2.1 Кодекса Российской Федерации об административных правонарушениях,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1355E0" w:rsidRPr="00017450" w:rsidP="001355E0" w14:paraId="2977BDBC" w14:textId="77777777">
      <w:pPr>
        <w:ind w:firstLine="567"/>
        <w:jc w:val="both"/>
        <w:rPr>
          <w:bCs/>
          <w:sz w:val="26"/>
          <w:szCs w:val="26"/>
        </w:rPr>
      </w:pPr>
      <w:r w:rsidRPr="00017450">
        <w:rPr>
          <w:bCs/>
          <w:sz w:val="26"/>
          <w:szCs w:val="26"/>
        </w:rPr>
        <w:t xml:space="preserve">Нарушение требований к антитеррористической защищенности объектов (территорий)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за исключением случаев, предусмотренных частью 2 настоящей статьи, статьями 11.15.1 и 20.30 Кодекса Российской Федерации об административных правонарушениях, если эти действия не содержат признаков уголовно наказуемого деяния, образуют объективную сторону состава правонарушения, предусмотренного частью 1 статьи 20.35 Кодекса Российской Федерации об административных правонарушениях, и влекут наложение административного штрафа на </w:t>
      </w:r>
      <w:r w:rsidRPr="00017450">
        <w:rPr>
          <w:bCs/>
          <w:sz w:val="26"/>
          <w:szCs w:val="26"/>
        </w:rPr>
        <w:t>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 на юридических лиц - от ста тысяч до пятисот тысяч рублей.</w:t>
      </w:r>
    </w:p>
    <w:p w:rsidR="00F2217D" w:rsidRPr="00017450" w:rsidP="00F2217D" w14:paraId="18052FBC" w14:textId="5C729D66">
      <w:pPr>
        <w:ind w:firstLine="567"/>
        <w:jc w:val="both"/>
        <w:rPr>
          <w:bCs/>
          <w:sz w:val="26"/>
          <w:szCs w:val="26"/>
        </w:rPr>
      </w:pPr>
      <w:r w:rsidRPr="00017450">
        <w:rPr>
          <w:bCs/>
          <w:sz w:val="26"/>
          <w:szCs w:val="26"/>
        </w:rPr>
        <w:t>Статьей 2 Федерального закона от 06.03.2006 № 35-03 «О противодействии терроризму» (далее - Федеральный закон №35-Ф3) установлено, что обеспечение и защита основных прав и свобод человека и гражданина, приоритет мер предупреждения терроризма являются основными принципами противодействия терроризму в Российской Федерации.</w:t>
      </w:r>
    </w:p>
    <w:p w:rsidR="00F2217D" w:rsidRPr="00017450" w:rsidP="00F2217D" w14:paraId="1A04FA7E" w14:textId="77777777">
      <w:pPr>
        <w:ind w:firstLine="567"/>
        <w:jc w:val="both"/>
        <w:rPr>
          <w:bCs/>
          <w:sz w:val="26"/>
          <w:szCs w:val="26"/>
        </w:rPr>
      </w:pPr>
      <w:r w:rsidRPr="00017450">
        <w:rPr>
          <w:bCs/>
          <w:sz w:val="26"/>
          <w:szCs w:val="26"/>
        </w:rPr>
        <w:t>Пунктом 11 Концепции противодействия терроризму в Российской</w:t>
      </w:r>
    </w:p>
    <w:p w:rsidR="00F2217D" w:rsidRPr="00017450" w:rsidP="00F2217D" w14:paraId="4C0A7A48" w14:textId="77777777">
      <w:pPr>
        <w:ind w:firstLine="567"/>
        <w:jc w:val="both"/>
        <w:rPr>
          <w:bCs/>
          <w:sz w:val="26"/>
          <w:szCs w:val="26"/>
        </w:rPr>
      </w:pPr>
      <w:r w:rsidRPr="00017450">
        <w:rPr>
          <w:bCs/>
          <w:sz w:val="26"/>
          <w:szCs w:val="26"/>
        </w:rPr>
        <w:t>Федерации от 05.10.2009 (далее - Концепция) в качестве одной из основных задач определено обеспечение безопасности граждан и антитеррористической защищенности потенциальных объектов террористических посягательств, в том числе критически важных объектов инфраструктуры и жизнеобеспечения, а также мест массового пребывания людей.</w:t>
      </w:r>
    </w:p>
    <w:p w:rsidR="00F2217D" w:rsidRPr="00017450" w:rsidP="00F2217D" w14:paraId="4901F313" w14:textId="77777777">
      <w:pPr>
        <w:ind w:firstLine="567"/>
        <w:jc w:val="both"/>
        <w:rPr>
          <w:bCs/>
          <w:sz w:val="26"/>
          <w:szCs w:val="26"/>
        </w:rPr>
      </w:pPr>
      <w:r w:rsidRPr="00017450">
        <w:rPr>
          <w:bCs/>
          <w:sz w:val="26"/>
          <w:szCs w:val="26"/>
        </w:rPr>
        <w:t>К основным мерам по предупреждению (профилактике) терроризма относятся: организационно-технические, которые предусматривают разработку и реализацию целевых программ и мероприятий по обеспечению критически важных объектов инфраструктуры и жизнеобеспечения, а также мест массового пребывания людей техническими средствами защиты, совершенствование механизмов ответственности за несоблюдение требований обеспечения антитеррористической защищенности объектов террористической деятельности и улучшение технической оснащенности субъектов противодействия терроризму.</w:t>
      </w:r>
    </w:p>
    <w:p w:rsidR="001355E0" w:rsidRPr="00017450" w:rsidP="001355E0" w14:paraId="04C64D4B" w14:textId="2A89B64B">
      <w:pPr>
        <w:ind w:firstLine="567"/>
        <w:jc w:val="both"/>
        <w:rPr>
          <w:bCs/>
          <w:sz w:val="26"/>
          <w:szCs w:val="26"/>
        </w:rPr>
      </w:pPr>
      <w:r w:rsidRPr="00017450">
        <w:rPr>
          <w:bCs/>
          <w:sz w:val="26"/>
          <w:szCs w:val="26"/>
        </w:rPr>
        <w:t xml:space="preserve">В соответствии с частью 2 статьи 5 </w:t>
      </w:r>
      <w:r w:rsidRPr="00017450" w:rsidR="00F2217D">
        <w:rPr>
          <w:bCs/>
          <w:sz w:val="26"/>
          <w:szCs w:val="26"/>
        </w:rPr>
        <w:t xml:space="preserve">Федерального закона №35-Ф3 </w:t>
      </w:r>
      <w:r w:rsidRPr="00017450">
        <w:rPr>
          <w:bCs/>
          <w:sz w:val="26"/>
          <w:szCs w:val="26"/>
        </w:rPr>
        <w:t>Правительство Российской Федерации устанавливает обязательные для выполнения требования к антитеррористической защищенности объектов (территорий), категории объектов (территорий), порядок разработки указанных требований и контроля за их выполнением, порядок разработки и форму паспорта безопасности таких объектов (территорий) (за исключением объектов транспортной инфраструктуры, транспортных средств и объектов топливно-энергетического комплекса).</w:t>
      </w:r>
    </w:p>
    <w:p w:rsidR="001355E0" w:rsidRPr="00017450" w:rsidP="001355E0" w14:paraId="63236BDC" w14:textId="70E8578F">
      <w:pPr>
        <w:ind w:firstLine="567"/>
        <w:jc w:val="both"/>
        <w:rPr>
          <w:bCs/>
          <w:sz w:val="26"/>
          <w:szCs w:val="26"/>
        </w:rPr>
      </w:pPr>
      <w:r w:rsidRPr="00017450">
        <w:rPr>
          <w:bCs/>
          <w:sz w:val="26"/>
          <w:szCs w:val="26"/>
        </w:rPr>
        <w:t>Постановлением Правительства Российской Федерации от 14.04.2017 №447 утверждены Требования к антитеррористической защищенности гостиниц и иных средств размещения и формы паспорта безопасности этих объектов (далее - Требования), которыми установлены обязательные для выполнения требования к обеспечению антитеррористической защищенности гостиниц и иных средств размещения, включая вопросы их инженерно-технической укрепленности, категорирования, разработки паспорта безопасности, а также вопросы осуществления контроля за выполнением указанных требований.</w:t>
      </w:r>
    </w:p>
    <w:p w:rsidR="00F60094" w:rsidRPr="00017450" w:rsidP="001355E0" w14:paraId="2A60150F" w14:textId="52ED1963">
      <w:pPr>
        <w:ind w:firstLine="567"/>
        <w:jc w:val="both"/>
        <w:rPr>
          <w:bCs/>
          <w:sz w:val="26"/>
          <w:szCs w:val="26"/>
        </w:rPr>
      </w:pPr>
      <w:r w:rsidRPr="00017450">
        <w:rPr>
          <w:bCs/>
          <w:sz w:val="26"/>
          <w:szCs w:val="26"/>
        </w:rPr>
        <w:t xml:space="preserve">В соответствии с пунктом 2 </w:t>
      </w:r>
      <w:r w:rsidRPr="00017450">
        <w:rPr>
          <w:bCs/>
          <w:sz w:val="26"/>
          <w:szCs w:val="26"/>
        </w:rPr>
        <w:t>Требований</w:t>
      </w:r>
      <w:r w:rsidRPr="00017450">
        <w:rPr>
          <w:bCs/>
          <w:sz w:val="26"/>
          <w:szCs w:val="26"/>
        </w:rPr>
        <w:t xml:space="preserve"> </w:t>
      </w:r>
      <w:r w:rsidRPr="00017450">
        <w:rPr>
          <w:bCs/>
          <w:sz w:val="26"/>
          <w:szCs w:val="26"/>
        </w:rPr>
        <w:t>ответственность за обеспечение антитеррористической защищенности гостиниц и иных средств размещения (далее - гостиницы) возлагается на руководителя юридического лица, являющегося собственником гостиницы или использующего ее на ином законном основании, или физическое лицо, являющееся собственником гостиницы или использующее ее на ином законном основании (далее - ответственное лицо), если иное не установлено законодательством Российской Федерации.</w:t>
      </w:r>
    </w:p>
    <w:p w:rsidR="001355E0" w:rsidRPr="00017450" w:rsidP="001355E0" w14:paraId="08BE7032" w14:textId="3631AA53">
      <w:pPr>
        <w:ind w:firstLine="567"/>
        <w:jc w:val="both"/>
        <w:rPr>
          <w:bCs/>
          <w:sz w:val="26"/>
          <w:szCs w:val="26"/>
        </w:rPr>
      </w:pPr>
      <w:r w:rsidRPr="00017450">
        <w:rPr>
          <w:bCs/>
          <w:sz w:val="26"/>
          <w:szCs w:val="26"/>
        </w:rPr>
        <w:t>Согласно пункту 5 Требований в целях установления дифференцированных требований по обеспечению антитеррористической защищенности гостиниц осуществляется их категорирование.</w:t>
      </w:r>
    </w:p>
    <w:p w:rsidR="00F2217D" w:rsidRPr="00017450" w:rsidP="00F2217D" w14:paraId="7286FB58" w14:textId="06F37257">
      <w:pPr>
        <w:ind w:firstLine="567"/>
        <w:jc w:val="both"/>
        <w:rPr>
          <w:bCs/>
          <w:sz w:val="26"/>
          <w:szCs w:val="26"/>
        </w:rPr>
      </w:pPr>
      <w:r w:rsidRPr="00017450">
        <w:rPr>
          <w:bCs/>
          <w:sz w:val="26"/>
          <w:szCs w:val="26"/>
        </w:rPr>
        <w:t xml:space="preserve">Прокуратурой города Евпатории проведена проверка исполнения ИП </w:t>
      </w:r>
      <w:r w:rsidR="00F50E05">
        <w:rPr>
          <w:bCs/>
          <w:sz w:val="26"/>
          <w:szCs w:val="26"/>
        </w:rPr>
        <w:t>****</w:t>
      </w:r>
      <w:r w:rsidRPr="00017450">
        <w:rPr>
          <w:bCs/>
          <w:sz w:val="26"/>
          <w:szCs w:val="26"/>
        </w:rPr>
        <w:t xml:space="preserve"> (ИНН: </w:t>
      </w:r>
      <w:r w:rsidR="00F50E05">
        <w:rPr>
          <w:b/>
          <w:sz w:val="26"/>
          <w:szCs w:val="26"/>
        </w:rPr>
        <w:t>****</w:t>
      </w:r>
      <w:r w:rsidRPr="00017450">
        <w:rPr>
          <w:bCs/>
          <w:sz w:val="26"/>
          <w:szCs w:val="26"/>
        </w:rPr>
        <w:t>,</w:t>
      </w:r>
      <w:r w:rsidRPr="00017450">
        <w:rPr>
          <w:bCs/>
          <w:sz w:val="26"/>
          <w:szCs w:val="26"/>
        </w:rPr>
        <w:t xml:space="preserve"> </w:t>
      </w:r>
      <w:r w:rsidRPr="00017450">
        <w:rPr>
          <w:bCs/>
          <w:sz w:val="26"/>
          <w:szCs w:val="26"/>
        </w:rPr>
        <w:t xml:space="preserve">ОГРНИП: </w:t>
      </w:r>
      <w:r w:rsidR="00F50E05">
        <w:rPr>
          <w:b/>
          <w:sz w:val="26"/>
          <w:szCs w:val="26"/>
        </w:rPr>
        <w:t>****</w:t>
      </w:r>
      <w:r w:rsidRPr="00017450">
        <w:rPr>
          <w:bCs/>
          <w:sz w:val="26"/>
          <w:szCs w:val="26"/>
        </w:rPr>
        <w:t>) федерального законодательства об антитеррористической защищенности.</w:t>
      </w:r>
    </w:p>
    <w:p w:rsidR="00F2217D" w:rsidRPr="00017450" w:rsidP="00F2217D" w14:paraId="3F6559B4" w14:textId="77777777">
      <w:pPr>
        <w:ind w:firstLine="567"/>
        <w:jc w:val="both"/>
        <w:rPr>
          <w:bCs/>
          <w:sz w:val="26"/>
          <w:szCs w:val="26"/>
        </w:rPr>
      </w:pPr>
      <w:r w:rsidRPr="00017450">
        <w:rPr>
          <w:bCs/>
          <w:sz w:val="26"/>
          <w:szCs w:val="26"/>
        </w:rPr>
        <w:t>Установлены нарушения действующих норм Закона.</w:t>
      </w:r>
    </w:p>
    <w:p w:rsidR="00F2217D" w:rsidRPr="00017450" w:rsidP="00F2217D" w14:paraId="4419FB4F" w14:textId="27FB366C">
      <w:pPr>
        <w:ind w:firstLine="567"/>
        <w:jc w:val="both"/>
        <w:rPr>
          <w:bCs/>
          <w:sz w:val="26"/>
          <w:szCs w:val="26"/>
        </w:rPr>
      </w:pPr>
      <w:r w:rsidRPr="00017450">
        <w:rPr>
          <w:bCs/>
          <w:sz w:val="26"/>
          <w:szCs w:val="26"/>
        </w:rPr>
        <w:t xml:space="preserve">Индивидуальный предприниматель </w:t>
      </w:r>
      <w:r w:rsidR="00F50E05">
        <w:rPr>
          <w:b/>
          <w:sz w:val="26"/>
          <w:szCs w:val="26"/>
        </w:rPr>
        <w:t>****</w:t>
      </w:r>
      <w:r w:rsidRPr="00017450">
        <w:rPr>
          <w:bCs/>
          <w:sz w:val="26"/>
          <w:szCs w:val="26"/>
        </w:rPr>
        <w:t xml:space="preserve"> зарегистрирована в Едином государственном реестре индивидуальных предпринимателей 18.06.2021 ГРН </w:t>
      </w:r>
      <w:r w:rsidR="00F50E05">
        <w:rPr>
          <w:b/>
          <w:sz w:val="26"/>
          <w:szCs w:val="26"/>
        </w:rPr>
        <w:t>****</w:t>
      </w:r>
      <w:r w:rsidRPr="00017450">
        <w:rPr>
          <w:bCs/>
          <w:sz w:val="26"/>
          <w:szCs w:val="26"/>
        </w:rPr>
        <w:t>.</w:t>
      </w:r>
    </w:p>
    <w:p w:rsidR="00F2217D" w:rsidRPr="00017450" w:rsidP="00F2217D" w14:paraId="630691B3" w14:textId="5C5C4143">
      <w:pPr>
        <w:ind w:firstLine="567"/>
        <w:jc w:val="both"/>
        <w:rPr>
          <w:bCs/>
          <w:sz w:val="26"/>
          <w:szCs w:val="26"/>
        </w:rPr>
      </w:pPr>
      <w:r w:rsidRPr="00017450">
        <w:rPr>
          <w:bCs/>
          <w:sz w:val="26"/>
          <w:szCs w:val="26"/>
        </w:rPr>
        <w:t xml:space="preserve">Согласно выписке из Единого государственного реестра индивидуальных предпринимателей видами деятельности ИП </w:t>
      </w:r>
      <w:r w:rsidR="00F50E05">
        <w:rPr>
          <w:bCs/>
          <w:sz w:val="26"/>
          <w:szCs w:val="26"/>
        </w:rPr>
        <w:t>****</w:t>
      </w:r>
      <w:r w:rsidRPr="00017450">
        <w:rPr>
          <w:bCs/>
          <w:sz w:val="26"/>
          <w:szCs w:val="26"/>
        </w:rPr>
        <w:t xml:space="preserve"> являются: деятельность гостиниц и прочих мест для временного проживания, деятельность по предоставлению мест для краткосрочного проживания, деятельность по предоставлению прочих мест для временного проживания.</w:t>
      </w:r>
    </w:p>
    <w:p w:rsidR="00F2217D" w:rsidRPr="00017450" w:rsidP="00F2217D" w14:paraId="424BB6A5" w14:textId="67136C55">
      <w:pPr>
        <w:ind w:firstLine="567"/>
        <w:jc w:val="both"/>
        <w:rPr>
          <w:bCs/>
          <w:sz w:val="26"/>
          <w:szCs w:val="26"/>
        </w:rPr>
      </w:pPr>
      <w:r w:rsidRPr="00017450">
        <w:rPr>
          <w:bCs/>
          <w:sz w:val="26"/>
          <w:szCs w:val="26"/>
        </w:rPr>
        <w:t xml:space="preserve">Прокуратурой города установлено, что ИП </w:t>
      </w:r>
      <w:r w:rsidR="00F50E05">
        <w:rPr>
          <w:bCs/>
          <w:sz w:val="26"/>
          <w:szCs w:val="26"/>
        </w:rPr>
        <w:t>****</w:t>
      </w:r>
      <w:r w:rsidRPr="00017450">
        <w:rPr>
          <w:bCs/>
          <w:sz w:val="26"/>
          <w:szCs w:val="26"/>
        </w:rPr>
        <w:t xml:space="preserve"> предоставляет гостиничные услуги, услуги по временному размещению и проживанию физических услуги по предоставлению прочих мест для краткосрочного/временного проживания  Вышеперечисленные услуги</w:t>
      </w:r>
      <w:r w:rsidRPr="00017450">
        <w:rPr>
          <w:bCs/>
          <w:sz w:val="26"/>
          <w:szCs w:val="26"/>
        </w:rPr>
        <w:t xml:space="preserve"> И</w:t>
      </w:r>
      <w:r w:rsidRPr="00017450">
        <w:rPr>
          <w:bCs/>
          <w:sz w:val="26"/>
          <w:szCs w:val="26"/>
        </w:rPr>
        <w:t xml:space="preserve"> </w:t>
      </w:r>
      <w:r w:rsidR="00F50E05">
        <w:rPr>
          <w:bCs/>
          <w:sz w:val="26"/>
          <w:szCs w:val="26"/>
        </w:rPr>
        <w:t>****</w:t>
      </w:r>
      <w:r w:rsidRPr="00017450">
        <w:rPr>
          <w:bCs/>
          <w:sz w:val="26"/>
          <w:szCs w:val="26"/>
        </w:rPr>
        <w:t xml:space="preserve"> оказывает по адресу: </w:t>
      </w:r>
      <w:r w:rsidR="00F50E05">
        <w:rPr>
          <w:b/>
          <w:sz w:val="26"/>
          <w:szCs w:val="26"/>
        </w:rPr>
        <w:t>****</w:t>
      </w:r>
      <w:r w:rsidRPr="00017450">
        <w:rPr>
          <w:bCs/>
          <w:sz w:val="26"/>
          <w:szCs w:val="26"/>
        </w:rPr>
        <w:t>.</w:t>
      </w:r>
    </w:p>
    <w:p w:rsidR="00F2217D" w:rsidRPr="00017450" w:rsidP="00F2217D" w14:paraId="40B95D3E" w14:textId="1DDDF307">
      <w:pPr>
        <w:ind w:firstLine="567"/>
        <w:jc w:val="both"/>
        <w:rPr>
          <w:bCs/>
          <w:sz w:val="26"/>
          <w:szCs w:val="26"/>
        </w:rPr>
      </w:pPr>
      <w:r w:rsidRPr="00017450">
        <w:rPr>
          <w:bCs/>
          <w:sz w:val="26"/>
          <w:szCs w:val="26"/>
        </w:rPr>
        <w:t>Правовым основанием пользования здания по вышеуказанному адресу является договор аренды №</w:t>
      </w:r>
      <w:r w:rsidR="00F50E05">
        <w:rPr>
          <w:b/>
          <w:sz w:val="26"/>
          <w:szCs w:val="26"/>
        </w:rPr>
        <w:t>****</w:t>
      </w:r>
      <w:r w:rsidRPr="00017450">
        <w:rPr>
          <w:bCs/>
          <w:sz w:val="26"/>
          <w:szCs w:val="26"/>
        </w:rPr>
        <w:t>/2025 от 30.10.2025, заключенный с ООО «Оздоровительный комплекс - 2010».</w:t>
      </w:r>
    </w:p>
    <w:p w:rsidR="00F2217D" w:rsidRPr="00017450" w:rsidP="00F2217D" w14:paraId="0AD4DE57" w14:textId="1788C186">
      <w:pPr>
        <w:ind w:firstLine="567"/>
        <w:jc w:val="both"/>
        <w:rPr>
          <w:bCs/>
          <w:sz w:val="26"/>
          <w:szCs w:val="26"/>
        </w:rPr>
      </w:pPr>
      <w:r w:rsidRPr="00017450">
        <w:rPr>
          <w:bCs/>
          <w:sz w:val="26"/>
          <w:szCs w:val="26"/>
        </w:rPr>
        <w:t xml:space="preserve">Предметом договора является предоставление ООО «Оздоровительный комплекс - 2010» во временное владение и пользование ИП </w:t>
      </w:r>
      <w:r w:rsidR="00F50E05">
        <w:rPr>
          <w:bCs/>
          <w:sz w:val="26"/>
          <w:szCs w:val="26"/>
        </w:rPr>
        <w:t>****</w:t>
      </w:r>
      <w:r w:rsidRPr="00017450">
        <w:rPr>
          <w:bCs/>
          <w:sz w:val="26"/>
          <w:szCs w:val="26"/>
        </w:rPr>
        <w:t xml:space="preserve"> часть нежилого помещения Литера </w:t>
      </w:r>
      <w:r w:rsidR="00F50E05">
        <w:rPr>
          <w:b/>
          <w:sz w:val="26"/>
          <w:szCs w:val="26"/>
        </w:rPr>
        <w:t>****</w:t>
      </w:r>
      <w:r w:rsidRPr="00017450" w:rsidR="00F50E05">
        <w:rPr>
          <w:bCs/>
          <w:sz w:val="26"/>
          <w:szCs w:val="26"/>
        </w:rPr>
        <w:t xml:space="preserve"> </w:t>
      </w:r>
      <w:r w:rsidRPr="00017450">
        <w:rPr>
          <w:bCs/>
          <w:sz w:val="26"/>
          <w:szCs w:val="26"/>
        </w:rPr>
        <w:t xml:space="preserve">(кадастровый номер </w:t>
      </w:r>
      <w:r w:rsidR="00F50E05">
        <w:rPr>
          <w:b/>
          <w:sz w:val="26"/>
          <w:szCs w:val="26"/>
        </w:rPr>
        <w:t>****</w:t>
      </w:r>
      <w:r w:rsidRPr="00017450">
        <w:rPr>
          <w:bCs/>
          <w:sz w:val="26"/>
          <w:szCs w:val="26"/>
        </w:rPr>
        <w:t xml:space="preserve">) номера </w:t>
      </w:r>
      <w:r w:rsidR="00F50E05">
        <w:rPr>
          <w:b/>
          <w:sz w:val="26"/>
          <w:szCs w:val="26"/>
        </w:rPr>
        <w:t>****</w:t>
      </w:r>
      <w:r w:rsidRPr="00017450">
        <w:rPr>
          <w:bCs/>
          <w:sz w:val="26"/>
          <w:szCs w:val="26"/>
        </w:rPr>
        <w:t xml:space="preserve">, </w:t>
      </w:r>
      <w:r w:rsidR="00F50E05">
        <w:rPr>
          <w:b/>
          <w:sz w:val="26"/>
          <w:szCs w:val="26"/>
        </w:rPr>
        <w:t>****</w:t>
      </w:r>
      <w:r w:rsidRPr="00017450">
        <w:rPr>
          <w:bCs/>
          <w:sz w:val="26"/>
          <w:szCs w:val="26"/>
        </w:rPr>
        <w:t>,</w:t>
      </w:r>
      <w:r w:rsidR="00F50E05">
        <w:rPr>
          <w:b/>
          <w:sz w:val="26"/>
          <w:szCs w:val="26"/>
        </w:rPr>
        <w:t>****</w:t>
      </w:r>
      <w:r w:rsidRPr="00017450">
        <w:rPr>
          <w:bCs/>
          <w:sz w:val="26"/>
          <w:szCs w:val="26"/>
        </w:rPr>
        <w:t xml:space="preserve">, </w:t>
      </w:r>
      <w:r w:rsidR="00F50E05">
        <w:rPr>
          <w:b/>
          <w:sz w:val="26"/>
          <w:szCs w:val="26"/>
        </w:rPr>
        <w:t>****</w:t>
      </w:r>
      <w:r w:rsidRPr="00017450">
        <w:rPr>
          <w:bCs/>
          <w:sz w:val="26"/>
          <w:szCs w:val="26"/>
        </w:rPr>
        <w:t xml:space="preserve">, </w:t>
      </w:r>
      <w:r w:rsidR="00F50E05">
        <w:rPr>
          <w:b/>
          <w:sz w:val="26"/>
          <w:szCs w:val="26"/>
        </w:rPr>
        <w:t>****</w:t>
      </w:r>
      <w:r w:rsidRPr="00017450">
        <w:rPr>
          <w:bCs/>
          <w:sz w:val="26"/>
          <w:szCs w:val="26"/>
        </w:rPr>
        <w:t xml:space="preserve">, </w:t>
      </w:r>
      <w:r w:rsidR="00F50E05">
        <w:rPr>
          <w:b/>
          <w:sz w:val="26"/>
          <w:szCs w:val="26"/>
        </w:rPr>
        <w:t>****</w:t>
      </w:r>
      <w:r w:rsidRPr="00017450">
        <w:rPr>
          <w:bCs/>
          <w:sz w:val="26"/>
          <w:szCs w:val="26"/>
        </w:rPr>
        <w:t xml:space="preserve">, </w:t>
      </w:r>
      <w:r w:rsidR="00F50E05">
        <w:rPr>
          <w:b/>
          <w:sz w:val="26"/>
          <w:szCs w:val="26"/>
        </w:rPr>
        <w:t>****</w:t>
      </w:r>
      <w:r w:rsidRPr="00017450">
        <w:rPr>
          <w:bCs/>
          <w:sz w:val="26"/>
          <w:szCs w:val="26"/>
        </w:rPr>
        <w:t xml:space="preserve">, </w:t>
      </w:r>
      <w:r w:rsidR="00F50E05">
        <w:rPr>
          <w:b/>
          <w:sz w:val="26"/>
          <w:szCs w:val="26"/>
        </w:rPr>
        <w:t>****</w:t>
      </w:r>
      <w:r w:rsidRPr="00017450">
        <w:rPr>
          <w:bCs/>
          <w:sz w:val="26"/>
          <w:szCs w:val="26"/>
        </w:rPr>
        <w:t xml:space="preserve">, </w:t>
      </w:r>
      <w:r w:rsidR="00F50E05">
        <w:rPr>
          <w:b/>
          <w:sz w:val="26"/>
          <w:szCs w:val="26"/>
        </w:rPr>
        <w:t>****</w:t>
      </w:r>
      <w:r w:rsidRPr="00017450">
        <w:rPr>
          <w:bCs/>
          <w:sz w:val="26"/>
          <w:szCs w:val="26"/>
        </w:rPr>
        <w:t xml:space="preserve">, расположенные по адресу: </w:t>
      </w:r>
      <w:r w:rsidR="00F50E05">
        <w:rPr>
          <w:b/>
          <w:sz w:val="26"/>
          <w:szCs w:val="26"/>
        </w:rPr>
        <w:t>****</w:t>
      </w:r>
      <w:r w:rsidRPr="00017450">
        <w:rPr>
          <w:bCs/>
          <w:sz w:val="26"/>
          <w:szCs w:val="26"/>
        </w:rPr>
        <w:t>.</w:t>
      </w:r>
    </w:p>
    <w:p w:rsidR="00F2217D" w:rsidRPr="00017450" w:rsidP="00F2217D" w14:paraId="23625F90" w14:textId="33B71F3C">
      <w:pPr>
        <w:ind w:firstLine="567"/>
        <w:jc w:val="both"/>
        <w:rPr>
          <w:bCs/>
          <w:sz w:val="26"/>
          <w:szCs w:val="26"/>
        </w:rPr>
      </w:pPr>
      <w:r w:rsidRPr="00017450">
        <w:rPr>
          <w:bCs/>
          <w:sz w:val="26"/>
          <w:szCs w:val="26"/>
        </w:rPr>
        <w:t xml:space="preserve">Одним из доказательств осуществления ИП </w:t>
      </w:r>
      <w:r w:rsidR="00F50E05">
        <w:rPr>
          <w:bCs/>
          <w:sz w:val="26"/>
          <w:szCs w:val="26"/>
        </w:rPr>
        <w:t>****</w:t>
      </w:r>
      <w:r w:rsidRPr="00017450">
        <w:rPr>
          <w:bCs/>
          <w:sz w:val="26"/>
          <w:szCs w:val="26"/>
        </w:rPr>
        <w:t xml:space="preserve"> гостиничных услуг является договор возмездного оказания услуг по временному размещению и проживанию №</w:t>
      </w:r>
      <w:r w:rsidR="00F50E05">
        <w:rPr>
          <w:b/>
          <w:sz w:val="26"/>
          <w:szCs w:val="26"/>
        </w:rPr>
        <w:t>****</w:t>
      </w:r>
      <w:r w:rsidRPr="00017450">
        <w:rPr>
          <w:bCs/>
          <w:sz w:val="26"/>
          <w:szCs w:val="26"/>
        </w:rPr>
        <w:t xml:space="preserve">/2026 от 19.12.2025 (далее - Договор), заключенный между ООО «СК Меркурий» (ИНН </w:t>
      </w:r>
      <w:r w:rsidR="00F50E05">
        <w:rPr>
          <w:b/>
          <w:sz w:val="26"/>
          <w:szCs w:val="26"/>
        </w:rPr>
        <w:t>****</w:t>
      </w:r>
      <w:r w:rsidRPr="00017450">
        <w:rPr>
          <w:bCs/>
          <w:sz w:val="26"/>
          <w:szCs w:val="26"/>
        </w:rPr>
        <w:t xml:space="preserve">, КПП </w:t>
      </w:r>
      <w:r w:rsidR="00F50E05">
        <w:rPr>
          <w:b/>
          <w:sz w:val="26"/>
          <w:szCs w:val="26"/>
        </w:rPr>
        <w:t>****</w:t>
      </w:r>
      <w:r w:rsidRPr="00017450">
        <w:rPr>
          <w:bCs/>
          <w:sz w:val="26"/>
          <w:szCs w:val="26"/>
        </w:rPr>
        <w:t xml:space="preserve">) и ИП </w:t>
      </w:r>
      <w:r w:rsidR="00F50E05">
        <w:rPr>
          <w:bCs/>
          <w:sz w:val="26"/>
          <w:szCs w:val="26"/>
        </w:rPr>
        <w:t>****</w:t>
      </w:r>
      <w:r w:rsidRPr="00017450">
        <w:rPr>
          <w:bCs/>
          <w:sz w:val="26"/>
          <w:szCs w:val="26"/>
        </w:rPr>
        <w:t xml:space="preserve"> (ИНН</w:t>
      </w:r>
      <w:r w:rsidRPr="00017450">
        <w:rPr>
          <w:bCs/>
          <w:sz w:val="26"/>
          <w:szCs w:val="26"/>
        </w:rPr>
        <w:t xml:space="preserve">: </w:t>
      </w:r>
      <w:r w:rsidR="00F50E05">
        <w:rPr>
          <w:b/>
          <w:sz w:val="26"/>
          <w:szCs w:val="26"/>
        </w:rPr>
        <w:t>****</w:t>
      </w:r>
      <w:r w:rsidRPr="00017450">
        <w:rPr>
          <w:bCs/>
          <w:sz w:val="26"/>
          <w:szCs w:val="26"/>
        </w:rPr>
        <w:t>).</w:t>
      </w:r>
    </w:p>
    <w:p w:rsidR="00F2217D" w:rsidRPr="00017450" w:rsidP="00F2217D" w14:paraId="0FF8D462" w14:textId="1D01F864">
      <w:pPr>
        <w:ind w:firstLine="567"/>
        <w:jc w:val="both"/>
        <w:rPr>
          <w:bCs/>
          <w:sz w:val="26"/>
          <w:szCs w:val="26"/>
        </w:rPr>
      </w:pPr>
      <w:r w:rsidRPr="00017450">
        <w:rPr>
          <w:bCs/>
          <w:sz w:val="26"/>
          <w:szCs w:val="26"/>
        </w:rPr>
        <w:t xml:space="preserve">В соответствии с п. 1.1 Договора ИП </w:t>
      </w:r>
      <w:r w:rsidR="00F50E05">
        <w:rPr>
          <w:bCs/>
          <w:sz w:val="26"/>
          <w:szCs w:val="26"/>
        </w:rPr>
        <w:t>****</w:t>
      </w:r>
      <w:r w:rsidRPr="00017450">
        <w:rPr>
          <w:bCs/>
          <w:sz w:val="26"/>
          <w:szCs w:val="26"/>
        </w:rPr>
        <w:t xml:space="preserve"> принимает на себя обязательства по предоставлению услуг по временному размещению и проживанию по заявкам ООО «СК Меркурий» физических лиц в гостинице по адресу: </w:t>
      </w:r>
      <w:r w:rsidR="00F50E05">
        <w:rPr>
          <w:b/>
          <w:sz w:val="26"/>
          <w:szCs w:val="26"/>
        </w:rPr>
        <w:t>****</w:t>
      </w:r>
      <w:r w:rsidRPr="00017450">
        <w:rPr>
          <w:bCs/>
          <w:sz w:val="26"/>
          <w:szCs w:val="26"/>
        </w:rPr>
        <w:t>.</w:t>
      </w:r>
    </w:p>
    <w:p w:rsidR="001355E0" w:rsidRPr="00017450" w:rsidP="00722770" w14:paraId="0CB9C5C7" w14:textId="46852E22">
      <w:pPr>
        <w:ind w:firstLine="567"/>
        <w:jc w:val="both"/>
        <w:rPr>
          <w:bCs/>
          <w:sz w:val="26"/>
          <w:szCs w:val="26"/>
        </w:rPr>
      </w:pPr>
      <w:r w:rsidRPr="00017450">
        <w:rPr>
          <w:bCs/>
          <w:sz w:val="26"/>
          <w:szCs w:val="26"/>
        </w:rPr>
        <w:t>В соответствии с п. 5 указанных выше Требований в целях установления дифференцированных требований по обеспечению антитеррористической защищенности гостиниц осуществляется их категорирование.</w:t>
      </w:r>
    </w:p>
    <w:p w:rsidR="00F60094" w:rsidRPr="00017450" w:rsidP="00722770" w14:paraId="1BFE2924" w14:textId="514B3135">
      <w:pPr>
        <w:ind w:firstLine="567"/>
        <w:jc w:val="both"/>
        <w:rPr>
          <w:bCs/>
          <w:sz w:val="26"/>
          <w:szCs w:val="26"/>
        </w:rPr>
      </w:pPr>
      <w:r w:rsidRPr="00017450">
        <w:rPr>
          <w:bCs/>
          <w:sz w:val="26"/>
          <w:szCs w:val="26"/>
        </w:rPr>
        <w:t xml:space="preserve">Пунктом </w:t>
      </w:r>
      <w:r w:rsidRPr="00017450" w:rsidR="00BD135D">
        <w:rPr>
          <w:bCs/>
          <w:sz w:val="26"/>
          <w:szCs w:val="26"/>
        </w:rPr>
        <w:t>6</w:t>
      </w:r>
      <w:r w:rsidRPr="00017450">
        <w:rPr>
          <w:bCs/>
          <w:sz w:val="26"/>
          <w:szCs w:val="26"/>
        </w:rPr>
        <w:t xml:space="preserve"> Требований установлено, что категорирование гостиниц осуществляется с учетом возможных последствий совершения террористических актов.</w:t>
      </w:r>
    </w:p>
    <w:p w:rsidR="00BD135D" w:rsidRPr="00017450" w:rsidP="00BD135D" w14:paraId="23AC9826" w14:textId="169E2532">
      <w:pPr>
        <w:ind w:firstLine="567"/>
        <w:jc w:val="both"/>
        <w:rPr>
          <w:bCs/>
          <w:sz w:val="26"/>
          <w:szCs w:val="26"/>
        </w:rPr>
      </w:pPr>
      <w:r w:rsidRPr="00017450">
        <w:rPr>
          <w:bCs/>
          <w:sz w:val="26"/>
          <w:szCs w:val="26"/>
        </w:rPr>
        <w:t>Возможные последствия совершения террористического акта на территории гостиницы определяются на основании прогнозных показателей о количестве людей, которые могут погибнуть или получить вред здоровью.</w:t>
      </w:r>
    </w:p>
    <w:p w:rsidR="00BD135D" w:rsidRPr="00017450" w:rsidP="00BD135D" w14:paraId="2F55B808" w14:textId="1F348B61">
      <w:pPr>
        <w:ind w:firstLine="567"/>
        <w:jc w:val="both"/>
        <w:rPr>
          <w:bCs/>
          <w:sz w:val="26"/>
          <w:szCs w:val="26"/>
        </w:rPr>
      </w:pPr>
      <w:r w:rsidRPr="00017450">
        <w:rPr>
          <w:bCs/>
          <w:sz w:val="26"/>
          <w:szCs w:val="26"/>
        </w:rPr>
        <w:t>Прогнозный показатель численности людей, которые могут погибнуть или получить вред здоровью в результате совершения террористического акта на территории гостиницы, принимается равным уровню максимальной единовременной заполняемости гостиницы (п. 7 Требований).</w:t>
      </w:r>
    </w:p>
    <w:p w:rsidR="00BD135D" w:rsidRPr="00017450" w:rsidP="00BD135D" w14:paraId="0681D6AA" w14:textId="470B7677">
      <w:pPr>
        <w:ind w:firstLine="567"/>
        <w:jc w:val="both"/>
        <w:rPr>
          <w:bCs/>
          <w:sz w:val="26"/>
          <w:szCs w:val="26"/>
        </w:rPr>
      </w:pPr>
      <w:r w:rsidRPr="00017450">
        <w:rPr>
          <w:bCs/>
          <w:sz w:val="26"/>
          <w:szCs w:val="26"/>
        </w:rPr>
        <w:t>Согласно п. 8 Требований для проведения категорирования гостиницы по решению ответственного лица создается комиссия по обследованию и категорированию гостиницы (далее - комиссия), к работе которой могут привлекаться по согласованию представители территориального органа безопасности,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по месту нахождения гостиницы.</w:t>
      </w:r>
    </w:p>
    <w:p w:rsidR="00BD135D" w:rsidRPr="00017450" w:rsidP="00BD135D" w14:paraId="0C72A517" w14:textId="5536A7EC">
      <w:pPr>
        <w:ind w:firstLine="567"/>
        <w:jc w:val="both"/>
        <w:rPr>
          <w:bCs/>
          <w:sz w:val="26"/>
          <w:szCs w:val="26"/>
        </w:rPr>
      </w:pPr>
      <w:r w:rsidRPr="00017450">
        <w:rPr>
          <w:bCs/>
          <w:sz w:val="26"/>
          <w:szCs w:val="26"/>
        </w:rPr>
        <w:t>Комиссия создается: а) в отношении функционирующих (эксплуатируемых) гостиниц - не позднее 2 месяцев со дня утверждения настоящего документа; б) при вводе в эксплуатацию новой гостиницы - в течение одного месяца со дня окончания необходимых мероприятий по ее вводу в эксплуатацию; в) при актуализации паспорта безопасности гостиницы - в течение одного месяца со дня принятия решения об актуализации паспорта безопасности гостиницы (п.9 Требований).</w:t>
      </w:r>
    </w:p>
    <w:p w:rsidR="00BD135D" w:rsidRPr="00017450" w:rsidP="00BD135D" w14:paraId="21F54E80" w14:textId="5BE2C014">
      <w:pPr>
        <w:ind w:firstLine="567"/>
        <w:jc w:val="both"/>
        <w:rPr>
          <w:bCs/>
          <w:sz w:val="26"/>
          <w:szCs w:val="26"/>
        </w:rPr>
      </w:pPr>
      <w:r w:rsidRPr="00017450">
        <w:rPr>
          <w:bCs/>
          <w:sz w:val="26"/>
          <w:szCs w:val="26"/>
        </w:rPr>
        <w:t>Срок работы комиссии составляет 30 рабочих дней. В ходе своей работы комиссия: а) проводит обследование гостиницы на предмет состояния ее антитеррористической защищенности; б) изучает конструктивные и технические характеристики гостиницы, организацию ее функционирования, действующие меры по обеспечению безопасного функционирования гостиницы; в) выявляет потенциально опасные участки гостиницы и ее критические элементы; г) определяет возможные последствия совершения террористического акта; д) определяет категорию гостиницы или подтверждает (изменяет) ранее присвоенную категорию; е) определяет необходимые мероприятия по обеспечению антитеррористической защищенности гостиницы в зависимости от присваиваемой гостинице категории, а также сроки осуществления указанных мероприятий с учетом объема планируемых работ и источников финансирования (п. 10 Требований).</w:t>
      </w:r>
    </w:p>
    <w:p w:rsidR="00BD135D" w:rsidRPr="00017450" w:rsidP="00BD135D" w14:paraId="3F271AD4" w14:textId="06762DC1">
      <w:pPr>
        <w:ind w:firstLine="567"/>
        <w:jc w:val="both"/>
        <w:rPr>
          <w:bCs/>
          <w:sz w:val="26"/>
          <w:szCs w:val="26"/>
        </w:rPr>
      </w:pPr>
      <w:r w:rsidRPr="00017450">
        <w:rPr>
          <w:bCs/>
          <w:sz w:val="26"/>
          <w:szCs w:val="26"/>
        </w:rPr>
        <w:t>Согласно п.  11 Требований результаты работы комиссии оформляются актом обследования и категорирования гостиницы, который составляется в одном экземпляре, подписывается всеми членами комиссии и хранится вместе с первым экземпляром </w:t>
      </w:r>
      <w:hyperlink r:id="rId4" w:anchor="block_11000" w:history="1">
        <w:r w:rsidRPr="00017450">
          <w:rPr>
            <w:rStyle w:val="Hyperlink"/>
            <w:bCs/>
            <w:color w:val="auto"/>
            <w:sz w:val="26"/>
            <w:szCs w:val="26"/>
            <w:u w:val="none"/>
          </w:rPr>
          <w:t>паспорта</w:t>
        </w:r>
      </w:hyperlink>
      <w:r w:rsidRPr="00017450">
        <w:rPr>
          <w:bCs/>
          <w:sz w:val="26"/>
          <w:szCs w:val="26"/>
        </w:rPr>
        <w:t> безопасности гостиницы. В случае возникновения в ходе составления указанного акта разногласий между членами комиссии решение принимается ответственным лицом. Члены комиссии, не согласные с принятым решением, подписывают акт обследования и категорирования гостиницы с изложением своего особого мнения, которое приобщается к материалам обследования и категорирования гостиницы.</w:t>
      </w:r>
    </w:p>
    <w:p w:rsidR="00F2217D" w:rsidRPr="00017450" w:rsidP="00F2217D" w14:paraId="0CB4F353" w14:textId="4B0C3E62">
      <w:pPr>
        <w:ind w:firstLine="567"/>
        <w:jc w:val="both"/>
        <w:rPr>
          <w:bCs/>
          <w:sz w:val="26"/>
          <w:szCs w:val="26"/>
        </w:rPr>
      </w:pPr>
      <w:r w:rsidRPr="00017450">
        <w:rPr>
          <w:bCs/>
          <w:sz w:val="26"/>
          <w:szCs w:val="26"/>
        </w:rPr>
        <w:t xml:space="preserve">В ходе проверки, проводимой совместно со специалистами ЕМОВО - филиал ФГКУ «УВО ВНГ России по Республике Крым» установлено, что в нарушение пунктов 5 - 11 Требований, утвержденных Постановлением Правительства Российской Федерации от 14.04.2017 Nº 447, ИП </w:t>
      </w:r>
      <w:r w:rsidR="00F50E05">
        <w:rPr>
          <w:bCs/>
          <w:sz w:val="26"/>
          <w:szCs w:val="26"/>
        </w:rPr>
        <w:t>****</w:t>
      </w:r>
      <w:r w:rsidRPr="00017450">
        <w:rPr>
          <w:bCs/>
          <w:sz w:val="26"/>
          <w:szCs w:val="26"/>
        </w:rPr>
        <w:t xml:space="preserve"> комиссия по обследованию и категорированию гостиницы не создана, в адрес Евпаторийского межрайонного отдела вневедомственной охраны – филиала Федерального государственного казенного учреждения «Управление вневедомственной охраны войск национальной гвардии</w:t>
      </w:r>
      <w:r w:rsidRPr="00017450">
        <w:rPr>
          <w:bCs/>
          <w:sz w:val="26"/>
          <w:szCs w:val="26"/>
        </w:rPr>
        <w:t xml:space="preserve"> России по Республике Крым» заявление о выделении сотрудника Росгвардии для участия в обследовании и категорировании средства размещения не направлено. Акт обследования и категорирования гостиницы не оформлен, паспорт безопасности объекта не разработан.</w:t>
      </w:r>
    </w:p>
    <w:p w:rsidR="00BD135D" w:rsidRPr="00017450" w:rsidP="00BD135D" w14:paraId="1670F22C" w14:textId="451BD999">
      <w:pPr>
        <w:ind w:firstLine="567"/>
        <w:jc w:val="both"/>
        <w:rPr>
          <w:bCs/>
          <w:sz w:val="26"/>
          <w:szCs w:val="26"/>
        </w:rPr>
      </w:pPr>
      <w:r w:rsidRPr="00017450">
        <w:rPr>
          <w:bCs/>
          <w:sz w:val="26"/>
          <w:szCs w:val="26"/>
        </w:rPr>
        <w:t>Доказатель</w:t>
      </w:r>
      <w:r w:rsidRPr="00017450">
        <w:rPr>
          <w:bCs/>
          <w:sz w:val="26"/>
          <w:szCs w:val="26"/>
        </w:rPr>
        <w:t xml:space="preserve">ств </w:t>
      </w:r>
      <w:r w:rsidRPr="00017450" w:rsidR="00F2217D">
        <w:rPr>
          <w:bCs/>
          <w:sz w:val="26"/>
          <w:szCs w:val="26"/>
        </w:rPr>
        <w:t>св</w:t>
      </w:r>
      <w:r w:rsidRPr="00017450" w:rsidR="00F2217D">
        <w:rPr>
          <w:bCs/>
          <w:sz w:val="26"/>
          <w:szCs w:val="26"/>
        </w:rPr>
        <w:t xml:space="preserve">оевременного </w:t>
      </w:r>
      <w:r w:rsidRPr="00017450">
        <w:rPr>
          <w:bCs/>
          <w:sz w:val="26"/>
          <w:szCs w:val="26"/>
        </w:rPr>
        <w:t xml:space="preserve">выполнения </w:t>
      </w:r>
      <w:r w:rsidRPr="00017450" w:rsidR="00F2217D">
        <w:rPr>
          <w:bCs/>
          <w:sz w:val="26"/>
          <w:szCs w:val="26"/>
        </w:rPr>
        <w:t xml:space="preserve">ИП </w:t>
      </w:r>
      <w:r w:rsidR="00F50E05">
        <w:rPr>
          <w:bCs/>
          <w:sz w:val="26"/>
          <w:szCs w:val="26"/>
        </w:rPr>
        <w:t>****</w:t>
      </w:r>
      <w:r w:rsidRPr="00017450" w:rsidR="00F2217D">
        <w:rPr>
          <w:bCs/>
          <w:sz w:val="26"/>
          <w:szCs w:val="26"/>
        </w:rPr>
        <w:t xml:space="preserve"> </w:t>
      </w:r>
      <w:r w:rsidRPr="00017450">
        <w:rPr>
          <w:bCs/>
          <w:sz w:val="26"/>
          <w:szCs w:val="26"/>
        </w:rPr>
        <w:t xml:space="preserve">положений вышеуказанных правовых норм материалы дела не содержат, не представлены они и законным представителем юридического лица.  </w:t>
      </w:r>
    </w:p>
    <w:p w:rsidR="00BD135D" w:rsidRPr="00017450" w:rsidP="00BD135D" w14:paraId="14DFD9A0" w14:textId="11242842">
      <w:pPr>
        <w:ind w:firstLine="567"/>
        <w:jc w:val="both"/>
        <w:rPr>
          <w:bCs/>
          <w:sz w:val="26"/>
          <w:szCs w:val="26"/>
        </w:rPr>
      </w:pPr>
      <w:r w:rsidRPr="00017450">
        <w:rPr>
          <w:bCs/>
          <w:sz w:val="26"/>
          <w:szCs w:val="26"/>
        </w:rPr>
        <w:t xml:space="preserve">Вина </w:t>
      </w:r>
      <w:r w:rsidRPr="00017450" w:rsidR="00F2217D">
        <w:rPr>
          <w:bCs/>
          <w:sz w:val="26"/>
          <w:szCs w:val="26"/>
        </w:rPr>
        <w:t xml:space="preserve">ИП </w:t>
      </w:r>
      <w:r w:rsidR="00F50E05">
        <w:rPr>
          <w:bCs/>
          <w:sz w:val="26"/>
          <w:szCs w:val="26"/>
        </w:rPr>
        <w:t>****</w:t>
      </w:r>
      <w:r w:rsidRPr="00017450" w:rsidR="00F2217D">
        <w:rPr>
          <w:bCs/>
          <w:sz w:val="26"/>
          <w:szCs w:val="26"/>
        </w:rPr>
        <w:t xml:space="preserve"> </w:t>
      </w:r>
      <w:r w:rsidRPr="00017450">
        <w:rPr>
          <w:bCs/>
          <w:sz w:val="26"/>
          <w:szCs w:val="26"/>
        </w:rPr>
        <w:t xml:space="preserve">в совершении правонарушения, предусмотренного частью 1 статьи 20.35 Кодекса Российской Федерации об административных правонарушениях, подтверждается имеющимися в материалах дела и исследованными доказательствами: постановлением о возбуждении дела об административном правонарушении от </w:t>
      </w:r>
      <w:smartTag w:uri="urn:schemas-microsoft-com:office:smarttags" w:element="date">
        <w:smartTagPr>
          <w:attr w:name="Day" w:val="15"/>
          <w:attr w:name="Month" w:val="06"/>
          <w:attr w:name="Year" w:val="2026"/>
          <w:attr w:name="ls" w:val="trans"/>
        </w:smartTagPr>
        <w:r w:rsidRPr="00017450" w:rsidR="00F2217D">
          <w:rPr>
            <w:bCs/>
            <w:sz w:val="26"/>
            <w:szCs w:val="26"/>
          </w:rPr>
          <w:t>15</w:t>
        </w:r>
        <w:r w:rsidRPr="00017450">
          <w:rPr>
            <w:bCs/>
            <w:sz w:val="26"/>
            <w:szCs w:val="26"/>
          </w:rPr>
          <w:t>.06.2026</w:t>
        </w:r>
      </w:smartTag>
      <w:r w:rsidRPr="00017450">
        <w:rPr>
          <w:bCs/>
          <w:sz w:val="26"/>
          <w:szCs w:val="26"/>
        </w:rPr>
        <w:t xml:space="preserve"> г., договором аренды №</w:t>
      </w:r>
      <w:r w:rsidR="00F50E05">
        <w:rPr>
          <w:b/>
          <w:sz w:val="26"/>
          <w:szCs w:val="26"/>
        </w:rPr>
        <w:t>****</w:t>
      </w:r>
      <w:r w:rsidRPr="00017450" w:rsidR="00F2217D">
        <w:rPr>
          <w:bCs/>
          <w:sz w:val="26"/>
          <w:szCs w:val="26"/>
        </w:rPr>
        <w:t>/2025</w:t>
      </w:r>
      <w:r w:rsidRPr="00017450">
        <w:rPr>
          <w:bCs/>
          <w:sz w:val="26"/>
          <w:szCs w:val="26"/>
        </w:rPr>
        <w:t xml:space="preserve"> от </w:t>
      </w:r>
      <w:smartTag w:uri="urn:schemas-microsoft-com:office:smarttags" w:element="date">
        <w:smartTagPr>
          <w:attr w:name="Day" w:val="30"/>
          <w:attr w:name="Month" w:val="10"/>
          <w:attr w:name="Year" w:val="2025"/>
          <w:attr w:name="ls" w:val="trans"/>
        </w:smartTagPr>
        <w:r w:rsidRPr="00017450">
          <w:rPr>
            <w:bCs/>
            <w:sz w:val="26"/>
            <w:szCs w:val="26"/>
          </w:rPr>
          <w:t>3</w:t>
        </w:r>
        <w:r w:rsidRPr="00017450" w:rsidR="00F2217D">
          <w:rPr>
            <w:bCs/>
            <w:sz w:val="26"/>
            <w:szCs w:val="26"/>
          </w:rPr>
          <w:t>0</w:t>
        </w:r>
        <w:r w:rsidRPr="00017450">
          <w:rPr>
            <w:bCs/>
            <w:sz w:val="26"/>
            <w:szCs w:val="26"/>
          </w:rPr>
          <w:t>.10.2025</w:t>
        </w:r>
      </w:smartTag>
      <w:r w:rsidRPr="00017450">
        <w:rPr>
          <w:bCs/>
          <w:sz w:val="26"/>
          <w:szCs w:val="26"/>
        </w:rPr>
        <w:t xml:space="preserve">, </w:t>
      </w:r>
      <w:r w:rsidRPr="00017450" w:rsidR="009E71C1">
        <w:rPr>
          <w:bCs/>
          <w:sz w:val="26"/>
          <w:szCs w:val="26"/>
        </w:rPr>
        <w:t>договором №</w:t>
      </w:r>
      <w:r w:rsidR="00F50E05">
        <w:rPr>
          <w:b/>
          <w:sz w:val="26"/>
          <w:szCs w:val="26"/>
        </w:rPr>
        <w:t>****</w:t>
      </w:r>
      <w:r w:rsidRPr="00017450" w:rsidR="009E71C1">
        <w:rPr>
          <w:bCs/>
          <w:sz w:val="26"/>
          <w:szCs w:val="26"/>
        </w:rPr>
        <w:t>/26 возмездного оказания услуг по временному размещению и проживанию,</w:t>
      </w:r>
      <w:r w:rsidRPr="00017450">
        <w:rPr>
          <w:bCs/>
          <w:sz w:val="26"/>
          <w:szCs w:val="26"/>
        </w:rPr>
        <w:t xml:space="preserve"> выпиской из ЕГР</w:t>
      </w:r>
      <w:r w:rsidRPr="00017450" w:rsidR="00F2217D">
        <w:rPr>
          <w:bCs/>
          <w:sz w:val="26"/>
          <w:szCs w:val="26"/>
        </w:rPr>
        <w:t>ИП</w:t>
      </w:r>
      <w:r w:rsidRPr="00017450">
        <w:rPr>
          <w:bCs/>
          <w:sz w:val="26"/>
          <w:szCs w:val="26"/>
        </w:rPr>
        <w:t xml:space="preserve">, иными материалами. </w:t>
      </w:r>
    </w:p>
    <w:p w:rsidR="00BD135D" w:rsidRPr="00017450" w:rsidP="00BD135D" w14:paraId="6AAC7975" w14:textId="67DA07B8">
      <w:pPr>
        <w:ind w:firstLine="567"/>
        <w:jc w:val="both"/>
        <w:rPr>
          <w:bCs/>
          <w:sz w:val="26"/>
          <w:szCs w:val="26"/>
        </w:rPr>
      </w:pPr>
      <w:r w:rsidRPr="00017450">
        <w:rPr>
          <w:bCs/>
          <w:sz w:val="26"/>
          <w:szCs w:val="26"/>
        </w:rPr>
        <w:t xml:space="preserve"> Исследованные в судебном заседании доказательства согласуются между собой, получены в соответствии с требованиями действующего законодательства и в </w:t>
      </w:r>
      <w:r w:rsidRPr="00017450">
        <w:rPr>
          <w:bCs/>
          <w:sz w:val="26"/>
          <w:szCs w:val="26"/>
        </w:rPr>
        <w:t xml:space="preserve">совокупности являются достаточными для вывода о виновности </w:t>
      </w:r>
      <w:r w:rsidRPr="00017450" w:rsidR="009E71C1">
        <w:rPr>
          <w:bCs/>
          <w:sz w:val="26"/>
          <w:szCs w:val="26"/>
        </w:rPr>
        <w:t xml:space="preserve">ИП </w:t>
      </w:r>
      <w:r w:rsidR="00F50E05">
        <w:rPr>
          <w:bCs/>
          <w:sz w:val="26"/>
          <w:szCs w:val="26"/>
        </w:rPr>
        <w:t>****</w:t>
      </w:r>
      <w:r w:rsidRPr="00017450" w:rsidR="009E71C1">
        <w:rPr>
          <w:bCs/>
          <w:sz w:val="26"/>
          <w:szCs w:val="26"/>
        </w:rPr>
        <w:t xml:space="preserve"> </w:t>
      </w:r>
      <w:r w:rsidRPr="00017450">
        <w:rPr>
          <w:bCs/>
          <w:sz w:val="26"/>
          <w:szCs w:val="26"/>
        </w:rPr>
        <w:t>в совершении вмененного административного правонарушения.</w:t>
      </w:r>
    </w:p>
    <w:p w:rsidR="00BD135D" w:rsidRPr="00017450" w:rsidP="00BD135D" w14:paraId="75BC6F64" w14:textId="3536FF54">
      <w:pPr>
        <w:ind w:firstLine="567"/>
        <w:jc w:val="both"/>
        <w:rPr>
          <w:bCs/>
          <w:sz w:val="26"/>
          <w:szCs w:val="26"/>
        </w:rPr>
      </w:pPr>
      <w:r w:rsidRPr="00017450">
        <w:rPr>
          <w:bCs/>
          <w:sz w:val="26"/>
          <w:szCs w:val="26"/>
        </w:rPr>
        <w:t xml:space="preserve">Таким образом, учитывая исследованные в судебном заседании доказательства, оценив их в совокупности на предмет допустимости, достоверности и достаточности, бездействия </w:t>
      </w:r>
      <w:r w:rsidRPr="00017450" w:rsidR="009E71C1">
        <w:rPr>
          <w:bCs/>
          <w:sz w:val="26"/>
          <w:szCs w:val="26"/>
        </w:rPr>
        <w:t xml:space="preserve">ИП </w:t>
      </w:r>
      <w:r w:rsidR="00F50E05">
        <w:rPr>
          <w:bCs/>
          <w:sz w:val="26"/>
          <w:szCs w:val="26"/>
        </w:rPr>
        <w:t>****</w:t>
      </w:r>
      <w:r w:rsidRPr="00017450" w:rsidR="009E71C1">
        <w:rPr>
          <w:bCs/>
          <w:sz w:val="26"/>
          <w:szCs w:val="26"/>
        </w:rPr>
        <w:t xml:space="preserve"> </w:t>
      </w:r>
      <w:r w:rsidRPr="00017450">
        <w:rPr>
          <w:bCs/>
          <w:sz w:val="26"/>
          <w:szCs w:val="26"/>
        </w:rPr>
        <w:t>квалифицирую по части 1 статьи 20.35 Кодекса Российской Федерации об административных правонарушениях как нарушение требований к антитеррористической защищенности объектов (территорий), при отсутствие случаев, предусмотренных частью 2 настоящей статьи, статьями 11.15.1 и 20.30 Кодекса Российской Федерации об административных правонарушениях, а также</w:t>
      </w:r>
      <w:r w:rsidRPr="00017450">
        <w:rPr>
          <w:bCs/>
          <w:sz w:val="26"/>
          <w:szCs w:val="26"/>
        </w:rPr>
        <w:t xml:space="preserve"> признаков уголовно наказуемого деяния. </w:t>
      </w:r>
    </w:p>
    <w:p w:rsidR="00BD135D" w:rsidRPr="00017450" w:rsidP="00BD135D" w14:paraId="590A5320" w14:textId="20680B1C">
      <w:pPr>
        <w:ind w:firstLine="567"/>
        <w:jc w:val="both"/>
        <w:rPr>
          <w:bCs/>
          <w:sz w:val="26"/>
          <w:szCs w:val="26"/>
        </w:rPr>
      </w:pPr>
      <w:r w:rsidRPr="00017450">
        <w:rPr>
          <w:bCs/>
          <w:sz w:val="26"/>
          <w:szCs w:val="26"/>
        </w:rPr>
        <w:t xml:space="preserve">Срок привлечения вышеуказанного лица к административной ответственности, предусмотренный части 1 статьи 4.5 Кодекса Российской Федерации об административных правонарушениях, составляет 6 лет со дня совершения административного правонарушения, и указанный срок на момент рассмотрения дела не истек. Оснований для прекращения производства по данному </w:t>
      </w:r>
      <w:r w:rsidRPr="00017450" w:rsidR="006B3CDF">
        <w:rPr>
          <w:bCs/>
          <w:sz w:val="26"/>
          <w:szCs w:val="26"/>
        </w:rPr>
        <w:t>делу не</w:t>
      </w:r>
      <w:r w:rsidRPr="00017450">
        <w:rPr>
          <w:bCs/>
          <w:sz w:val="26"/>
          <w:szCs w:val="26"/>
        </w:rPr>
        <w:t xml:space="preserve"> установлено.  </w:t>
      </w:r>
    </w:p>
    <w:p w:rsidR="00BD135D" w:rsidRPr="00017450" w:rsidP="00BD135D" w14:paraId="7C23DFF1" w14:textId="5D7A9AF4">
      <w:pPr>
        <w:ind w:firstLine="567"/>
        <w:jc w:val="both"/>
        <w:rPr>
          <w:bCs/>
          <w:sz w:val="26"/>
          <w:szCs w:val="26"/>
        </w:rPr>
      </w:pPr>
      <w:r w:rsidRPr="00017450">
        <w:rPr>
          <w:bCs/>
          <w:sz w:val="26"/>
          <w:szCs w:val="26"/>
        </w:rPr>
        <w:t xml:space="preserve">Процессуальных нарушений и обстоятельств, исключающих производство по делу, не установлено. Права и законные интересы </w:t>
      </w:r>
      <w:r w:rsidRPr="00017450" w:rsidR="009E71C1">
        <w:rPr>
          <w:bCs/>
          <w:sz w:val="26"/>
          <w:szCs w:val="26"/>
        </w:rPr>
        <w:t xml:space="preserve">ИП </w:t>
      </w:r>
      <w:r w:rsidR="00F50E05">
        <w:rPr>
          <w:bCs/>
          <w:sz w:val="26"/>
          <w:szCs w:val="26"/>
        </w:rPr>
        <w:t>****</w:t>
      </w:r>
      <w:r w:rsidRPr="00017450" w:rsidR="009E71C1">
        <w:rPr>
          <w:bCs/>
          <w:sz w:val="26"/>
          <w:szCs w:val="26"/>
        </w:rPr>
        <w:t xml:space="preserve"> </w:t>
      </w:r>
      <w:r w:rsidRPr="00017450">
        <w:rPr>
          <w:bCs/>
          <w:sz w:val="26"/>
          <w:szCs w:val="26"/>
        </w:rPr>
        <w:t>при возбуждении дела об административном правонарушении нарушены не были.</w:t>
      </w:r>
    </w:p>
    <w:p w:rsidR="006B3CDF" w:rsidRPr="00017450" w:rsidP="006B3CDF" w14:paraId="7E2A56BC" w14:textId="77777777">
      <w:pPr>
        <w:ind w:firstLine="567"/>
        <w:jc w:val="both"/>
        <w:rPr>
          <w:bCs/>
          <w:sz w:val="26"/>
          <w:szCs w:val="26"/>
        </w:rPr>
      </w:pPr>
      <w:r w:rsidRPr="00017450">
        <w:rPr>
          <w:bCs/>
          <w:sz w:val="26"/>
          <w:szCs w:val="26"/>
        </w:rPr>
        <w:t>В силу характера правонарушения и обстоятельств дела, оснований для освобождения юридического лица от административной ответственности, предусмотренных статьей 2.9 Кодекса Российской Федерации об административных правонарушениях, не имеется, поскольку состав административного правонарушения, ответственность за которое установлена частью 1 статьи 20.35 названного Кодекса, является формальным и не предусматривает в качестве обязательного условия наступление последствий, в связи с чем отсутствие вреда и последствий, имевших место в результате допущенных нарушений, сами по себе не свидетельствуют о малозначительности деяния.</w:t>
      </w:r>
    </w:p>
    <w:p w:rsidR="006B3CDF" w:rsidRPr="00017450" w:rsidP="006B3CDF" w14:paraId="394E58BE" w14:textId="77777777">
      <w:pPr>
        <w:ind w:firstLine="567"/>
        <w:jc w:val="both"/>
        <w:rPr>
          <w:bCs/>
          <w:sz w:val="26"/>
          <w:szCs w:val="26"/>
        </w:rPr>
      </w:pPr>
      <w:r w:rsidRPr="00017450">
        <w:rPr>
          <w:bCs/>
          <w:sz w:val="26"/>
          <w:szCs w:val="26"/>
        </w:rPr>
        <w:t>С учетом объекта посягательства, существенности создаваемой угрозы (жизни, здоровью, общественной безопасности) от допущенного противоправного бездействия, ограничивающего проведение необходимых мероприятий по предотвращению террористических актов, оснований для применения положений статьи 4.1.1 Кодекса Российской Федерации об административных правонарушения с учетом положений части 2 статьи 3.4 Кодекса Российской Федерации об административных правонарушениях не имеется.</w:t>
      </w:r>
    </w:p>
    <w:p w:rsidR="006B3CDF" w:rsidRPr="00017450" w:rsidP="006B3CDF" w14:paraId="0DAF40FA" w14:textId="77777777">
      <w:pPr>
        <w:ind w:firstLine="567"/>
        <w:jc w:val="both"/>
        <w:rPr>
          <w:bCs/>
          <w:sz w:val="26"/>
          <w:szCs w:val="26"/>
        </w:rPr>
      </w:pPr>
      <w:r w:rsidRPr="00017450">
        <w:rPr>
          <w:bCs/>
          <w:sz w:val="26"/>
          <w:szCs w:val="26"/>
        </w:rPr>
        <w:t>Оснований для применения при назначении наказания положений  части 1 статьи 4.1.2 Кодекса Российской Федерации об административных правонарушениях по делу не установлено.</w:t>
      </w:r>
    </w:p>
    <w:p w:rsidR="00BD135D" w:rsidRPr="00017450" w:rsidP="00BD135D" w14:paraId="07532148" w14:textId="77777777">
      <w:pPr>
        <w:ind w:firstLine="567"/>
        <w:jc w:val="both"/>
        <w:rPr>
          <w:bCs/>
          <w:sz w:val="26"/>
          <w:szCs w:val="26"/>
        </w:rPr>
      </w:pPr>
      <w:r w:rsidRPr="00017450">
        <w:rPr>
          <w:bCs/>
          <w:sz w:val="26"/>
          <w:szCs w:val="26"/>
        </w:rPr>
        <w:t>В силу части 3 статьи 4.1 Кодекса Российской Федерации об административных правонарушениях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rsidR="007D39C8" w:rsidRPr="00017450" w:rsidP="00D836C1" w14:paraId="69B20E36" w14:textId="7183CA2B">
      <w:pPr>
        <w:ind w:firstLine="567"/>
        <w:jc w:val="both"/>
        <w:rPr>
          <w:sz w:val="26"/>
          <w:szCs w:val="26"/>
        </w:rPr>
      </w:pPr>
      <w:r w:rsidRPr="00017450">
        <w:rPr>
          <w:sz w:val="26"/>
          <w:szCs w:val="26"/>
        </w:rPr>
        <w:t>Смягчающими вину обстоятельствами является признание вины</w:t>
      </w:r>
      <w:r w:rsidRPr="00017450" w:rsidR="009E71C1">
        <w:rPr>
          <w:bCs/>
          <w:sz w:val="26"/>
          <w:szCs w:val="26"/>
        </w:rPr>
        <w:t>, раскаяние</w:t>
      </w:r>
      <w:r w:rsidRPr="00017450" w:rsidR="006B3CDF">
        <w:rPr>
          <w:bCs/>
          <w:sz w:val="26"/>
          <w:szCs w:val="26"/>
        </w:rPr>
        <w:t>.</w:t>
      </w:r>
      <w:r w:rsidRPr="00017450" w:rsidR="0038573A">
        <w:rPr>
          <w:sz w:val="26"/>
          <w:szCs w:val="26"/>
        </w:rPr>
        <w:t xml:space="preserve"> </w:t>
      </w:r>
      <w:r w:rsidRPr="00017450">
        <w:rPr>
          <w:sz w:val="26"/>
          <w:szCs w:val="26"/>
        </w:rPr>
        <w:t>Отягчающих административную ответственность обстоятельств при рассмотрении настоящего дела не установлено.</w:t>
      </w:r>
    </w:p>
    <w:p w:rsidR="006F57AE" w:rsidRPr="00017450" w:rsidP="00D836C1" w14:paraId="7DF73AE9" w14:textId="6BF679F8">
      <w:pPr>
        <w:ind w:firstLine="567"/>
        <w:jc w:val="both"/>
        <w:rPr>
          <w:sz w:val="26"/>
          <w:szCs w:val="26"/>
        </w:rPr>
      </w:pPr>
      <w:r w:rsidRPr="00017450">
        <w:rPr>
          <w:sz w:val="26"/>
          <w:szCs w:val="26"/>
        </w:rPr>
        <w:t>С учётом изложенного, прихожу к выводу, что необходимым и достаточным для исправления правонарушителя будет наказание в виде штрафа в пределах санкции статьи.</w:t>
      </w:r>
    </w:p>
    <w:p w:rsidR="006F57AE" w:rsidRPr="00017450" w:rsidP="00D836C1" w14:paraId="109BE758" w14:textId="27BB3BFA">
      <w:pPr>
        <w:ind w:firstLine="567"/>
        <w:jc w:val="both"/>
        <w:rPr>
          <w:sz w:val="26"/>
          <w:szCs w:val="26"/>
        </w:rPr>
      </w:pPr>
      <w:r w:rsidRPr="00017450">
        <w:rPr>
          <w:sz w:val="26"/>
          <w:szCs w:val="26"/>
        </w:rPr>
        <w:t>На основании изложенного, руководствуясь ст. 29.10 Кодекса Российской Федерации об административных правонарушениях, мировой судья</w:t>
      </w:r>
    </w:p>
    <w:p w:rsidR="006F57AE" w:rsidRPr="00017450" w:rsidP="00D836C1" w14:paraId="4BF091A2" w14:textId="77777777">
      <w:pPr>
        <w:ind w:firstLine="567"/>
        <w:jc w:val="center"/>
        <w:rPr>
          <w:sz w:val="26"/>
          <w:szCs w:val="26"/>
        </w:rPr>
      </w:pPr>
      <w:r w:rsidRPr="00017450">
        <w:rPr>
          <w:sz w:val="26"/>
          <w:szCs w:val="26"/>
        </w:rPr>
        <w:t>ПОСТАНОВИЛ:</w:t>
      </w:r>
    </w:p>
    <w:p w:rsidR="006F57AE" w:rsidRPr="00017450" w:rsidP="00D836C1" w14:paraId="670FC9A4" w14:textId="4F3D6D8F">
      <w:pPr>
        <w:ind w:firstLine="567"/>
        <w:jc w:val="both"/>
        <w:rPr>
          <w:sz w:val="26"/>
          <w:szCs w:val="26"/>
        </w:rPr>
      </w:pPr>
      <w:r w:rsidRPr="00017450">
        <w:rPr>
          <w:sz w:val="26"/>
          <w:szCs w:val="26"/>
        </w:rPr>
        <w:t xml:space="preserve">Признать </w:t>
      </w:r>
      <w:r w:rsidRPr="00017450" w:rsidR="009E71C1">
        <w:rPr>
          <w:b/>
          <w:sz w:val="26"/>
          <w:szCs w:val="26"/>
        </w:rPr>
        <w:t xml:space="preserve">индивидного предпринимателя </w:t>
      </w:r>
      <w:r w:rsidR="00F50E05">
        <w:rPr>
          <w:b/>
          <w:sz w:val="26"/>
          <w:szCs w:val="26"/>
        </w:rPr>
        <w:t>****</w:t>
      </w:r>
      <w:r w:rsidRPr="00017450" w:rsidR="006B3CDF">
        <w:rPr>
          <w:b/>
          <w:sz w:val="26"/>
          <w:szCs w:val="26"/>
        </w:rPr>
        <w:t xml:space="preserve"> </w:t>
      </w:r>
      <w:r w:rsidRPr="00017450">
        <w:rPr>
          <w:sz w:val="26"/>
          <w:szCs w:val="26"/>
        </w:rPr>
        <w:t>виновн</w:t>
      </w:r>
      <w:r w:rsidRPr="00017450" w:rsidR="009E71C1">
        <w:rPr>
          <w:sz w:val="26"/>
          <w:szCs w:val="26"/>
        </w:rPr>
        <w:t>ой</w:t>
      </w:r>
      <w:r w:rsidRPr="00017450">
        <w:rPr>
          <w:sz w:val="26"/>
          <w:szCs w:val="26"/>
        </w:rPr>
        <w:t xml:space="preserve"> в совершении административного правонарушения, предусмотренного </w:t>
      </w:r>
      <w:r w:rsidRPr="00017450" w:rsidR="006B3CDF">
        <w:rPr>
          <w:sz w:val="26"/>
          <w:szCs w:val="26"/>
        </w:rPr>
        <w:t xml:space="preserve">ч. 1 </w:t>
      </w:r>
      <w:r w:rsidRPr="00017450">
        <w:rPr>
          <w:sz w:val="26"/>
          <w:szCs w:val="26"/>
        </w:rPr>
        <w:t xml:space="preserve">ст. </w:t>
      </w:r>
      <w:r w:rsidRPr="00017450" w:rsidR="006B3CDF">
        <w:rPr>
          <w:sz w:val="26"/>
          <w:szCs w:val="26"/>
        </w:rPr>
        <w:t xml:space="preserve">20.35 </w:t>
      </w:r>
      <w:r w:rsidRPr="00017450">
        <w:rPr>
          <w:sz w:val="26"/>
          <w:szCs w:val="26"/>
        </w:rPr>
        <w:t xml:space="preserve">Кодекса Российской Федерации об административных правонарушениях и назначить </w:t>
      </w:r>
      <w:r w:rsidRPr="00017450" w:rsidR="006B3CDF">
        <w:rPr>
          <w:sz w:val="26"/>
          <w:szCs w:val="26"/>
        </w:rPr>
        <w:t>ему</w:t>
      </w:r>
      <w:r w:rsidRPr="00017450">
        <w:rPr>
          <w:sz w:val="26"/>
          <w:szCs w:val="26"/>
        </w:rPr>
        <w:t xml:space="preserve"> административное наказание в виде штрафа в размере </w:t>
      </w:r>
      <w:r w:rsidRPr="00017450" w:rsidR="009E71C1">
        <w:rPr>
          <w:sz w:val="26"/>
          <w:szCs w:val="26"/>
        </w:rPr>
        <w:t>30 000</w:t>
      </w:r>
      <w:r w:rsidRPr="00017450" w:rsidR="006B3CDF">
        <w:rPr>
          <w:sz w:val="26"/>
          <w:szCs w:val="26"/>
        </w:rPr>
        <w:t xml:space="preserve"> </w:t>
      </w:r>
      <w:r w:rsidRPr="00017450">
        <w:rPr>
          <w:sz w:val="26"/>
          <w:szCs w:val="26"/>
        </w:rPr>
        <w:t>(</w:t>
      </w:r>
      <w:r w:rsidRPr="00017450" w:rsidR="009E71C1">
        <w:rPr>
          <w:sz w:val="26"/>
          <w:szCs w:val="26"/>
        </w:rPr>
        <w:t>тридцать</w:t>
      </w:r>
      <w:r w:rsidRPr="00017450" w:rsidR="006B3CDF">
        <w:rPr>
          <w:sz w:val="26"/>
          <w:szCs w:val="26"/>
        </w:rPr>
        <w:t xml:space="preserve">  тысяч</w:t>
      </w:r>
      <w:r w:rsidRPr="00017450">
        <w:rPr>
          <w:sz w:val="26"/>
          <w:szCs w:val="26"/>
        </w:rPr>
        <w:t>) рублей.</w:t>
      </w:r>
    </w:p>
    <w:p w:rsidR="00F50E05" w:rsidP="00D836C1" w14:paraId="54F64BC5" w14:textId="77777777">
      <w:pPr>
        <w:ind w:firstLine="567"/>
        <w:jc w:val="both"/>
        <w:rPr>
          <w:sz w:val="26"/>
          <w:szCs w:val="26"/>
        </w:rPr>
      </w:pPr>
      <w:r w:rsidRPr="00017450">
        <w:rPr>
          <w:b/>
          <w:sz w:val="26"/>
          <w:szCs w:val="26"/>
        </w:rPr>
        <w:t>Реквизиты для перечисления штрафа:</w:t>
      </w:r>
      <w:r w:rsidRPr="00017450">
        <w:rPr>
          <w:sz w:val="26"/>
          <w:szCs w:val="26"/>
        </w:rPr>
        <w:t xml:space="preserve"> </w:t>
      </w:r>
      <w:r w:rsidRPr="00F50E05">
        <w:rPr>
          <w:sz w:val="26"/>
          <w:szCs w:val="26"/>
        </w:rPr>
        <w:t>Юридический адрес: ****, ОГРН: ****, Банковские реквизиты: Получатель: ****, Наименование банка</w:t>
      </w:r>
      <w:r w:rsidRPr="00F50E05">
        <w:rPr>
          <w:sz w:val="26"/>
          <w:szCs w:val="26"/>
        </w:rPr>
        <w:t xml:space="preserve">: ****; </w:t>
      </w:r>
      <w:r w:rsidRPr="00F50E05">
        <w:rPr>
          <w:sz w:val="26"/>
          <w:szCs w:val="26"/>
        </w:rPr>
        <w:t>ИНН: ****; КПП: ****; БИК: ****; Единый казначейский счет: ****; Казначейский счет: ****; Лицевой счет: ****, Код Сводного реестра ****; ОКТМО: ****, КБК****, УИН: ****.</w:t>
      </w:r>
    </w:p>
    <w:p w:rsidR="006F57AE" w:rsidRPr="00017450" w:rsidP="00D836C1" w14:paraId="56F4BA6E" w14:textId="07C5A8E6">
      <w:pPr>
        <w:ind w:firstLine="567"/>
        <w:jc w:val="both"/>
        <w:rPr>
          <w:sz w:val="26"/>
          <w:szCs w:val="26"/>
        </w:rPr>
      </w:pPr>
      <w:r w:rsidRPr="00017450">
        <w:rPr>
          <w:sz w:val="26"/>
          <w:szCs w:val="26"/>
        </w:rPr>
        <w:t>Разъяснить, что в соответствии с ч. 1 ст. 32.2 Кодекса Российской Федерации об административных правонарушениях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w:t>
      </w:r>
      <w:r w:rsidRPr="00017450">
        <w:rPr>
          <w:sz w:val="26"/>
          <w:szCs w:val="26"/>
        </w:rPr>
        <w:t xml:space="preserve"> срока отсрочки или срока рассрочки, предусмотренных статьей 31.5 настоящего Кодекса.</w:t>
      </w:r>
    </w:p>
    <w:p w:rsidR="006F57AE" w:rsidRPr="00017450" w:rsidP="00D836C1" w14:paraId="05A0E51B" w14:textId="77777777">
      <w:pPr>
        <w:ind w:firstLine="567"/>
        <w:jc w:val="both"/>
        <w:rPr>
          <w:sz w:val="26"/>
          <w:szCs w:val="26"/>
        </w:rPr>
      </w:pPr>
      <w:r w:rsidRPr="00017450">
        <w:rPr>
          <w:sz w:val="26"/>
          <w:szCs w:val="26"/>
        </w:rPr>
        <w:t>При этом, в соответствии с ч. 1 ст. 20.25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A7196B" w:rsidRPr="00017450" w:rsidP="00A7196B" w14:paraId="5B8B8516" w14:textId="77777777">
      <w:pPr>
        <w:ind w:firstLine="567"/>
        <w:jc w:val="both"/>
        <w:rPr>
          <w:sz w:val="26"/>
          <w:szCs w:val="26"/>
        </w:rPr>
      </w:pPr>
      <w:r w:rsidRPr="00017450">
        <w:rPr>
          <w:sz w:val="26"/>
          <w:szCs w:val="26"/>
        </w:rPr>
        <w:t>Постановление может быть обжаловано в Евпаторийский городской суд Республики Крым через мирового судью судебного участка № 38 Евпаторийского судебного района (город республиканского значения Евпатория с подчиненной ему территорией) Республики Крым в течение десяти суток со дня вручения или получения копии постановления.</w:t>
      </w:r>
    </w:p>
    <w:p w:rsidR="00A7196B" w:rsidRPr="00017450" w:rsidP="00D836C1" w14:paraId="1FB7718A" w14:textId="77777777">
      <w:pPr>
        <w:ind w:firstLine="567"/>
        <w:jc w:val="both"/>
        <w:rPr>
          <w:sz w:val="26"/>
          <w:szCs w:val="26"/>
        </w:rPr>
      </w:pPr>
    </w:p>
    <w:p w:rsidR="006532BE" w:rsidRPr="004916D4" w:rsidP="00D836C1" w14:paraId="1CA75A51" w14:textId="551098BF">
      <w:pPr>
        <w:tabs>
          <w:tab w:val="left" w:pos="709"/>
          <w:tab w:val="left" w:pos="3828"/>
          <w:tab w:val="left" w:pos="4820"/>
          <w:tab w:val="left" w:pos="6237"/>
        </w:tabs>
        <w:ind w:firstLine="567"/>
        <w:rPr>
          <w:rFonts w:eastAsia="Calibri"/>
          <w:b/>
          <w:sz w:val="26"/>
          <w:szCs w:val="26"/>
          <w:lang w:eastAsia="en-US"/>
        </w:rPr>
      </w:pPr>
      <w:r w:rsidRPr="004916D4">
        <w:rPr>
          <w:rFonts w:eastAsia="Calibri"/>
          <w:b/>
          <w:sz w:val="26"/>
          <w:szCs w:val="26"/>
          <w:lang w:eastAsia="en-US"/>
        </w:rPr>
        <w:tab/>
        <w:t xml:space="preserve">Мировой судья                             </w:t>
      </w:r>
      <w:r w:rsidRPr="004916D4">
        <w:rPr>
          <w:rFonts w:eastAsia="Calibri"/>
          <w:b/>
          <w:sz w:val="26"/>
          <w:szCs w:val="26"/>
          <w:lang w:eastAsia="en-US"/>
        </w:rPr>
        <w:tab/>
      </w:r>
      <w:r w:rsidRPr="00233E11">
        <w:rPr>
          <w:rFonts w:eastAsia="Calibri"/>
          <w:b/>
          <w:color w:val="FFFFFF" w:themeColor="background1"/>
          <w:sz w:val="26"/>
          <w:szCs w:val="26"/>
          <w:lang w:eastAsia="en-US"/>
        </w:rPr>
        <w:t xml:space="preserve">/подпись/          </w:t>
      </w:r>
      <w:r w:rsidRPr="004916D4">
        <w:rPr>
          <w:rFonts w:eastAsia="Calibri"/>
          <w:b/>
          <w:sz w:val="26"/>
          <w:szCs w:val="26"/>
          <w:lang w:eastAsia="en-US"/>
        </w:rPr>
        <w:tab/>
      </w:r>
      <w:r w:rsidRPr="004916D4">
        <w:rPr>
          <w:rFonts w:eastAsia="Calibri"/>
          <w:b/>
          <w:sz w:val="26"/>
          <w:szCs w:val="26"/>
          <w:lang w:eastAsia="en-US"/>
        </w:rPr>
        <w:tab/>
        <w:t>Н. Г. Рой</w:t>
      </w:r>
    </w:p>
    <w:p w:rsidR="00BA6405" w:rsidRPr="004916D4" w:rsidP="00D836C1" w14:paraId="48F9A92C" w14:textId="77777777">
      <w:pPr>
        <w:tabs>
          <w:tab w:val="left" w:pos="709"/>
          <w:tab w:val="left" w:pos="3828"/>
          <w:tab w:val="left" w:pos="4820"/>
          <w:tab w:val="left" w:pos="6237"/>
        </w:tabs>
        <w:ind w:firstLine="567"/>
        <w:rPr>
          <w:rFonts w:eastAsia="Calibri"/>
          <w:sz w:val="26"/>
          <w:szCs w:val="26"/>
          <w:lang w:eastAsia="en-US"/>
        </w:rPr>
      </w:pPr>
    </w:p>
    <w:p w:rsidR="006532BE" w:rsidRPr="00233E11" w:rsidP="00D836C1" w14:paraId="5B40A29A" w14:textId="77777777">
      <w:pPr>
        <w:tabs>
          <w:tab w:val="left" w:pos="709"/>
          <w:tab w:val="left" w:pos="3828"/>
          <w:tab w:val="left" w:pos="4820"/>
          <w:tab w:val="left" w:pos="6237"/>
        </w:tabs>
        <w:ind w:firstLine="567"/>
        <w:jc w:val="both"/>
        <w:rPr>
          <w:rFonts w:eastAsia="Calibri"/>
          <w:color w:val="FFFFFF" w:themeColor="background1"/>
          <w:sz w:val="26"/>
          <w:szCs w:val="26"/>
          <w:lang w:eastAsia="en-US"/>
        </w:rPr>
      </w:pPr>
      <w:r w:rsidRPr="004916D4">
        <w:rPr>
          <w:rFonts w:eastAsia="Calibri"/>
          <w:sz w:val="26"/>
          <w:szCs w:val="26"/>
          <w:lang w:eastAsia="en-US"/>
        </w:rPr>
        <w:tab/>
      </w:r>
      <w:r w:rsidRPr="00233E11">
        <w:rPr>
          <w:rFonts w:eastAsia="Calibri"/>
          <w:color w:val="FFFFFF" w:themeColor="background1"/>
          <w:sz w:val="26"/>
          <w:szCs w:val="26"/>
          <w:lang w:eastAsia="en-US"/>
        </w:rPr>
        <w:t>Копия верна. Постановление не вступило в законную силу.</w:t>
      </w:r>
    </w:p>
    <w:p w:rsidR="006532BE" w:rsidRPr="00233E11" w:rsidP="00D836C1" w14:paraId="59AACB3B" w14:textId="529263EF">
      <w:pPr>
        <w:tabs>
          <w:tab w:val="left" w:pos="709"/>
          <w:tab w:val="left" w:pos="3828"/>
          <w:tab w:val="left" w:pos="4820"/>
          <w:tab w:val="left" w:pos="6237"/>
        </w:tabs>
        <w:ind w:firstLine="567"/>
        <w:jc w:val="both"/>
        <w:rPr>
          <w:rFonts w:eastAsia="Calibri"/>
          <w:color w:val="FFFFFF" w:themeColor="background1"/>
          <w:sz w:val="26"/>
          <w:szCs w:val="26"/>
          <w:lang w:eastAsia="en-US"/>
        </w:rPr>
      </w:pPr>
      <w:r w:rsidRPr="00233E11">
        <w:rPr>
          <w:rFonts w:eastAsia="Calibri"/>
          <w:color w:val="FFFFFF" w:themeColor="background1"/>
          <w:sz w:val="26"/>
          <w:szCs w:val="26"/>
          <w:lang w:eastAsia="en-US"/>
        </w:rPr>
        <w:tab/>
        <w:t xml:space="preserve">Мировой судья </w:t>
      </w:r>
      <w:r w:rsidRPr="00233E11">
        <w:rPr>
          <w:rFonts w:eastAsia="Calibri"/>
          <w:color w:val="FFFFFF" w:themeColor="background1"/>
          <w:sz w:val="26"/>
          <w:szCs w:val="26"/>
          <w:lang w:eastAsia="en-US"/>
        </w:rPr>
        <w:tab/>
      </w:r>
      <w:r w:rsidRPr="00233E11">
        <w:rPr>
          <w:rFonts w:eastAsia="Calibri"/>
          <w:color w:val="FFFFFF" w:themeColor="background1"/>
          <w:sz w:val="26"/>
          <w:szCs w:val="26"/>
          <w:lang w:eastAsia="en-US"/>
        </w:rPr>
        <w:tab/>
      </w:r>
      <w:r w:rsidRPr="00233E11">
        <w:rPr>
          <w:rFonts w:eastAsia="Calibri"/>
          <w:color w:val="FFFFFF" w:themeColor="background1"/>
          <w:sz w:val="26"/>
          <w:szCs w:val="26"/>
          <w:lang w:eastAsia="en-US"/>
        </w:rPr>
        <w:tab/>
      </w:r>
      <w:r w:rsidRPr="00233E11">
        <w:rPr>
          <w:rFonts w:eastAsia="Calibri"/>
          <w:color w:val="FFFFFF" w:themeColor="background1"/>
          <w:sz w:val="26"/>
          <w:szCs w:val="26"/>
          <w:lang w:eastAsia="en-US"/>
        </w:rPr>
        <w:tab/>
      </w:r>
      <w:r w:rsidRPr="00233E11">
        <w:rPr>
          <w:rFonts w:eastAsia="Calibri"/>
          <w:color w:val="FFFFFF" w:themeColor="background1"/>
          <w:sz w:val="26"/>
          <w:szCs w:val="26"/>
          <w:lang w:eastAsia="en-US"/>
        </w:rPr>
        <w:tab/>
      </w:r>
      <w:r w:rsidRPr="00233E11">
        <w:rPr>
          <w:rFonts w:eastAsia="Calibri"/>
          <w:color w:val="FFFFFF" w:themeColor="background1"/>
          <w:sz w:val="26"/>
          <w:szCs w:val="26"/>
          <w:lang w:eastAsia="en-US"/>
        </w:rPr>
        <w:tab/>
        <w:t>Н.</w:t>
      </w:r>
      <w:r w:rsidRPr="00233E11" w:rsidR="00BA6405">
        <w:rPr>
          <w:rFonts w:eastAsia="Calibri"/>
          <w:color w:val="FFFFFF" w:themeColor="background1"/>
          <w:sz w:val="26"/>
          <w:szCs w:val="26"/>
          <w:lang w:eastAsia="en-US"/>
        </w:rPr>
        <w:t xml:space="preserve"> </w:t>
      </w:r>
      <w:r w:rsidRPr="00233E11">
        <w:rPr>
          <w:rFonts w:eastAsia="Calibri"/>
          <w:color w:val="FFFFFF" w:themeColor="background1"/>
          <w:sz w:val="26"/>
          <w:szCs w:val="26"/>
          <w:lang w:eastAsia="en-US"/>
        </w:rPr>
        <w:t xml:space="preserve">Г. Рой </w:t>
      </w:r>
    </w:p>
    <w:p w:rsidR="00BA6405" w:rsidRPr="00233E11" w:rsidP="00D836C1" w14:paraId="0BCF8BAB" w14:textId="77777777">
      <w:pPr>
        <w:tabs>
          <w:tab w:val="left" w:pos="709"/>
          <w:tab w:val="left" w:pos="3828"/>
          <w:tab w:val="left" w:pos="4820"/>
          <w:tab w:val="left" w:pos="6237"/>
        </w:tabs>
        <w:ind w:firstLine="567"/>
        <w:jc w:val="both"/>
        <w:rPr>
          <w:rFonts w:eastAsia="Calibri"/>
          <w:color w:val="FFFFFF" w:themeColor="background1"/>
          <w:sz w:val="26"/>
          <w:szCs w:val="26"/>
          <w:lang w:eastAsia="en-US"/>
        </w:rPr>
      </w:pPr>
    </w:p>
    <w:p w:rsidR="00B460AC" w:rsidRPr="00233E11" w:rsidP="00765D31" w14:paraId="4498F1B5" w14:textId="5D455433">
      <w:pPr>
        <w:tabs>
          <w:tab w:val="left" w:pos="709"/>
          <w:tab w:val="left" w:pos="3828"/>
          <w:tab w:val="left" w:pos="4820"/>
          <w:tab w:val="left" w:pos="6237"/>
        </w:tabs>
        <w:ind w:firstLine="567"/>
        <w:jc w:val="both"/>
        <w:rPr>
          <w:rFonts w:eastAsia="Calibri"/>
          <w:color w:val="FFFFFF" w:themeColor="background1"/>
          <w:sz w:val="26"/>
          <w:szCs w:val="26"/>
          <w:lang w:eastAsia="en-US"/>
        </w:rPr>
      </w:pPr>
      <w:r w:rsidRPr="00233E11">
        <w:rPr>
          <w:rFonts w:eastAsia="Calibri"/>
          <w:color w:val="FFFFFF" w:themeColor="background1"/>
          <w:sz w:val="26"/>
          <w:szCs w:val="26"/>
          <w:lang w:eastAsia="en-US"/>
        </w:rPr>
        <w:tab/>
        <w:t>Секретарь</w:t>
      </w:r>
      <w:r w:rsidRPr="00233E11">
        <w:rPr>
          <w:rFonts w:eastAsia="Calibri"/>
          <w:color w:val="FFFFFF" w:themeColor="background1"/>
          <w:sz w:val="26"/>
          <w:szCs w:val="26"/>
          <w:lang w:eastAsia="en-US"/>
        </w:rPr>
        <w:tab/>
      </w:r>
      <w:r w:rsidRPr="00233E11">
        <w:rPr>
          <w:rFonts w:eastAsia="Calibri"/>
          <w:color w:val="FFFFFF" w:themeColor="background1"/>
          <w:sz w:val="26"/>
          <w:szCs w:val="26"/>
          <w:lang w:eastAsia="en-US"/>
        </w:rPr>
        <w:tab/>
      </w:r>
      <w:r w:rsidRPr="00233E11">
        <w:rPr>
          <w:rFonts w:eastAsia="Calibri"/>
          <w:color w:val="FFFFFF" w:themeColor="background1"/>
          <w:sz w:val="26"/>
          <w:szCs w:val="26"/>
          <w:lang w:eastAsia="en-US"/>
        </w:rPr>
        <w:tab/>
      </w:r>
      <w:r w:rsidRPr="00233E11">
        <w:rPr>
          <w:rFonts w:eastAsia="Calibri"/>
          <w:color w:val="FFFFFF" w:themeColor="background1"/>
          <w:sz w:val="26"/>
          <w:szCs w:val="26"/>
          <w:lang w:eastAsia="en-US"/>
        </w:rPr>
        <w:tab/>
      </w:r>
      <w:r w:rsidRPr="00233E11">
        <w:rPr>
          <w:rFonts w:eastAsia="Calibri"/>
          <w:color w:val="FFFFFF" w:themeColor="background1"/>
          <w:sz w:val="26"/>
          <w:szCs w:val="26"/>
          <w:lang w:eastAsia="en-US"/>
        </w:rPr>
        <w:tab/>
      </w:r>
      <w:r w:rsidRPr="00233E11">
        <w:rPr>
          <w:rFonts w:eastAsia="Calibri"/>
          <w:color w:val="FFFFFF" w:themeColor="background1"/>
          <w:sz w:val="26"/>
          <w:szCs w:val="26"/>
          <w:lang w:eastAsia="en-US"/>
        </w:rPr>
        <w:tab/>
        <w:t>В.В. Беланова</w:t>
      </w:r>
    </w:p>
    <w:p w:rsidR="004916D4" w:rsidRPr="00233E11" w:rsidP="00765D31" w14:paraId="4257C899" w14:textId="77777777">
      <w:pPr>
        <w:tabs>
          <w:tab w:val="left" w:pos="709"/>
          <w:tab w:val="left" w:pos="3828"/>
          <w:tab w:val="left" w:pos="4820"/>
          <w:tab w:val="left" w:pos="6237"/>
        </w:tabs>
        <w:ind w:firstLine="567"/>
        <w:jc w:val="both"/>
        <w:rPr>
          <w:rFonts w:eastAsia="Calibri"/>
          <w:color w:val="FFFFFF" w:themeColor="background1"/>
          <w:sz w:val="26"/>
          <w:szCs w:val="26"/>
          <w:lang w:eastAsia="en-US"/>
        </w:rPr>
      </w:pPr>
    </w:p>
    <w:p w:rsidR="004916D4" w:rsidP="00765D31" w14:paraId="3CB76BAD" w14:textId="77777777">
      <w:pPr>
        <w:tabs>
          <w:tab w:val="left" w:pos="709"/>
          <w:tab w:val="left" w:pos="3828"/>
          <w:tab w:val="left" w:pos="4820"/>
          <w:tab w:val="left" w:pos="6237"/>
        </w:tabs>
        <w:ind w:firstLine="567"/>
        <w:jc w:val="both"/>
        <w:rPr>
          <w:rFonts w:eastAsia="Calibri"/>
          <w:sz w:val="26"/>
          <w:szCs w:val="26"/>
          <w:lang w:eastAsia="en-US"/>
        </w:rPr>
      </w:pPr>
    </w:p>
    <w:p w:rsidR="004916D4" w:rsidP="00765D31" w14:paraId="63AA9A5F" w14:textId="77777777">
      <w:pPr>
        <w:tabs>
          <w:tab w:val="left" w:pos="709"/>
          <w:tab w:val="left" w:pos="3828"/>
          <w:tab w:val="left" w:pos="4820"/>
          <w:tab w:val="left" w:pos="6237"/>
        </w:tabs>
        <w:ind w:firstLine="567"/>
        <w:jc w:val="both"/>
        <w:rPr>
          <w:rFonts w:eastAsia="Calibri"/>
          <w:sz w:val="26"/>
          <w:szCs w:val="26"/>
          <w:lang w:eastAsia="en-US"/>
        </w:rPr>
      </w:pPr>
    </w:p>
    <w:p w:rsidR="004916D4" w:rsidP="00765D31" w14:paraId="22F11624" w14:textId="77777777">
      <w:pPr>
        <w:tabs>
          <w:tab w:val="left" w:pos="709"/>
          <w:tab w:val="left" w:pos="3828"/>
          <w:tab w:val="left" w:pos="4820"/>
          <w:tab w:val="left" w:pos="6237"/>
        </w:tabs>
        <w:ind w:firstLine="567"/>
        <w:jc w:val="both"/>
        <w:rPr>
          <w:rFonts w:eastAsia="Calibri"/>
          <w:sz w:val="26"/>
          <w:szCs w:val="26"/>
          <w:lang w:eastAsia="en-US"/>
        </w:rPr>
      </w:pPr>
    </w:p>
    <w:p w:rsidR="004916D4" w:rsidP="00765D31" w14:paraId="15EB1E93" w14:textId="77777777">
      <w:pPr>
        <w:tabs>
          <w:tab w:val="left" w:pos="709"/>
          <w:tab w:val="left" w:pos="3828"/>
          <w:tab w:val="left" w:pos="4820"/>
          <w:tab w:val="left" w:pos="6237"/>
        </w:tabs>
        <w:ind w:firstLine="567"/>
        <w:jc w:val="both"/>
        <w:rPr>
          <w:rFonts w:eastAsia="Calibri"/>
          <w:sz w:val="26"/>
          <w:szCs w:val="26"/>
          <w:lang w:eastAsia="en-US"/>
        </w:rPr>
      </w:pPr>
    </w:p>
    <w:p w:rsidR="004916D4" w:rsidP="00765D31" w14:paraId="7800A96B" w14:textId="77777777">
      <w:pPr>
        <w:tabs>
          <w:tab w:val="left" w:pos="709"/>
          <w:tab w:val="left" w:pos="3828"/>
          <w:tab w:val="left" w:pos="4820"/>
          <w:tab w:val="left" w:pos="6237"/>
        </w:tabs>
        <w:ind w:firstLine="567"/>
        <w:jc w:val="both"/>
        <w:rPr>
          <w:rFonts w:eastAsia="Calibri"/>
          <w:sz w:val="26"/>
          <w:szCs w:val="26"/>
          <w:lang w:eastAsia="en-US"/>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65"/>
        <w:gridCol w:w="5366"/>
      </w:tblGrid>
      <w:tr w14:paraId="58C2011E" w14:textId="77777777" w:rsidTr="00135256">
        <w:tblPrEx>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535"/>
        </w:trPr>
        <w:tc>
          <w:tcPr>
            <w:tcW w:w="4665" w:type="dxa"/>
            <w:tcBorders>
              <w:top w:val="nil"/>
              <w:left w:val="nil"/>
              <w:bottom w:val="nil"/>
              <w:right w:val="nil"/>
            </w:tcBorders>
          </w:tcPr>
          <w:p w:rsidR="004916D4" w:rsidRPr="00DD5775" w:rsidP="00135256" w14:paraId="0D532213" w14:textId="77777777">
            <w:pPr>
              <w:jc w:val="center"/>
              <w:rPr>
                <w:b/>
                <w:bCs/>
              </w:rPr>
            </w:pPr>
            <w:r w:rsidRPr="00DD5775">
              <w:rPr>
                <w:b/>
                <w:bCs/>
              </w:rPr>
              <w:t xml:space="preserve">МИРОВОЙ СУДЬЯ </w:t>
            </w:r>
          </w:p>
          <w:p w:rsidR="004916D4" w:rsidRPr="00DD5775" w:rsidP="00135256" w14:paraId="494EDF1C" w14:textId="77777777">
            <w:pPr>
              <w:jc w:val="center"/>
              <w:rPr>
                <w:b/>
                <w:bCs/>
              </w:rPr>
            </w:pPr>
            <w:r w:rsidRPr="00DD5775">
              <w:rPr>
                <w:b/>
                <w:bCs/>
              </w:rPr>
              <w:t>СУДЕБНОГО УЧАСТКА № 38</w:t>
            </w:r>
          </w:p>
          <w:p w:rsidR="004916D4" w:rsidRPr="00DD5775" w:rsidP="00135256" w14:paraId="71D21574" w14:textId="77777777">
            <w:pPr>
              <w:jc w:val="center"/>
              <w:rPr>
                <w:b/>
                <w:bCs/>
              </w:rPr>
            </w:pPr>
            <w:r w:rsidRPr="00DD5775">
              <w:rPr>
                <w:b/>
                <w:bCs/>
              </w:rPr>
              <w:t xml:space="preserve">Евпаторийского судебного района </w:t>
            </w:r>
          </w:p>
          <w:p w:rsidR="004916D4" w:rsidRPr="00DD5775" w:rsidP="00135256" w14:paraId="238DECA4" w14:textId="77777777">
            <w:pPr>
              <w:jc w:val="center"/>
              <w:rPr>
                <w:b/>
              </w:rPr>
            </w:pPr>
            <w:r w:rsidRPr="00DD5775">
              <w:rPr>
                <w:b/>
              </w:rPr>
              <w:t>(город республиканского значения Евпатория с подчиненной ему территорией)</w:t>
            </w:r>
          </w:p>
          <w:p w:rsidR="004916D4" w:rsidRPr="00DD5775" w:rsidP="00135256" w14:paraId="16BC1FD4" w14:textId="77777777">
            <w:pPr>
              <w:jc w:val="center"/>
              <w:rPr>
                <w:b/>
                <w:bCs/>
              </w:rPr>
            </w:pPr>
            <w:r w:rsidRPr="00DD5775">
              <w:rPr>
                <w:b/>
                <w:bCs/>
              </w:rPr>
              <w:t>Республики Крым</w:t>
            </w:r>
          </w:p>
          <w:p w:rsidR="004916D4" w:rsidRPr="00DD5775" w:rsidP="00135256" w14:paraId="4A1DD019" w14:textId="77777777">
            <w:pPr>
              <w:jc w:val="center"/>
              <w:rPr>
                <w:i/>
                <w:iCs/>
              </w:rPr>
            </w:pPr>
            <w:r w:rsidRPr="00DD5775">
              <w:rPr>
                <w:i/>
                <w:iCs/>
              </w:rPr>
              <w:t xml:space="preserve">ул. Горького, д.10/29, г. Евпатория,  </w:t>
            </w:r>
          </w:p>
          <w:p w:rsidR="004916D4" w:rsidRPr="00DD5775" w:rsidP="00135256" w14:paraId="74C51EE1" w14:textId="77777777">
            <w:pPr>
              <w:jc w:val="center"/>
              <w:rPr>
                <w:i/>
                <w:iCs/>
              </w:rPr>
            </w:pPr>
            <w:r w:rsidRPr="00DD5775">
              <w:rPr>
                <w:i/>
                <w:iCs/>
              </w:rPr>
              <w:t>Республика Крым, 297408</w:t>
            </w:r>
          </w:p>
          <w:p w:rsidR="004916D4" w:rsidRPr="00DD5775" w:rsidP="00135256" w14:paraId="493E88BC" w14:textId="77777777">
            <w:pPr>
              <w:jc w:val="center"/>
              <w:rPr>
                <w:i/>
                <w:iCs/>
              </w:rPr>
            </w:pPr>
            <w:r w:rsidRPr="00DD5775">
              <w:rPr>
                <w:i/>
                <w:iCs/>
              </w:rPr>
              <w:t>тел.: (36569) 9-00-84</w:t>
            </w:r>
          </w:p>
          <w:p w:rsidR="004916D4" w:rsidRPr="00233E11" w:rsidP="00135256" w14:paraId="7F107CD1" w14:textId="77777777">
            <w:pPr>
              <w:jc w:val="center"/>
              <w:rPr>
                <w:i/>
                <w:lang w:val="en-US"/>
              </w:rPr>
            </w:pPr>
            <w:r w:rsidRPr="00DD5775">
              <w:rPr>
                <w:i/>
                <w:iCs/>
              </w:rPr>
              <w:t>е</w:t>
            </w:r>
            <w:r w:rsidRPr="00233E11">
              <w:rPr>
                <w:i/>
                <w:iCs/>
                <w:lang w:val="en-US"/>
              </w:rPr>
              <w:t>-</w:t>
            </w:r>
            <w:r w:rsidRPr="00DD5775">
              <w:rPr>
                <w:i/>
                <w:iCs/>
                <w:lang w:val="en-US"/>
              </w:rPr>
              <w:t>mail</w:t>
            </w:r>
            <w:r w:rsidRPr="00233E11">
              <w:rPr>
                <w:i/>
                <w:iCs/>
                <w:lang w:val="en-US"/>
              </w:rPr>
              <w:t xml:space="preserve">: </w:t>
            </w:r>
            <w:r w:rsidRPr="00DD5775">
              <w:rPr>
                <w:i/>
                <w:iCs/>
                <w:lang w:val="en-US"/>
              </w:rPr>
              <w:t>ms</w:t>
            </w:r>
            <w:r w:rsidRPr="00233E11">
              <w:rPr>
                <w:i/>
                <w:iCs/>
                <w:lang w:val="en-US"/>
              </w:rPr>
              <w:t>38@</w:t>
            </w:r>
            <w:r w:rsidRPr="00DD5775">
              <w:rPr>
                <w:i/>
                <w:iCs/>
                <w:lang w:val="en-US"/>
              </w:rPr>
              <w:t>must</w:t>
            </w:r>
            <w:r w:rsidRPr="00233E11">
              <w:rPr>
                <w:i/>
                <w:iCs/>
                <w:lang w:val="en-US"/>
              </w:rPr>
              <w:t>.</w:t>
            </w:r>
            <w:r w:rsidRPr="00DD5775">
              <w:rPr>
                <w:i/>
                <w:iCs/>
                <w:lang w:val="en-US"/>
              </w:rPr>
              <w:t>rk</w:t>
            </w:r>
            <w:r w:rsidRPr="00233E11">
              <w:rPr>
                <w:i/>
                <w:iCs/>
                <w:lang w:val="en-US"/>
              </w:rPr>
              <w:t>.</w:t>
            </w:r>
            <w:r w:rsidRPr="00DD5775">
              <w:rPr>
                <w:i/>
                <w:iCs/>
                <w:lang w:val="en-US"/>
              </w:rPr>
              <w:t>gov</w:t>
            </w:r>
            <w:r w:rsidRPr="00233E11">
              <w:rPr>
                <w:i/>
                <w:iCs/>
                <w:lang w:val="en-US"/>
              </w:rPr>
              <w:t>.</w:t>
            </w:r>
            <w:r w:rsidRPr="00DD5775">
              <w:rPr>
                <w:i/>
                <w:iCs/>
                <w:lang w:val="en-US"/>
              </w:rPr>
              <w:t>ru</w:t>
            </w:r>
            <w:r w:rsidRPr="00233E11">
              <w:rPr>
                <w:lang w:val="en-US"/>
              </w:rPr>
              <w:t xml:space="preserve">  </w:t>
            </w:r>
          </w:p>
          <w:p w:rsidR="004916D4" w:rsidRPr="00DD5775" w:rsidP="00135256" w14:paraId="36916D0A" w14:textId="77777777">
            <w:pPr>
              <w:jc w:val="center"/>
              <w:rPr>
                <w:b/>
                <w:lang w:val="uk-UA"/>
              </w:rPr>
            </w:pPr>
          </w:p>
        </w:tc>
        <w:tc>
          <w:tcPr>
            <w:tcW w:w="5366" w:type="dxa"/>
            <w:tcBorders>
              <w:top w:val="nil"/>
              <w:left w:val="nil"/>
              <w:bottom w:val="nil"/>
              <w:right w:val="nil"/>
            </w:tcBorders>
          </w:tcPr>
          <w:p w:rsidR="004916D4" w:rsidRPr="00233E11" w:rsidP="00135256" w14:paraId="0410F014" w14:textId="77777777">
            <w:pPr>
              <w:pStyle w:val="NoSpacing"/>
              <w:jc w:val="center"/>
              <w:rPr>
                <w:rFonts w:ascii="Times New Roman" w:hAnsi="Times New Roman"/>
                <w:b/>
                <w:sz w:val="24"/>
                <w:szCs w:val="24"/>
                <w:lang w:val="en-US"/>
              </w:rPr>
            </w:pPr>
          </w:p>
          <w:p w:rsidR="004916D4" w:rsidP="00135256" w14:paraId="2AA41311" w14:textId="2CFE4DBA">
            <w:pPr>
              <w:jc w:val="both"/>
              <w:rPr>
                <w:b/>
                <w:sz w:val="26"/>
                <w:szCs w:val="26"/>
              </w:rPr>
            </w:pPr>
            <w:r>
              <w:rPr>
                <w:b/>
                <w:sz w:val="26"/>
                <w:szCs w:val="26"/>
              </w:rPr>
              <w:t>****</w:t>
            </w:r>
          </w:p>
          <w:p w:rsidR="00233E11" w:rsidRPr="00017450" w:rsidP="00233E11" w14:paraId="149B334B" w14:textId="210B8E5A">
            <w:pPr>
              <w:jc w:val="both"/>
              <w:rPr>
                <w:sz w:val="26"/>
                <w:szCs w:val="26"/>
              </w:rPr>
            </w:pPr>
            <w:r w:rsidRPr="00017450">
              <w:rPr>
                <w:sz w:val="26"/>
                <w:szCs w:val="26"/>
              </w:rPr>
              <w:t xml:space="preserve">г. Евпатория, ул. Некрасова, д.47, кв.42, </w:t>
            </w:r>
          </w:p>
          <w:p w:rsidR="004916D4" w:rsidRPr="00DD5775" w:rsidP="00135256" w14:paraId="4421797A" w14:textId="13DCB1BC">
            <w:pPr>
              <w:pStyle w:val="NoSpacing"/>
              <w:jc w:val="center"/>
              <w:rPr>
                <w:rFonts w:ascii="Times New Roman" w:hAnsi="Times New Roman"/>
                <w:b/>
                <w:bCs/>
                <w:sz w:val="24"/>
                <w:szCs w:val="24"/>
              </w:rPr>
            </w:pPr>
          </w:p>
          <w:p w:rsidR="004916D4" w:rsidRPr="00DD5775" w:rsidP="00135256" w14:paraId="533E06AD" w14:textId="77777777">
            <w:pPr>
              <w:pStyle w:val="NoSpacing"/>
              <w:rPr>
                <w:rFonts w:ascii="Times New Roman" w:hAnsi="Times New Roman"/>
                <w:b/>
                <w:bCs/>
                <w:sz w:val="24"/>
                <w:szCs w:val="24"/>
              </w:rPr>
            </w:pPr>
            <w:r w:rsidRPr="00DD5775">
              <w:rPr>
                <w:rFonts w:ascii="Times New Roman" w:hAnsi="Times New Roman"/>
                <w:b/>
                <w:bCs/>
                <w:sz w:val="24"/>
                <w:szCs w:val="24"/>
              </w:rPr>
              <w:t xml:space="preserve">Прокуратура города Евпатория </w:t>
            </w:r>
          </w:p>
          <w:p w:rsidR="004916D4" w:rsidRPr="00DD5775" w:rsidP="00135256" w14:paraId="0D92EE05" w14:textId="77777777">
            <w:pPr>
              <w:pStyle w:val="NoSpacing"/>
              <w:rPr>
                <w:rFonts w:ascii="Times New Roman" w:hAnsi="Times New Roman"/>
                <w:sz w:val="24"/>
                <w:szCs w:val="24"/>
              </w:rPr>
            </w:pPr>
            <w:r w:rsidRPr="00DD5775">
              <w:rPr>
                <w:rFonts w:ascii="Times New Roman" w:hAnsi="Times New Roman"/>
                <w:sz w:val="24"/>
                <w:szCs w:val="24"/>
              </w:rPr>
              <w:t>г. Евпатория, ул. Гоголя, 5/8</w:t>
            </w:r>
          </w:p>
        </w:tc>
      </w:tr>
      <w:tr w14:paraId="2E2C7945" w14:textId="77777777" w:rsidTr="00135256">
        <w:tblPrEx>
          <w:tblW w:w="10031" w:type="dxa"/>
          <w:tblLook w:val="01E0"/>
        </w:tblPrEx>
        <w:trPr>
          <w:trHeight w:val="468"/>
        </w:trPr>
        <w:tc>
          <w:tcPr>
            <w:tcW w:w="4665" w:type="dxa"/>
            <w:tcBorders>
              <w:top w:val="nil"/>
              <w:left w:val="nil"/>
              <w:bottom w:val="nil"/>
              <w:right w:val="nil"/>
            </w:tcBorders>
          </w:tcPr>
          <w:p w:rsidR="004916D4" w:rsidRPr="00DD5775" w:rsidP="00135256" w14:paraId="25B1CACB" w14:textId="14A8AC96">
            <w:pPr>
              <w:rPr>
                <w:i/>
              </w:rPr>
            </w:pPr>
            <w:r w:rsidRPr="00DD5775">
              <w:rPr>
                <w:i/>
              </w:rPr>
              <w:t xml:space="preserve">  «__»  июня  2026 г. № 5-38-33</w:t>
            </w:r>
            <w:r>
              <w:rPr>
                <w:i/>
              </w:rPr>
              <w:t>4</w:t>
            </w:r>
            <w:r w:rsidRPr="00DD5775">
              <w:rPr>
                <w:i/>
              </w:rPr>
              <w:t>/2026</w:t>
            </w:r>
          </w:p>
          <w:p w:rsidR="004916D4" w:rsidRPr="00DD5775" w:rsidP="00135256" w14:paraId="30BDA0FE" w14:textId="77777777">
            <w:pPr>
              <w:rPr>
                <w:b/>
              </w:rPr>
            </w:pPr>
          </w:p>
        </w:tc>
        <w:tc>
          <w:tcPr>
            <w:tcW w:w="5366" w:type="dxa"/>
            <w:tcBorders>
              <w:top w:val="nil"/>
              <w:left w:val="nil"/>
              <w:bottom w:val="nil"/>
              <w:right w:val="nil"/>
            </w:tcBorders>
          </w:tcPr>
          <w:p w:rsidR="004916D4" w:rsidRPr="00DD5775" w:rsidP="00135256" w14:paraId="75D6028B" w14:textId="77777777">
            <w:pPr>
              <w:jc w:val="center"/>
              <w:rPr>
                <w:b/>
                <w:lang w:val="uk-UA"/>
              </w:rPr>
            </w:pPr>
          </w:p>
        </w:tc>
      </w:tr>
    </w:tbl>
    <w:p w:rsidR="004916D4" w:rsidRPr="00DD5775" w:rsidP="004916D4" w14:paraId="7B351FC2" w14:textId="05B1080F">
      <w:pPr>
        <w:ind w:firstLine="708"/>
        <w:jc w:val="both"/>
        <w:rPr>
          <w:color w:val="000000"/>
          <w:shd w:val="clear" w:color="auto" w:fill="FFFFFF"/>
        </w:rPr>
      </w:pPr>
      <w:r w:rsidRPr="00DD5775">
        <w:t>Направляю в Ваш адрес копию постановления от 30 июня 2026 г. по</w:t>
      </w:r>
      <w:r w:rsidRPr="00DD5775">
        <w:rPr>
          <w:color w:val="000000" w:themeColor="text1"/>
        </w:rPr>
        <w:t xml:space="preserve"> делу   №5-38-33</w:t>
      </w:r>
      <w:r>
        <w:rPr>
          <w:color w:val="000000" w:themeColor="text1"/>
        </w:rPr>
        <w:t>4</w:t>
      </w:r>
      <w:r w:rsidRPr="00DD5775">
        <w:rPr>
          <w:color w:val="000000" w:themeColor="text1"/>
        </w:rPr>
        <w:t xml:space="preserve">/2026 по делу об административном правонарушении в отношении </w:t>
      </w:r>
      <w:r>
        <w:rPr>
          <w:b/>
        </w:rPr>
        <w:t xml:space="preserve">ИП </w:t>
      </w:r>
      <w:r w:rsidR="00F50E05">
        <w:rPr>
          <w:b/>
          <w:sz w:val="26"/>
          <w:szCs w:val="26"/>
        </w:rPr>
        <w:t>****</w:t>
      </w:r>
      <w:r>
        <w:rPr>
          <w:b/>
          <w:sz w:val="26"/>
          <w:szCs w:val="26"/>
        </w:rPr>
        <w:t xml:space="preserve"> </w:t>
      </w:r>
      <w:r w:rsidRPr="00DD5775">
        <w:rPr>
          <w:color w:val="000000" w:themeColor="text1"/>
        </w:rPr>
        <w:t>по ч.1 ст. 20.35 КоАП РФ, для сведения.</w:t>
      </w:r>
    </w:p>
    <w:p w:rsidR="004916D4" w:rsidRPr="00DD5775" w:rsidP="004916D4" w14:paraId="4010518F" w14:textId="77777777">
      <w:pPr>
        <w:ind w:firstLine="708"/>
        <w:jc w:val="both"/>
      </w:pPr>
      <w:r w:rsidRPr="00DD5775">
        <w:t xml:space="preserve">Приложение: копия постановления на ___ </w:t>
      </w:r>
      <w:r w:rsidRPr="00DD5775">
        <w:t>л</w:t>
      </w:r>
      <w:r w:rsidRPr="00DD5775">
        <w:t xml:space="preserve">.  </w:t>
      </w:r>
    </w:p>
    <w:p w:rsidR="004916D4" w:rsidRPr="00DD5775" w:rsidP="004916D4" w14:paraId="4D15ACFF" w14:textId="77777777">
      <w:pPr>
        <w:jc w:val="both"/>
      </w:pPr>
    </w:p>
    <w:p w:rsidR="004916D4" w:rsidRPr="00DD5775" w:rsidP="004916D4" w14:paraId="539A8881" w14:textId="77777777">
      <w:pPr>
        <w:ind w:firstLine="708"/>
        <w:rPr>
          <w:b/>
        </w:rPr>
      </w:pPr>
      <w:r w:rsidRPr="00DD5775">
        <w:rPr>
          <w:b/>
        </w:rPr>
        <w:t>Мировой судья</w:t>
      </w:r>
      <w:r w:rsidRPr="00DD5775">
        <w:rPr>
          <w:b/>
        </w:rPr>
        <w:tab/>
      </w:r>
      <w:r w:rsidRPr="00DD5775">
        <w:rPr>
          <w:b/>
        </w:rPr>
        <w:tab/>
      </w:r>
      <w:r w:rsidRPr="00DD5775">
        <w:rPr>
          <w:b/>
        </w:rPr>
        <w:tab/>
      </w:r>
      <w:r w:rsidRPr="00DD5775">
        <w:rPr>
          <w:b/>
        </w:rPr>
        <w:tab/>
      </w:r>
      <w:r w:rsidRPr="00DD5775">
        <w:rPr>
          <w:b/>
        </w:rPr>
        <w:tab/>
      </w:r>
      <w:r w:rsidRPr="00DD5775">
        <w:rPr>
          <w:b/>
        </w:rPr>
        <w:tab/>
      </w:r>
      <w:r w:rsidRPr="00DD5775">
        <w:rPr>
          <w:b/>
        </w:rPr>
        <w:tab/>
        <w:t xml:space="preserve">                                  Н. Г. Рой</w:t>
      </w:r>
    </w:p>
    <w:p w:rsidR="004916D4" w:rsidRPr="00DD5775" w:rsidP="004916D4" w14:paraId="6A739CD8" w14:textId="77777777">
      <w:pPr>
        <w:ind w:firstLine="708"/>
      </w:pPr>
      <w:r w:rsidRPr="00DD5775">
        <w:t>исп. Беланова В.В.</w:t>
      </w:r>
    </w:p>
    <w:p w:rsidR="004916D4" w:rsidP="004916D4" w14:paraId="7054FE75" w14:textId="77777777">
      <w:pPr>
        <w:ind w:firstLine="708"/>
      </w:pPr>
    </w:p>
    <w:p w:rsidR="004916D4" w:rsidP="004916D4" w14:paraId="07B2AF3D" w14:textId="77777777">
      <w:pPr>
        <w:ind w:firstLine="708"/>
      </w:pPr>
    </w:p>
    <w:p w:rsidR="004916D4" w:rsidP="00765D31" w14:paraId="4C705AAB" w14:textId="77777777">
      <w:pPr>
        <w:tabs>
          <w:tab w:val="left" w:pos="709"/>
          <w:tab w:val="left" w:pos="3828"/>
          <w:tab w:val="left" w:pos="4820"/>
          <w:tab w:val="left" w:pos="6237"/>
        </w:tabs>
        <w:ind w:firstLine="567"/>
        <w:jc w:val="both"/>
        <w:rPr>
          <w:sz w:val="26"/>
          <w:szCs w:val="26"/>
        </w:rPr>
      </w:pPr>
    </w:p>
    <w:p w:rsidR="004916D4" w:rsidP="00765D31" w14:paraId="6CF97DD1" w14:textId="77777777">
      <w:pPr>
        <w:tabs>
          <w:tab w:val="left" w:pos="709"/>
          <w:tab w:val="left" w:pos="3828"/>
          <w:tab w:val="left" w:pos="4820"/>
          <w:tab w:val="left" w:pos="6237"/>
        </w:tabs>
        <w:ind w:firstLine="567"/>
        <w:jc w:val="both"/>
        <w:rPr>
          <w:sz w:val="26"/>
          <w:szCs w:val="2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65"/>
        <w:gridCol w:w="5366"/>
      </w:tblGrid>
      <w:tr w14:paraId="614C03D3" w14:textId="77777777" w:rsidTr="00135256">
        <w:tblPrEx>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535"/>
        </w:trPr>
        <w:tc>
          <w:tcPr>
            <w:tcW w:w="4665" w:type="dxa"/>
            <w:tcBorders>
              <w:top w:val="nil"/>
              <w:left w:val="nil"/>
              <w:bottom w:val="nil"/>
              <w:right w:val="nil"/>
            </w:tcBorders>
          </w:tcPr>
          <w:p w:rsidR="003F6F26" w:rsidRPr="00DD5775" w:rsidP="00135256" w14:paraId="122959BD" w14:textId="77777777">
            <w:pPr>
              <w:jc w:val="center"/>
              <w:rPr>
                <w:b/>
                <w:bCs/>
              </w:rPr>
            </w:pPr>
            <w:r w:rsidRPr="00DD5775">
              <w:rPr>
                <w:b/>
                <w:bCs/>
              </w:rPr>
              <w:t xml:space="preserve">МИРОВОЙ СУДЬЯ </w:t>
            </w:r>
          </w:p>
          <w:p w:rsidR="003F6F26" w:rsidRPr="00DD5775" w:rsidP="00135256" w14:paraId="5764603B" w14:textId="77777777">
            <w:pPr>
              <w:jc w:val="center"/>
              <w:rPr>
                <w:b/>
                <w:bCs/>
              </w:rPr>
            </w:pPr>
            <w:r w:rsidRPr="00DD5775">
              <w:rPr>
                <w:b/>
                <w:bCs/>
              </w:rPr>
              <w:t>СУДЕБНОГО УЧАСТКА № 38</w:t>
            </w:r>
          </w:p>
          <w:p w:rsidR="003F6F26" w:rsidRPr="00DD5775" w:rsidP="00135256" w14:paraId="40CC9698" w14:textId="77777777">
            <w:pPr>
              <w:jc w:val="center"/>
              <w:rPr>
                <w:b/>
                <w:bCs/>
              </w:rPr>
            </w:pPr>
            <w:r w:rsidRPr="00DD5775">
              <w:rPr>
                <w:b/>
                <w:bCs/>
              </w:rPr>
              <w:t xml:space="preserve">Евпаторийского судебного района </w:t>
            </w:r>
          </w:p>
          <w:p w:rsidR="003F6F26" w:rsidRPr="00DD5775" w:rsidP="00135256" w14:paraId="03BA12EC" w14:textId="77777777">
            <w:pPr>
              <w:jc w:val="center"/>
              <w:rPr>
                <w:b/>
              </w:rPr>
            </w:pPr>
            <w:r w:rsidRPr="00DD5775">
              <w:rPr>
                <w:b/>
              </w:rPr>
              <w:t>(город республиканского значения Евпатория с подчиненной ему территорией)</w:t>
            </w:r>
          </w:p>
          <w:p w:rsidR="003F6F26" w:rsidRPr="00DD5775" w:rsidP="00135256" w14:paraId="1474A913" w14:textId="77777777">
            <w:pPr>
              <w:jc w:val="center"/>
              <w:rPr>
                <w:b/>
                <w:bCs/>
              </w:rPr>
            </w:pPr>
            <w:r w:rsidRPr="00DD5775">
              <w:rPr>
                <w:b/>
                <w:bCs/>
              </w:rPr>
              <w:t>Республики Крым</w:t>
            </w:r>
          </w:p>
          <w:p w:rsidR="003F6F26" w:rsidRPr="00DD5775" w:rsidP="00135256" w14:paraId="5A87005D" w14:textId="77777777">
            <w:pPr>
              <w:jc w:val="center"/>
              <w:rPr>
                <w:i/>
                <w:iCs/>
              </w:rPr>
            </w:pPr>
            <w:r w:rsidRPr="00DD5775">
              <w:rPr>
                <w:i/>
                <w:iCs/>
              </w:rPr>
              <w:t xml:space="preserve">ул. Горького, д.10/29, г. Евпатория,  </w:t>
            </w:r>
          </w:p>
          <w:p w:rsidR="003F6F26" w:rsidRPr="00DD5775" w:rsidP="00135256" w14:paraId="0825CE0C" w14:textId="77777777">
            <w:pPr>
              <w:jc w:val="center"/>
              <w:rPr>
                <w:i/>
                <w:iCs/>
              </w:rPr>
            </w:pPr>
            <w:r w:rsidRPr="00DD5775">
              <w:rPr>
                <w:i/>
                <w:iCs/>
              </w:rPr>
              <w:t>Республика Крым, 297408</w:t>
            </w:r>
          </w:p>
          <w:p w:rsidR="003F6F26" w:rsidRPr="00DD5775" w:rsidP="00135256" w14:paraId="2D5E692B" w14:textId="77777777">
            <w:pPr>
              <w:jc w:val="center"/>
              <w:rPr>
                <w:i/>
                <w:iCs/>
              </w:rPr>
            </w:pPr>
            <w:r w:rsidRPr="00DD5775">
              <w:rPr>
                <w:i/>
                <w:iCs/>
              </w:rPr>
              <w:t>тел.: (36569) 9-00-84</w:t>
            </w:r>
          </w:p>
          <w:p w:rsidR="003F6F26" w:rsidRPr="00233E11" w:rsidP="00135256" w14:paraId="19F5630D" w14:textId="77777777">
            <w:pPr>
              <w:jc w:val="center"/>
              <w:rPr>
                <w:i/>
                <w:lang w:val="en-US"/>
              </w:rPr>
            </w:pPr>
            <w:r w:rsidRPr="00DD5775">
              <w:rPr>
                <w:i/>
                <w:iCs/>
              </w:rPr>
              <w:t>е</w:t>
            </w:r>
            <w:r w:rsidRPr="00233E11">
              <w:rPr>
                <w:i/>
                <w:iCs/>
                <w:lang w:val="en-US"/>
              </w:rPr>
              <w:t>-</w:t>
            </w:r>
            <w:r w:rsidRPr="00DD5775">
              <w:rPr>
                <w:i/>
                <w:iCs/>
                <w:lang w:val="en-US"/>
              </w:rPr>
              <w:t>mail</w:t>
            </w:r>
            <w:r w:rsidRPr="00233E11">
              <w:rPr>
                <w:i/>
                <w:iCs/>
                <w:lang w:val="en-US"/>
              </w:rPr>
              <w:t xml:space="preserve">: </w:t>
            </w:r>
            <w:r w:rsidRPr="00DD5775">
              <w:rPr>
                <w:i/>
                <w:iCs/>
                <w:lang w:val="en-US"/>
              </w:rPr>
              <w:t>ms</w:t>
            </w:r>
            <w:r w:rsidRPr="00233E11">
              <w:rPr>
                <w:i/>
                <w:iCs/>
                <w:lang w:val="en-US"/>
              </w:rPr>
              <w:t>38@</w:t>
            </w:r>
            <w:r w:rsidRPr="00DD5775">
              <w:rPr>
                <w:i/>
                <w:iCs/>
                <w:lang w:val="en-US"/>
              </w:rPr>
              <w:t>must</w:t>
            </w:r>
            <w:r w:rsidRPr="00233E11">
              <w:rPr>
                <w:i/>
                <w:iCs/>
                <w:lang w:val="en-US"/>
              </w:rPr>
              <w:t>.</w:t>
            </w:r>
            <w:r w:rsidRPr="00DD5775">
              <w:rPr>
                <w:i/>
                <w:iCs/>
                <w:lang w:val="en-US"/>
              </w:rPr>
              <w:t>rk</w:t>
            </w:r>
            <w:r w:rsidRPr="00233E11">
              <w:rPr>
                <w:i/>
                <w:iCs/>
                <w:lang w:val="en-US"/>
              </w:rPr>
              <w:t>.</w:t>
            </w:r>
            <w:r w:rsidRPr="00DD5775">
              <w:rPr>
                <w:i/>
                <w:iCs/>
                <w:lang w:val="en-US"/>
              </w:rPr>
              <w:t>gov</w:t>
            </w:r>
            <w:r w:rsidRPr="00233E11">
              <w:rPr>
                <w:i/>
                <w:iCs/>
                <w:lang w:val="en-US"/>
              </w:rPr>
              <w:t>.</w:t>
            </w:r>
            <w:r w:rsidRPr="00DD5775">
              <w:rPr>
                <w:i/>
                <w:iCs/>
                <w:lang w:val="en-US"/>
              </w:rPr>
              <w:t>ru</w:t>
            </w:r>
            <w:r w:rsidRPr="00233E11">
              <w:rPr>
                <w:lang w:val="en-US"/>
              </w:rPr>
              <w:t xml:space="preserve">  </w:t>
            </w:r>
          </w:p>
          <w:p w:rsidR="003F6F26" w:rsidRPr="00DD5775" w:rsidP="00135256" w14:paraId="75E5A7AF" w14:textId="77777777">
            <w:pPr>
              <w:jc w:val="center"/>
              <w:rPr>
                <w:b/>
                <w:lang w:val="uk-UA"/>
              </w:rPr>
            </w:pPr>
          </w:p>
        </w:tc>
        <w:tc>
          <w:tcPr>
            <w:tcW w:w="5366" w:type="dxa"/>
            <w:tcBorders>
              <w:top w:val="nil"/>
              <w:left w:val="nil"/>
              <w:bottom w:val="nil"/>
              <w:right w:val="nil"/>
            </w:tcBorders>
          </w:tcPr>
          <w:p w:rsidR="003F6F26" w:rsidRPr="00233E11" w:rsidP="00135256" w14:paraId="065EED19" w14:textId="77777777">
            <w:pPr>
              <w:pStyle w:val="NoSpacing"/>
              <w:jc w:val="center"/>
              <w:rPr>
                <w:rFonts w:ascii="Times New Roman" w:hAnsi="Times New Roman"/>
                <w:b/>
                <w:sz w:val="24"/>
                <w:szCs w:val="24"/>
                <w:lang w:val="en-US"/>
              </w:rPr>
            </w:pPr>
          </w:p>
          <w:p w:rsidR="00233E11" w:rsidP="00233E11" w14:paraId="22469505" w14:textId="4AC4E405">
            <w:pPr>
              <w:jc w:val="both"/>
              <w:rPr>
                <w:b/>
                <w:sz w:val="26"/>
                <w:szCs w:val="26"/>
              </w:rPr>
            </w:pPr>
            <w:r>
              <w:rPr>
                <w:b/>
                <w:sz w:val="26"/>
                <w:szCs w:val="26"/>
              </w:rPr>
              <w:t>****</w:t>
            </w:r>
          </w:p>
          <w:p w:rsidR="00233E11" w:rsidRPr="00017450" w:rsidP="00233E11" w14:paraId="08CFB7F6" w14:textId="77777777">
            <w:pPr>
              <w:jc w:val="both"/>
              <w:rPr>
                <w:sz w:val="26"/>
                <w:szCs w:val="26"/>
              </w:rPr>
            </w:pPr>
            <w:r w:rsidRPr="00017450">
              <w:rPr>
                <w:sz w:val="26"/>
                <w:szCs w:val="26"/>
              </w:rPr>
              <w:t xml:space="preserve">г. Евпатория, ул. Некрасова, д.47, кв.42, </w:t>
            </w:r>
          </w:p>
          <w:p w:rsidR="003F6F26" w:rsidRPr="00DD5775" w:rsidP="00135256" w14:paraId="0C8F3F88" w14:textId="77777777">
            <w:pPr>
              <w:pStyle w:val="NoSpacing"/>
              <w:jc w:val="center"/>
              <w:rPr>
                <w:rFonts w:ascii="Times New Roman" w:hAnsi="Times New Roman"/>
                <w:b/>
                <w:bCs/>
                <w:sz w:val="24"/>
                <w:szCs w:val="24"/>
              </w:rPr>
            </w:pPr>
          </w:p>
          <w:p w:rsidR="003F6F26" w:rsidRPr="00DD5775" w:rsidP="00135256" w14:paraId="6E850EE2" w14:textId="77777777">
            <w:pPr>
              <w:pStyle w:val="NoSpacing"/>
              <w:rPr>
                <w:rFonts w:ascii="Times New Roman" w:hAnsi="Times New Roman"/>
                <w:b/>
                <w:bCs/>
                <w:sz w:val="24"/>
                <w:szCs w:val="24"/>
              </w:rPr>
            </w:pPr>
            <w:r w:rsidRPr="00DD5775">
              <w:rPr>
                <w:rFonts w:ascii="Times New Roman" w:hAnsi="Times New Roman"/>
                <w:b/>
                <w:bCs/>
                <w:sz w:val="24"/>
                <w:szCs w:val="24"/>
              </w:rPr>
              <w:t xml:space="preserve">Прокуратура города Евпатория </w:t>
            </w:r>
          </w:p>
          <w:p w:rsidR="003F6F26" w:rsidRPr="00DD5775" w:rsidP="00135256" w14:paraId="0198E313" w14:textId="77777777">
            <w:pPr>
              <w:pStyle w:val="NoSpacing"/>
              <w:rPr>
                <w:rFonts w:ascii="Times New Roman" w:hAnsi="Times New Roman"/>
                <w:sz w:val="24"/>
                <w:szCs w:val="24"/>
              </w:rPr>
            </w:pPr>
            <w:r w:rsidRPr="00DD5775">
              <w:rPr>
                <w:rFonts w:ascii="Times New Roman" w:hAnsi="Times New Roman"/>
                <w:sz w:val="24"/>
                <w:szCs w:val="24"/>
              </w:rPr>
              <w:t>г. Евпатория, ул. Гоголя, 5/8</w:t>
            </w:r>
          </w:p>
        </w:tc>
      </w:tr>
      <w:tr w14:paraId="69396D5F" w14:textId="77777777" w:rsidTr="00135256">
        <w:tblPrEx>
          <w:tblW w:w="10031" w:type="dxa"/>
          <w:tblLook w:val="01E0"/>
        </w:tblPrEx>
        <w:trPr>
          <w:trHeight w:val="468"/>
        </w:trPr>
        <w:tc>
          <w:tcPr>
            <w:tcW w:w="4665" w:type="dxa"/>
            <w:tcBorders>
              <w:top w:val="nil"/>
              <w:left w:val="nil"/>
              <w:bottom w:val="nil"/>
              <w:right w:val="nil"/>
            </w:tcBorders>
          </w:tcPr>
          <w:p w:rsidR="003F6F26" w:rsidRPr="00DD5775" w:rsidP="00135256" w14:paraId="3C3BB123" w14:textId="77777777">
            <w:pPr>
              <w:rPr>
                <w:i/>
              </w:rPr>
            </w:pPr>
            <w:r w:rsidRPr="00DD5775">
              <w:rPr>
                <w:i/>
              </w:rPr>
              <w:t xml:space="preserve">  «__»  июня  2026 г. № 5-38-33</w:t>
            </w:r>
            <w:r>
              <w:rPr>
                <w:i/>
              </w:rPr>
              <w:t>4</w:t>
            </w:r>
            <w:r w:rsidRPr="00DD5775">
              <w:rPr>
                <w:i/>
              </w:rPr>
              <w:t>/2026</w:t>
            </w:r>
          </w:p>
          <w:p w:rsidR="003F6F26" w:rsidRPr="00DD5775" w:rsidP="00135256" w14:paraId="590757D7" w14:textId="77777777">
            <w:pPr>
              <w:rPr>
                <w:b/>
              </w:rPr>
            </w:pPr>
          </w:p>
        </w:tc>
        <w:tc>
          <w:tcPr>
            <w:tcW w:w="5366" w:type="dxa"/>
            <w:tcBorders>
              <w:top w:val="nil"/>
              <w:left w:val="nil"/>
              <w:bottom w:val="nil"/>
              <w:right w:val="nil"/>
            </w:tcBorders>
          </w:tcPr>
          <w:p w:rsidR="003F6F26" w:rsidRPr="00DD5775" w:rsidP="00135256" w14:paraId="09C1C1EE" w14:textId="77777777">
            <w:pPr>
              <w:jc w:val="center"/>
              <w:rPr>
                <w:b/>
                <w:lang w:val="uk-UA"/>
              </w:rPr>
            </w:pPr>
          </w:p>
        </w:tc>
      </w:tr>
    </w:tbl>
    <w:p w:rsidR="003F6F26" w:rsidRPr="00DD5775" w:rsidP="003F6F26" w14:paraId="5B25D244" w14:textId="1FFF9FFB">
      <w:pPr>
        <w:ind w:firstLine="708"/>
        <w:jc w:val="both"/>
        <w:rPr>
          <w:color w:val="000000"/>
          <w:shd w:val="clear" w:color="auto" w:fill="FFFFFF"/>
        </w:rPr>
      </w:pPr>
      <w:r w:rsidRPr="00DD5775">
        <w:t>Направляю в Ваш адрес копию постановления от 30 июня 2026 г. по</w:t>
      </w:r>
      <w:r w:rsidRPr="00DD5775">
        <w:rPr>
          <w:color w:val="000000" w:themeColor="text1"/>
        </w:rPr>
        <w:t xml:space="preserve"> делу   №5-38-33</w:t>
      </w:r>
      <w:r>
        <w:rPr>
          <w:color w:val="000000" w:themeColor="text1"/>
        </w:rPr>
        <w:t>4</w:t>
      </w:r>
      <w:r w:rsidRPr="00DD5775">
        <w:rPr>
          <w:color w:val="000000" w:themeColor="text1"/>
        </w:rPr>
        <w:t xml:space="preserve">/2026 по делу об административном правонарушении в отношении </w:t>
      </w:r>
      <w:r>
        <w:rPr>
          <w:b/>
        </w:rPr>
        <w:t xml:space="preserve">ИП </w:t>
      </w:r>
      <w:r w:rsidR="00F50E05">
        <w:rPr>
          <w:b/>
          <w:sz w:val="26"/>
          <w:szCs w:val="26"/>
        </w:rPr>
        <w:t>****</w:t>
      </w:r>
      <w:r>
        <w:rPr>
          <w:b/>
          <w:sz w:val="26"/>
          <w:szCs w:val="26"/>
        </w:rPr>
        <w:t xml:space="preserve"> </w:t>
      </w:r>
      <w:r w:rsidRPr="00DD5775">
        <w:rPr>
          <w:color w:val="000000" w:themeColor="text1"/>
        </w:rPr>
        <w:t>по ч.1 ст. 20.35 КоАП РФ, для сведения.</w:t>
      </w:r>
    </w:p>
    <w:p w:rsidR="003F6F26" w:rsidRPr="00DD5775" w:rsidP="003F6F26" w14:paraId="5500651A" w14:textId="77777777">
      <w:pPr>
        <w:ind w:firstLine="708"/>
        <w:jc w:val="both"/>
      </w:pPr>
      <w:r w:rsidRPr="00DD5775">
        <w:t xml:space="preserve">Приложение: копия постановления на ___ </w:t>
      </w:r>
      <w:r w:rsidRPr="00DD5775">
        <w:t>л</w:t>
      </w:r>
      <w:r w:rsidRPr="00DD5775">
        <w:t xml:space="preserve">.  </w:t>
      </w:r>
    </w:p>
    <w:p w:rsidR="003F6F26" w:rsidRPr="00DD5775" w:rsidP="003F6F26" w14:paraId="0B336D97" w14:textId="77777777">
      <w:pPr>
        <w:jc w:val="both"/>
      </w:pPr>
    </w:p>
    <w:p w:rsidR="003F6F26" w:rsidRPr="00DD5775" w:rsidP="003F6F26" w14:paraId="4EFFF6D9" w14:textId="77777777">
      <w:pPr>
        <w:ind w:firstLine="708"/>
        <w:rPr>
          <w:b/>
        </w:rPr>
      </w:pPr>
      <w:r w:rsidRPr="00DD5775">
        <w:rPr>
          <w:b/>
        </w:rPr>
        <w:t>Мировой судья</w:t>
      </w:r>
      <w:r w:rsidRPr="00DD5775">
        <w:rPr>
          <w:b/>
        </w:rPr>
        <w:tab/>
      </w:r>
      <w:r w:rsidRPr="00DD5775">
        <w:rPr>
          <w:b/>
        </w:rPr>
        <w:tab/>
      </w:r>
      <w:r w:rsidRPr="00DD5775">
        <w:rPr>
          <w:b/>
        </w:rPr>
        <w:tab/>
      </w:r>
      <w:r w:rsidRPr="00DD5775">
        <w:rPr>
          <w:b/>
        </w:rPr>
        <w:tab/>
      </w:r>
      <w:r w:rsidRPr="00DD5775">
        <w:rPr>
          <w:b/>
        </w:rPr>
        <w:tab/>
      </w:r>
      <w:r w:rsidRPr="00DD5775">
        <w:rPr>
          <w:b/>
        </w:rPr>
        <w:tab/>
      </w:r>
      <w:r w:rsidRPr="00DD5775">
        <w:rPr>
          <w:b/>
        </w:rPr>
        <w:tab/>
        <w:t xml:space="preserve">                                  Н. Г. Рой</w:t>
      </w:r>
    </w:p>
    <w:p w:rsidR="003F6F26" w:rsidRPr="00DD5775" w:rsidP="003F6F26" w14:paraId="4CADB720" w14:textId="77777777">
      <w:pPr>
        <w:ind w:firstLine="708"/>
      </w:pPr>
      <w:r w:rsidRPr="00DD5775">
        <w:t>исп. Беланова В.В.</w:t>
      </w:r>
    </w:p>
    <w:p w:rsidR="004916D4" w:rsidP="003F6F26" w14:paraId="270A9C6F" w14:textId="77777777">
      <w:pPr>
        <w:tabs>
          <w:tab w:val="left" w:pos="709"/>
          <w:tab w:val="left" w:pos="3828"/>
          <w:tab w:val="left" w:pos="4820"/>
          <w:tab w:val="left" w:pos="6237"/>
        </w:tabs>
        <w:ind w:firstLine="567"/>
        <w:jc w:val="both"/>
        <w:rPr>
          <w:sz w:val="26"/>
          <w:szCs w:val="26"/>
        </w:rPr>
      </w:pPr>
    </w:p>
    <w:p w:rsidR="003F6F26" w:rsidP="003F6F26" w14:paraId="3F572DBA" w14:textId="77777777">
      <w:pPr>
        <w:tabs>
          <w:tab w:val="left" w:pos="709"/>
          <w:tab w:val="left" w:pos="3828"/>
          <w:tab w:val="left" w:pos="4820"/>
          <w:tab w:val="left" w:pos="6237"/>
        </w:tabs>
        <w:ind w:firstLine="567"/>
        <w:jc w:val="both"/>
        <w:rPr>
          <w:sz w:val="26"/>
          <w:szCs w:val="26"/>
        </w:rPr>
      </w:pPr>
    </w:p>
    <w:p w:rsidR="003F6F26" w:rsidP="003F6F26" w14:paraId="0E821004" w14:textId="77777777">
      <w:pPr>
        <w:tabs>
          <w:tab w:val="left" w:pos="709"/>
          <w:tab w:val="left" w:pos="3828"/>
          <w:tab w:val="left" w:pos="4820"/>
          <w:tab w:val="left" w:pos="6237"/>
        </w:tabs>
        <w:ind w:firstLine="567"/>
        <w:jc w:val="both"/>
        <w:rPr>
          <w:sz w:val="26"/>
          <w:szCs w:val="26"/>
        </w:rPr>
      </w:pPr>
    </w:p>
    <w:p w:rsidR="003F6F26" w:rsidP="003F6F26" w14:paraId="2EAD1BF5" w14:textId="77777777">
      <w:pPr>
        <w:tabs>
          <w:tab w:val="left" w:pos="709"/>
          <w:tab w:val="left" w:pos="3828"/>
          <w:tab w:val="left" w:pos="4820"/>
          <w:tab w:val="left" w:pos="6237"/>
        </w:tabs>
        <w:ind w:firstLine="567"/>
        <w:jc w:val="both"/>
        <w:rPr>
          <w:sz w:val="26"/>
          <w:szCs w:val="26"/>
        </w:rPr>
      </w:pPr>
    </w:p>
    <w:p w:rsidR="003F6F26" w:rsidP="003F6F26" w14:paraId="421649D0" w14:textId="77777777">
      <w:pPr>
        <w:tabs>
          <w:tab w:val="left" w:pos="709"/>
          <w:tab w:val="left" w:pos="3828"/>
          <w:tab w:val="left" w:pos="4820"/>
          <w:tab w:val="left" w:pos="6237"/>
        </w:tabs>
        <w:ind w:firstLine="567"/>
        <w:jc w:val="both"/>
        <w:rPr>
          <w:sz w:val="26"/>
          <w:szCs w:val="26"/>
        </w:rPr>
      </w:pPr>
    </w:p>
    <w:p w:rsidR="003F6F26" w:rsidP="003F6F26" w14:paraId="6C1A9929" w14:textId="77777777">
      <w:pPr>
        <w:tabs>
          <w:tab w:val="left" w:pos="709"/>
          <w:tab w:val="left" w:pos="3828"/>
          <w:tab w:val="left" w:pos="4820"/>
          <w:tab w:val="left" w:pos="6237"/>
        </w:tabs>
        <w:ind w:firstLine="567"/>
        <w:jc w:val="both"/>
        <w:rPr>
          <w:sz w:val="26"/>
          <w:szCs w:val="2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65"/>
        <w:gridCol w:w="5366"/>
      </w:tblGrid>
      <w:tr w14:paraId="392D9E68" w14:textId="77777777" w:rsidTr="00135256">
        <w:tblPrEx>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535"/>
        </w:trPr>
        <w:tc>
          <w:tcPr>
            <w:tcW w:w="4665" w:type="dxa"/>
            <w:tcBorders>
              <w:top w:val="nil"/>
              <w:left w:val="nil"/>
              <w:bottom w:val="nil"/>
              <w:right w:val="nil"/>
            </w:tcBorders>
          </w:tcPr>
          <w:p w:rsidR="003F6F26" w:rsidRPr="00DD5775" w:rsidP="00135256" w14:paraId="70E1BF47" w14:textId="77777777">
            <w:pPr>
              <w:jc w:val="center"/>
              <w:rPr>
                <w:b/>
                <w:bCs/>
              </w:rPr>
            </w:pPr>
            <w:r w:rsidRPr="00DD5775">
              <w:rPr>
                <w:b/>
                <w:bCs/>
              </w:rPr>
              <w:t xml:space="preserve">МИРОВОЙ СУДЬЯ </w:t>
            </w:r>
          </w:p>
          <w:p w:rsidR="003F6F26" w:rsidRPr="00DD5775" w:rsidP="00135256" w14:paraId="1F73FF6E" w14:textId="77777777">
            <w:pPr>
              <w:jc w:val="center"/>
              <w:rPr>
                <w:b/>
                <w:bCs/>
              </w:rPr>
            </w:pPr>
            <w:r w:rsidRPr="00DD5775">
              <w:rPr>
                <w:b/>
                <w:bCs/>
              </w:rPr>
              <w:t>СУДЕБНОГО УЧАСТКА № 38</w:t>
            </w:r>
          </w:p>
          <w:p w:rsidR="003F6F26" w:rsidRPr="00DD5775" w:rsidP="00135256" w14:paraId="401AE385" w14:textId="77777777">
            <w:pPr>
              <w:jc w:val="center"/>
              <w:rPr>
                <w:b/>
                <w:bCs/>
              </w:rPr>
            </w:pPr>
            <w:r w:rsidRPr="00DD5775">
              <w:rPr>
                <w:b/>
                <w:bCs/>
              </w:rPr>
              <w:t xml:space="preserve">Евпаторийского судебного района </w:t>
            </w:r>
          </w:p>
          <w:p w:rsidR="003F6F26" w:rsidRPr="00DD5775" w:rsidP="00135256" w14:paraId="629746DF" w14:textId="77777777">
            <w:pPr>
              <w:jc w:val="center"/>
              <w:rPr>
                <w:b/>
              </w:rPr>
            </w:pPr>
            <w:r w:rsidRPr="00DD5775">
              <w:rPr>
                <w:b/>
              </w:rPr>
              <w:t>(город республиканского значения Евпатория с подчиненной ему территорией)</w:t>
            </w:r>
          </w:p>
          <w:p w:rsidR="003F6F26" w:rsidRPr="00DD5775" w:rsidP="00135256" w14:paraId="6086C5E2" w14:textId="77777777">
            <w:pPr>
              <w:jc w:val="center"/>
              <w:rPr>
                <w:b/>
                <w:bCs/>
              </w:rPr>
            </w:pPr>
            <w:r w:rsidRPr="00DD5775">
              <w:rPr>
                <w:b/>
                <w:bCs/>
              </w:rPr>
              <w:t>Республики Крым</w:t>
            </w:r>
          </w:p>
          <w:p w:rsidR="003F6F26" w:rsidRPr="00DD5775" w:rsidP="00135256" w14:paraId="2D624605" w14:textId="77777777">
            <w:pPr>
              <w:jc w:val="center"/>
              <w:rPr>
                <w:i/>
                <w:iCs/>
              </w:rPr>
            </w:pPr>
            <w:r w:rsidRPr="00DD5775">
              <w:rPr>
                <w:i/>
                <w:iCs/>
              </w:rPr>
              <w:t xml:space="preserve">ул. Горького, д.10/29, г. Евпатория,  </w:t>
            </w:r>
          </w:p>
          <w:p w:rsidR="003F6F26" w:rsidRPr="00DD5775" w:rsidP="00135256" w14:paraId="2E24FC45" w14:textId="77777777">
            <w:pPr>
              <w:jc w:val="center"/>
              <w:rPr>
                <w:i/>
                <w:iCs/>
              </w:rPr>
            </w:pPr>
            <w:r w:rsidRPr="00DD5775">
              <w:rPr>
                <w:i/>
                <w:iCs/>
              </w:rPr>
              <w:t>Республика Крым, 297408</w:t>
            </w:r>
          </w:p>
          <w:p w:rsidR="003F6F26" w:rsidRPr="00DD5775" w:rsidP="00135256" w14:paraId="5BEE9D5C" w14:textId="77777777">
            <w:pPr>
              <w:jc w:val="center"/>
              <w:rPr>
                <w:i/>
                <w:iCs/>
              </w:rPr>
            </w:pPr>
            <w:r w:rsidRPr="00DD5775">
              <w:rPr>
                <w:i/>
                <w:iCs/>
              </w:rPr>
              <w:t>тел.: (36569) 9-00-84</w:t>
            </w:r>
          </w:p>
          <w:p w:rsidR="003F6F26" w:rsidRPr="00233E11" w:rsidP="00135256" w14:paraId="6C17B866" w14:textId="77777777">
            <w:pPr>
              <w:jc w:val="center"/>
              <w:rPr>
                <w:i/>
                <w:lang w:val="en-US"/>
              </w:rPr>
            </w:pPr>
            <w:r w:rsidRPr="00DD5775">
              <w:rPr>
                <w:i/>
                <w:iCs/>
              </w:rPr>
              <w:t>е</w:t>
            </w:r>
            <w:r w:rsidRPr="00233E11">
              <w:rPr>
                <w:i/>
                <w:iCs/>
                <w:lang w:val="en-US"/>
              </w:rPr>
              <w:t>-</w:t>
            </w:r>
            <w:r w:rsidRPr="00DD5775">
              <w:rPr>
                <w:i/>
                <w:iCs/>
                <w:lang w:val="en-US"/>
              </w:rPr>
              <w:t>mail</w:t>
            </w:r>
            <w:r w:rsidRPr="00233E11">
              <w:rPr>
                <w:i/>
                <w:iCs/>
                <w:lang w:val="en-US"/>
              </w:rPr>
              <w:t xml:space="preserve">: </w:t>
            </w:r>
            <w:r w:rsidRPr="00DD5775">
              <w:rPr>
                <w:i/>
                <w:iCs/>
                <w:lang w:val="en-US"/>
              </w:rPr>
              <w:t>ms</w:t>
            </w:r>
            <w:r w:rsidRPr="00233E11">
              <w:rPr>
                <w:i/>
                <w:iCs/>
                <w:lang w:val="en-US"/>
              </w:rPr>
              <w:t>38@</w:t>
            </w:r>
            <w:r w:rsidRPr="00DD5775">
              <w:rPr>
                <w:i/>
                <w:iCs/>
                <w:lang w:val="en-US"/>
              </w:rPr>
              <w:t>must</w:t>
            </w:r>
            <w:r w:rsidRPr="00233E11">
              <w:rPr>
                <w:i/>
                <w:iCs/>
                <w:lang w:val="en-US"/>
              </w:rPr>
              <w:t>.</w:t>
            </w:r>
            <w:r w:rsidRPr="00DD5775">
              <w:rPr>
                <w:i/>
                <w:iCs/>
                <w:lang w:val="en-US"/>
              </w:rPr>
              <w:t>rk</w:t>
            </w:r>
            <w:r w:rsidRPr="00233E11">
              <w:rPr>
                <w:i/>
                <w:iCs/>
                <w:lang w:val="en-US"/>
              </w:rPr>
              <w:t>.</w:t>
            </w:r>
            <w:r w:rsidRPr="00DD5775">
              <w:rPr>
                <w:i/>
                <w:iCs/>
                <w:lang w:val="en-US"/>
              </w:rPr>
              <w:t>gov</w:t>
            </w:r>
            <w:r w:rsidRPr="00233E11">
              <w:rPr>
                <w:i/>
                <w:iCs/>
                <w:lang w:val="en-US"/>
              </w:rPr>
              <w:t>.</w:t>
            </w:r>
            <w:r w:rsidRPr="00DD5775">
              <w:rPr>
                <w:i/>
                <w:iCs/>
                <w:lang w:val="en-US"/>
              </w:rPr>
              <w:t>ru</w:t>
            </w:r>
            <w:r w:rsidRPr="00233E11">
              <w:rPr>
                <w:lang w:val="en-US"/>
              </w:rPr>
              <w:t xml:space="preserve">  </w:t>
            </w:r>
          </w:p>
          <w:p w:rsidR="003F6F26" w:rsidRPr="00DD5775" w:rsidP="00135256" w14:paraId="650A030F" w14:textId="77777777">
            <w:pPr>
              <w:jc w:val="center"/>
              <w:rPr>
                <w:b/>
                <w:lang w:val="uk-UA"/>
              </w:rPr>
            </w:pPr>
          </w:p>
        </w:tc>
        <w:tc>
          <w:tcPr>
            <w:tcW w:w="5366" w:type="dxa"/>
            <w:tcBorders>
              <w:top w:val="nil"/>
              <w:left w:val="nil"/>
              <w:bottom w:val="nil"/>
              <w:right w:val="nil"/>
            </w:tcBorders>
          </w:tcPr>
          <w:p w:rsidR="003F6F26" w:rsidRPr="00233E11" w:rsidP="00135256" w14:paraId="4C2446C4" w14:textId="77777777">
            <w:pPr>
              <w:pStyle w:val="NoSpacing"/>
              <w:jc w:val="center"/>
              <w:rPr>
                <w:rFonts w:ascii="Times New Roman" w:hAnsi="Times New Roman"/>
                <w:b/>
                <w:sz w:val="24"/>
                <w:szCs w:val="24"/>
                <w:lang w:val="en-US"/>
              </w:rPr>
            </w:pPr>
          </w:p>
          <w:p w:rsidR="00233E11" w:rsidP="00233E11" w14:paraId="2E70B773" w14:textId="726052A5">
            <w:pPr>
              <w:jc w:val="both"/>
              <w:rPr>
                <w:b/>
                <w:sz w:val="26"/>
                <w:szCs w:val="26"/>
              </w:rPr>
            </w:pPr>
            <w:r>
              <w:rPr>
                <w:b/>
                <w:sz w:val="26"/>
                <w:szCs w:val="26"/>
              </w:rPr>
              <w:t>****</w:t>
            </w:r>
          </w:p>
          <w:p w:rsidR="00233E11" w:rsidRPr="00017450" w:rsidP="00233E11" w14:paraId="353A8D2C" w14:textId="77777777">
            <w:pPr>
              <w:jc w:val="both"/>
              <w:rPr>
                <w:sz w:val="26"/>
                <w:szCs w:val="26"/>
              </w:rPr>
            </w:pPr>
            <w:r w:rsidRPr="00017450">
              <w:rPr>
                <w:sz w:val="26"/>
                <w:szCs w:val="26"/>
              </w:rPr>
              <w:t xml:space="preserve">г. Евпатория, ул. Некрасова, д.47, кв.42, </w:t>
            </w:r>
          </w:p>
          <w:p w:rsidR="003F6F26" w:rsidRPr="00DD5775" w:rsidP="00135256" w14:paraId="3C09E3D0" w14:textId="77777777">
            <w:pPr>
              <w:pStyle w:val="NoSpacing"/>
              <w:jc w:val="center"/>
              <w:rPr>
                <w:rFonts w:ascii="Times New Roman" w:hAnsi="Times New Roman"/>
                <w:b/>
                <w:bCs/>
                <w:sz w:val="24"/>
                <w:szCs w:val="24"/>
              </w:rPr>
            </w:pPr>
          </w:p>
          <w:p w:rsidR="003F6F26" w:rsidRPr="00DD5775" w:rsidP="00135256" w14:paraId="62756971" w14:textId="77777777">
            <w:pPr>
              <w:pStyle w:val="NoSpacing"/>
              <w:rPr>
                <w:rFonts w:ascii="Times New Roman" w:hAnsi="Times New Roman"/>
                <w:b/>
                <w:bCs/>
                <w:sz w:val="24"/>
                <w:szCs w:val="24"/>
              </w:rPr>
            </w:pPr>
            <w:r w:rsidRPr="00DD5775">
              <w:rPr>
                <w:rFonts w:ascii="Times New Roman" w:hAnsi="Times New Roman"/>
                <w:b/>
                <w:bCs/>
                <w:sz w:val="24"/>
                <w:szCs w:val="24"/>
              </w:rPr>
              <w:t xml:space="preserve">Прокуратура города Евпатория </w:t>
            </w:r>
          </w:p>
          <w:p w:rsidR="003F6F26" w:rsidRPr="00DD5775" w:rsidP="00135256" w14:paraId="4D5B0DCF" w14:textId="77777777">
            <w:pPr>
              <w:pStyle w:val="NoSpacing"/>
              <w:rPr>
                <w:rFonts w:ascii="Times New Roman" w:hAnsi="Times New Roman"/>
                <w:sz w:val="24"/>
                <w:szCs w:val="24"/>
              </w:rPr>
            </w:pPr>
            <w:r w:rsidRPr="00DD5775">
              <w:rPr>
                <w:rFonts w:ascii="Times New Roman" w:hAnsi="Times New Roman"/>
                <w:sz w:val="24"/>
                <w:szCs w:val="24"/>
              </w:rPr>
              <w:t>г. Евпатория, ул. Гоголя, 5/8</w:t>
            </w:r>
          </w:p>
        </w:tc>
      </w:tr>
      <w:tr w14:paraId="5060F73A" w14:textId="77777777" w:rsidTr="00135256">
        <w:tblPrEx>
          <w:tblW w:w="10031" w:type="dxa"/>
          <w:tblLook w:val="01E0"/>
        </w:tblPrEx>
        <w:trPr>
          <w:trHeight w:val="468"/>
        </w:trPr>
        <w:tc>
          <w:tcPr>
            <w:tcW w:w="4665" w:type="dxa"/>
            <w:tcBorders>
              <w:top w:val="nil"/>
              <w:left w:val="nil"/>
              <w:bottom w:val="nil"/>
              <w:right w:val="nil"/>
            </w:tcBorders>
          </w:tcPr>
          <w:p w:rsidR="003F6F26" w:rsidRPr="00DD5775" w:rsidP="00135256" w14:paraId="2622DE50" w14:textId="77777777">
            <w:pPr>
              <w:rPr>
                <w:i/>
              </w:rPr>
            </w:pPr>
            <w:r w:rsidRPr="00DD5775">
              <w:rPr>
                <w:i/>
              </w:rPr>
              <w:t xml:space="preserve">  «__»  июня  2026 г. № 5-38-33</w:t>
            </w:r>
            <w:r>
              <w:rPr>
                <w:i/>
              </w:rPr>
              <w:t>4</w:t>
            </w:r>
            <w:r w:rsidRPr="00DD5775">
              <w:rPr>
                <w:i/>
              </w:rPr>
              <w:t>/2026</w:t>
            </w:r>
          </w:p>
          <w:p w:rsidR="003F6F26" w:rsidRPr="00DD5775" w:rsidP="00135256" w14:paraId="22B7776F" w14:textId="77777777">
            <w:pPr>
              <w:rPr>
                <w:b/>
              </w:rPr>
            </w:pPr>
          </w:p>
        </w:tc>
        <w:tc>
          <w:tcPr>
            <w:tcW w:w="5366" w:type="dxa"/>
            <w:tcBorders>
              <w:top w:val="nil"/>
              <w:left w:val="nil"/>
              <w:bottom w:val="nil"/>
              <w:right w:val="nil"/>
            </w:tcBorders>
          </w:tcPr>
          <w:p w:rsidR="003F6F26" w:rsidRPr="00DD5775" w:rsidP="00135256" w14:paraId="736DA507" w14:textId="77777777">
            <w:pPr>
              <w:jc w:val="center"/>
              <w:rPr>
                <w:b/>
                <w:lang w:val="uk-UA"/>
              </w:rPr>
            </w:pPr>
          </w:p>
        </w:tc>
      </w:tr>
    </w:tbl>
    <w:p w:rsidR="003F6F26" w:rsidRPr="00DD5775" w:rsidP="003F6F26" w14:paraId="32F94550" w14:textId="257CC002">
      <w:pPr>
        <w:ind w:firstLine="708"/>
        <w:jc w:val="both"/>
        <w:rPr>
          <w:color w:val="000000"/>
          <w:shd w:val="clear" w:color="auto" w:fill="FFFFFF"/>
        </w:rPr>
      </w:pPr>
      <w:r w:rsidRPr="00DD5775">
        <w:t>Направляю в Ваш адрес копию постановления от 30 июня 2026 г. по</w:t>
      </w:r>
      <w:r w:rsidRPr="00DD5775">
        <w:rPr>
          <w:color w:val="000000" w:themeColor="text1"/>
        </w:rPr>
        <w:t xml:space="preserve"> делу   №5-38-33</w:t>
      </w:r>
      <w:r>
        <w:rPr>
          <w:color w:val="000000" w:themeColor="text1"/>
        </w:rPr>
        <w:t>4</w:t>
      </w:r>
      <w:r w:rsidRPr="00DD5775">
        <w:rPr>
          <w:color w:val="000000" w:themeColor="text1"/>
        </w:rPr>
        <w:t xml:space="preserve">/2026 по делу об административном правонарушении в отношении </w:t>
      </w:r>
      <w:r>
        <w:rPr>
          <w:b/>
        </w:rPr>
        <w:t xml:space="preserve">ИП </w:t>
      </w:r>
      <w:r w:rsidR="00F50E05">
        <w:rPr>
          <w:b/>
          <w:sz w:val="26"/>
          <w:szCs w:val="26"/>
        </w:rPr>
        <w:t>****</w:t>
      </w:r>
      <w:r>
        <w:rPr>
          <w:b/>
          <w:sz w:val="26"/>
          <w:szCs w:val="26"/>
        </w:rPr>
        <w:t xml:space="preserve"> </w:t>
      </w:r>
      <w:r w:rsidRPr="00DD5775">
        <w:rPr>
          <w:color w:val="000000" w:themeColor="text1"/>
        </w:rPr>
        <w:t>по ч.1 ст. 20.35 КоАП РФ, для сведения.</w:t>
      </w:r>
    </w:p>
    <w:p w:rsidR="003F6F26" w:rsidRPr="00DD5775" w:rsidP="003F6F26" w14:paraId="1FE4CE5A" w14:textId="77777777">
      <w:pPr>
        <w:ind w:firstLine="708"/>
        <w:jc w:val="both"/>
      </w:pPr>
      <w:r w:rsidRPr="00DD5775">
        <w:t xml:space="preserve">Приложение: копия постановления на ___ </w:t>
      </w:r>
      <w:r w:rsidRPr="00DD5775">
        <w:t>л</w:t>
      </w:r>
      <w:r w:rsidRPr="00DD5775">
        <w:t xml:space="preserve">.  </w:t>
      </w:r>
    </w:p>
    <w:p w:rsidR="003F6F26" w:rsidRPr="00DD5775" w:rsidP="003F6F26" w14:paraId="27CD26B1" w14:textId="77777777">
      <w:pPr>
        <w:jc w:val="both"/>
      </w:pPr>
    </w:p>
    <w:p w:rsidR="003F6F26" w:rsidRPr="00DD5775" w:rsidP="003F6F26" w14:paraId="04521F88" w14:textId="77777777">
      <w:pPr>
        <w:ind w:firstLine="708"/>
        <w:rPr>
          <w:b/>
        </w:rPr>
      </w:pPr>
      <w:r w:rsidRPr="00DD5775">
        <w:rPr>
          <w:b/>
        </w:rPr>
        <w:t>Мировой судья</w:t>
      </w:r>
      <w:r w:rsidRPr="00DD5775">
        <w:rPr>
          <w:b/>
        </w:rPr>
        <w:tab/>
      </w:r>
      <w:r w:rsidRPr="00DD5775">
        <w:rPr>
          <w:b/>
        </w:rPr>
        <w:tab/>
      </w:r>
      <w:r w:rsidRPr="00DD5775">
        <w:rPr>
          <w:b/>
        </w:rPr>
        <w:tab/>
      </w:r>
      <w:r w:rsidRPr="00DD5775">
        <w:rPr>
          <w:b/>
        </w:rPr>
        <w:tab/>
      </w:r>
      <w:r w:rsidRPr="00DD5775">
        <w:rPr>
          <w:b/>
        </w:rPr>
        <w:tab/>
      </w:r>
      <w:r w:rsidRPr="00DD5775">
        <w:rPr>
          <w:b/>
        </w:rPr>
        <w:tab/>
      </w:r>
      <w:r w:rsidRPr="00DD5775">
        <w:rPr>
          <w:b/>
        </w:rPr>
        <w:tab/>
        <w:t xml:space="preserve">                                  Н. Г. Рой</w:t>
      </w:r>
    </w:p>
    <w:p w:rsidR="003F6F26" w:rsidRPr="00DD5775" w:rsidP="003F6F26" w14:paraId="5D9065F8" w14:textId="77777777">
      <w:pPr>
        <w:ind w:firstLine="708"/>
      </w:pPr>
      <w:r w:rsidRPr="00DD5775">
        <w:t>исп. Беланова В.В.</w:t>
      </w:r>
    </w:p>
    <w:p w:rsidR="003F6F26" w:rsidRPr="003F6F26" w:rsidP="003F6F26" w14:paraId="5372A99D" w14:textId="77777777">
      <w:pPr>
        <w:tabs>
          <w:tab w:val="left" w:pos="709"/>
          <w:tab w:val="left" w:pos="3828"/>
          <w:tab w:val="left" w:pos="4820"/>
          <w:tab w:val="left" w:pos="6237"/>
        </w:tabs>
        <w:ind w:firstLine="567"/>
        <w:jc w:val="both"/>
        <w:rPr>
          <w:b/>
          <w:sz w:val="26"/>
          <w:szCs w:val="26"/>
        </w:rPr>
      </w:pPr>
    </w:p>
    <w:sectPr w:rsidSect="004916D4">
      <w:pgSz w:w="11906" w:h="16838"/>
      <w:pgMar w:top="1134" w:right="56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C4F"/>
    <w:rsid w:val="0000452D"/>
    <w:rsid w:val="00017450"/>
    <w:rsid w:val="00023107"/>
    <w:rsid w:val="00030506"/>
    <w:rsid w:val="00090552"/>
    <w:rsid w:val="000E5F09"/>
    <w:rsid w:val="000F0365"/>
    <w:rsid w:val="000F1224"/>
    <w:rsid w:val="00135256"/>
    <w:rsid w:val="001355E0"/>
    <w:rsid w:val="001F7981"/>
    <w:rsid w:val="00233E11"/>
    <w:rsid w:val="00255410"/>
    <w:rsid w:val="00300AA4"/>
    <w:rsid w:val="003376FF"/>
    <w:rsid w:val="00351497"/>
    <w:rsid w:val="00360F2A"/>
    <w:rsid w:val="00367480"/>
    <w:rsid w:val="0038573A"/>
    <w:rsid w:val="003C400D"/>
    <w:rsid w:val="003E10F8"/>
    <w:rsid w:val="003F6F26"/>
    <w:rsid w:val="00455801"/>
    <w:rsid w:val="004916D4"/>
    <w:rsid w:val="004924A3"/>
    <w:rsid w:val="004D4378"/>
    <w:rsid w:val="004E5A3A"/>
    <w:rsid w:val="00516DB5"/>
    <w:rsid w:val="005D52EF"/>
    <w:rsid w:val="005D606D"/>
    <w:rsid w:val="006532BE"/>
    <w:rsid w:val="00654D07"/>
    <w:rsid w:val="006B3CDF"/>
    <w:rsid w:val="006F14F2"/>
    <w:rsid w:val="006F57AE"/>
    <w:rsid w:val="00712975"/>
    <w:rsid w:val="00722770"/>
    <w:rsid w:val="00765D31"/>
    <w:rsid w:val="00784756"/>
    <w:rsid w:val="00794FFD"/>
    <w:rsid w:val="007A1D95"/>
    <w:rsid w:val="007A54FC"/>
    <w:rsid w:val="007D39C8"/>
    <w:rsid w:val="007D7C4F"/>
    <w:rsid w:val="008013C4"/>
    <w:rsid w:val="00826F01"/>
    <w:rsid w:val="00845FAC"/>
    <w:rsid w:val="00885258"/>
    <w:rsid w:val="008C5A21"/>
    <w:rsid w:val="00915F7E"/>
    <w:rsid w:val="009268DC"/>
    <w:rsid w:val="00933886"/>
    <w:rsid w:val="009972B6"/>
    <w:rsid w:val="009A6EA8"/>
    <w:rsid w:val="009E71C1"/>
    <w:rsid w:val="00A02954"/>
    <w:rsid w:val="00A44FD4"/>
    <w:rsid w:val="00A7102E"/>
    <w:rsid w:val="00A7196B"/>
    <w:rsid w:val="00AA79E9"/>
    <w:rsid w:val="00AB53EF"/>
    <w:rsid w:val="00AB6121"/>
    <w:rsid w:val="00AD3F9F"/>
    <w:rsid w:val="00AE40E1"/>
    <w:rsid w:val="00B460AC"/>
    <w:rsid w:val="00B93E84"/>
    <w:rsid w:val="00BA2B37"/>
    <w:rsid w:val="00BA315B"/>
    <w:rsid w:val="00BA6405"/>
    <w:rsid w:val="00BA70FA"/>
    <w:rsid w:val="00BD135D"/>
    <w:rsid w:val="00BF3D7A"/>
    <w:rsid w:val="00C836DC"/>
    <w:rsid w:val="00C9469E"/>
    <w:rsid w:val="00D270C1"/>
    <w:rsid w:val="00D47389"/>
    <w:rsid w:val="00D63498"/>
    <w:rsid w:val="00D836C1"/>
    <w:rsid w:val="00DB0603"/>
    <w:rsid w:val="00DD2FDA"/>
    <w:rsid w:val="00DD5775"/>
    <w:rsid w:val="00DD5D6D"/>
    <w:rsid w:val="00DF2ECB"/>
    <w:rsid w:val="00DF6EBF"/>
    <w:rsid w:val="00E303D3"/>
    <w:rsid w:val="00E609A0"/>
    <w:rsid w:val="00EB5E41"/>
    <w:rsid w:val="00F038C7"/>
    <w:rsid w:val="00F0571B"/>
    <w:rsid w:val="00F2217D"/>
    <w:rsid w:val="00F50E05"/>
    <w:rsid w:val="00F60094"/>
    <w:rsid w:val="00F73E28"/>
    <w:rsid w:val="00F86850"/>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7AE"/>
    <w:pPr>
      <w:spacing w:after="0" w:line="240" w:lineRule="auto"/>
    </w:pPr>
    <w:rPr>
      <w:rFonts w:ascii="Times New Roman" w:eastAsia="Times New Roman" w:hAnsi="Times New Roman" w:cs="Times New Roman"/>
      <w:kern w:val="0"/>
      <w:sz w:val="24"/>
      <w:szCs w:val="24"/>
      <w:lang w:eastAsia="ru-RU"/>
      <w14:ligatures w14:val="none"/>
    </w:rPr>
  </w:style>
  <w:style w:type="paragraph" w:styleId="Heading1">
    <w:name w:val="heading 1"/>
    <w:basedOn w:val="Normal"/>
    <w:next w:val="Normal"/>
    <w:link w:val="1"/>
    <w:uiPriority w:val="9"/>
    <w:qFormat/>
    <w:rsid w:val="007D7C4F"/>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2"/>
    <w:uiPriority w:val="9"/>
    <w:semiHidden/>
    <w:unhideWhenUsed/>
    <w:qFormat/>
    <w:rsid w:val="007D7C4F"/>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3"/>
    <w:uiPriority w:val="9"/>
    <w:semiHidden/>
    <w:unhideWhenUsed/>
    <w:qFormat/>
    <w:rsid w:val="007D7C4F"/>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4"/>
    <w:uiPriority w:val="9"/>
    <w:semiHidden/>
    <w:unhideWhenUsed/>
    <w:qFormat/>
    <w:rsid w:val="007D7C4F"/>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5"/>
    <w:uiPriority w:val="9"/>
    <w:semiHidden/>
    <w:unhideWhenUsed/>
    <w:qFormat/>
    <w:rsid w:val="007D7C4F"/>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6"/>
    <w:uiPriority w:val="9"/>
    <w:semiHidden/>
    <w:unhideWhenUsed/>
    <w:qFormat/>
    <w:rsid w:val="007D7C4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7"/>
    <w:uiPriority w:val="9"/>
    <w:semiHidden/>
    <w:unhideWhenUsed/>
    <w:qFormat/>
    <w:rsid w:val="007D7C4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8"/>
    <w:uiPriority w:val="9"/>
    <w:semiHidden/>
    <w:unhideWhenUsed/>
    <w:qFormat/>
    <w:rsid w:val="007D7C4F"/>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9"/>
    <w:uiPriority w:val="9"/>
    <w:semiHidden/>
    <w:unhideWhenUsed/>
    <w:qFormat/>
    <w:rsid w:val="007D7C4F"/>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7D7C4F"/>
    <w:rPr>
      <w:rFonts w:asciiTheme="majorHAnsi" w:eastAsiaTheme="majorEastAsia" w:hAnsiTheme="majorHAnsi" w:cstheme="majorBidi"/>
      <w:color w:val="2F5496" w:themeColor="accent1" w:themeShade="BF"/>
      <w:sz w:val="40"/>
      <w:szCs w:val="40"/>
    </w:rPr>
  </w:style>
  <w:style w:type="character" w:customStyle="1" w:styleId="2">
    <w:name w:val="Заголовок 2 Знак"/>
    <w:basedOn w:val="DefaultParagraphFont"/>
    <w:link w:val="Heading2"/>
    <w:uiPriority w:val="9"/>
    <w:semiHidden/>
    <w:rsid w:val="007D7C4F"/>
    <w:rPr>
      <w:rFonts w:asciiTheme="majorHAnsi" w:eastAsiaTheme="majorEastAsia" w:hAnsiTheme="majorHAnsi" w:cstheme="majorBidi"/>
      <w:color w:val="2F5496" w:themeColor="accent1" w:themeShade="BF"/>
      <w:sz w:val="32"/>
      <w:szCs w:val="32"/>
    </w:rPr>
  </w:style>
  <w:style w:type="character" w:customStyle="1" w:styleId="3">
    <w:name w:val="Заголовок 3 Знак"/>
    <w:basedOn w:val="DefaultParagraphFont"/>
    <w:link w:val="Heading3"/>
    <w:uiPriority w:val="9"/>
    <w:semiHidden/>
    <w:rsid w:val="007D7C4F"/>
    <w:rPr>
      <w:rFonts w:eastAsiaTheme="majorEastAsia" w:cstheme="majorBidi"/>
      <w:color w:val="2F5496" w:themeColor="accent1" w:themeShade="BF"/>
      <w:sz w:val="28"/>
      <w:szCs w:val="28"/>
    </w:rPr>
  </w:style>
  <w:style w:type="character" w:customStyle="1" w:styleId="4">
    <w:name w:val="Заголовок 4 Знак"/>
    <w:basedOn w:val="DefaultParagraphFont"/>
    <w:link w:val="Heading4"/>
    <w:uiPriority w:val="9"/>
    <w:semiHidden/>
    <w:rsid w:val="007D7C4F"/>
    <w:rPr>
      <w:rFonts w:eastAsiaTheme="majorEastAsia" w:cstheme="majorBidi"/>
      <w:i/>
      <w:iCs/>
      <w:color w:val="2F5496" w:themeColor="accent1" w:themeShade="BF"/>
    </w:rPr>
  </w:style>
  <w:style w:type="character" w:customStyle="1" w:styleId="5">
    <w:name w:val="Заголовок 5 Знак"/>
    <w:basedOn w:val="DefaultParagraphFont"/>
    <w:link w:val="Heading5"/>
    <w:uiPriority w:val="9"/>
    <w:semiHidden/>
    <w:rsid w:val="007D7C4F"/>
    <w:rPr>
      <w:rFonts w:eastAsiaTheme="majorEastAsia" w:cstheme="majorBidi"/>
      <w:color w:val="2F5496" w:themeColor="accent1" w:themeShade="BF"/>
    </w:rPr>
  </w:style>
  <w:style w:type="character" w:customStyle="1" w:styleId="6">
    <w:name w:val="Заголовок 6 Знак"/>
    <w:basedOn w:val="DefaultParagraphFont"/>
    <w:link w:val="Heading6"/>
    <w:uiPriority w:val="9"/>
    <w:semiHidden/>
    <w:rsid w:val="007D7C4F"/>
    <w:rPr>
      <w:rFonts w:eastAsiaTheme="majorEastAsia" w:cstheme="majorBidi"/>
      <w:i/>
      <w:iCs/>
      <w:color w:val="595959" w:themeColor="text1" w:themeTint="A6"/>
    </w:rPr>
  </w:style>
  <w:style w:type="character" w:customStyle="1" w:styleId="7">
    <w:name w:val="Заголовок 7 Знак"/>
    <w:basedOn w:val="DefaultParagraphFont"/>
    <w:link w:val="Heading7"/>
    <w:uiPriority w:val="9"/>
    <w:semiHidden/>
    <w:rsid w:val="007D7C4F"/>
    <w:rPr>
      <w:rFonts w:eastAsiaTheme="majorEastAsia" w:cstheme="majorBidi"/>
      <w:color w:val="595959" w:themeColor="text1" w:themeTint="A6"/>
    </w:rPr>
  </w:style>
  <w:style w:type="character" w:customStyle="1" w:styleId="8">
    <w:name w:val="Заголовок 8 Знак"/>
    <w:basedOn w:val="DefaultParagraphFont"/>
    <w:link w:val="Heading8"/>
    <w:uiPriority w:val="9"/>
    <w:semiHidden/>
    <w:rsid w:val="007D7C4F"/>
    <w:rPr>
      <w:rFonts w:eastAsiaTheme="majorEastAsia" w:cstheme="majorBidi"/>
      <w:i/>
      <w:iCs/>
      <w:color w:val="272727" w:themeColor="text1" w:themeTint="D8"/>
    </w:rPr>
  </w:style>
  <w:style w:type="character" w:customStyle="1" w:styleId="9">
    <w:name w:val="Заголовок 9 Знак"/>
    <w:basedOn w:val="DefaultParagraphFont"/>
    <w:link w:val="Heading9"/>
    <w:uiPriority w:val="9"/>
    <w:semiHidden/>
    <w:rsid w:val="007D7C4F"/>
    <w:rPr>
      <w:rFonts w:eastAsiaTheme="majorEastAsia" w:cstheme="majorBidi"/>
      <w:color w:val="272727" w:themeColor="text1" w:themeTint="D8"/>
    </w:rPr>
  </w:style>
  <w:style w:type="paragraph" w:styleId="Title">
    <w:name w:val="Title"/>
    <w:basedOn w:val="Normal"/>
    <w:next w:val="Normal"/>
    <w:link w:val="a"/>
    <w:uiPriority w:val="10"/>
    <w:qFormat/>
    <w:rsid w:val="007D7C4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
    <w:name w:val="Название Знак"/>
    <w:basedOn w:val="DefaultParagraphFont"/>
    <w:link w:val="Title"/>
    <w:uiPriority w:val="10"/>
    <w:rsid w:val="007D7C4F"/>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7D7C4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0">
    <w:name w:val="Подзаголовок Знак"/>
    <w:basedOn w:val="DefaultParagraphFont"/>
    <w:link w:val="Subtitle"/>
    <w:uiPriority w:val="11"/>
    <w:rsid w:val="007D7C4F"/>
    <w:rPr>
      <w:rFonts w:eastAsiaTheme="majorEastAsia" w:cstheme="majorBidi"/>
      <w:color w:val="595959" w:themeColor="text1" w:themeTint="A6"/>
      <w:spacing w:val="15"/>
      <w:sz w:val="28"/>
      <w:szCs w:val="28"/>
    </w:rPr>
  </w:style>
  <w:style w:type="paragraph" w:styleId="Quote">
    <w:name w:val="Quote"/>
    <w:basedOn w:val="Normal"/>
    <w:next w:val="Normal"/>
    <w:link w:val="20"/>
    <w:uiPriority w:val="29"/>
    <w:qFormat/>
    <w:rsid w:val="007D7C4F"/>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0">
    <w:name w:val="Цитата 2 Знак"/>
    <w:basedOn w:val="DefaultParagraphFont"/>
    <w:link w:val="Quote"/>
    <w:uiPriority w:val="29"/>
    <w:rsid w:val="007D7C4F"/>
    <w:rPr>
      <w:i/>
      <w:iCs/>
      <w:color w:val="404040" w:themeColor="text1" w:themeTint="BF"/>
    </w:rPr>
  </w:style>
  <w:style w:type="paragraph" w:styleId="ListParagraph">
    <w:name w:val="List Paragraph"/>
    <w:basedOn w:val="Normal"/>
    <w:uiPriority w:val="34"/>
    <w:qFormat/>
    <w:rsid w:val="007D7C4F"/>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7D7C4F"/>
    <w:rPr>
      <w:i/>
      <w:iCs/>
      <w:color w:val="2F5496" w:themeColor="accent1" w:themeShade="BF"/>
    </w:rPr>
  </w:style>
  <w:style w:type="paragraph" w:styleId="IntenseQuote">
    <w:name w:val="Intense Quote"/>
    <w:basedOn w:val="Normal"/>
    <w:next w:val="Normal"/>
    <w:link w:val="a1"/>
    <w:uiPriority w:val="30"/>
    <w:qFormat/>
    <w:rsid w:val="007D7C4F"/>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1">
    <w:name w:val="Выделенная цитата Знак"/>
    <w:basedOn w:val="DefaultParagraphFont"/>
    <w:link w:val="IntenseQuote"/>
    <w:uiPriority w:val="30"/>
    <w:rsid w:val="007D7C4F"/>
    <w:rPr>
      <w:i/>
      <w:iCs/>
      <w:color w:val="2F5496" w:themeColor="accent1" w:themeShade="BF"/>
    </w:rPr>
  </w:style>
  <w:style w:type="character" w:styleId="IntenseReference">
    <w:name w:val="Intense Reference"/>
    <w:basedOn w:val="DefaultParagraphFont"/>
    <w:uiPriority w:val="32"/>
    <w:qFormat/>
    <w:rsid w:val="007D7C4F"/>
    <w:rPr>
      <w:b/>
      <w:bCs/>
      <w:smallCaps/>
      <w:color w:val="2F5496" w:themeColor="accent1" w:themeShade="BF"/>
      <w:spacing w:val="5"/>
    </w:rPr>
  </w:style>
  <w:style w:type="table" w:styleId="TableGrid">
    <w:name w:val="Table Grid"/>
    <w:basedOn w:val="TableNormal"/>
    <w:uiPriority w:val="59"/>
    <w:rsid w:val="006F57AE"/>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_"/>
    <w:basedOn w:val="DefaultParagraphFont"/>
    <w:link w:val="22"/>
    <w:rsid w:val="006F57AE"/>
    <w:rPr>
      <w:rFonts w:ascii="Times New Roman" w:eastAsia="Times New Roman" w:hAnsi="Times New Roman" w:cs="Times New Roman"/>
      <w:sz w:val="28"/>
      <w:szCs w:val="28"/>
      <w:shd w:val="clear" w:color="auto" w:fill="FFFFFF"/>
    </w:rPr>
  </w:style>
  <w:style w:type="paragraph" w:customStyle="1" w:styleId="22">
    <w:name w:val="Основной текст (2)"/>
    <w:basedOn w:val="Normal"/>
    <w:link w:val="21"/>
    <w:rsid w:val="006F57AE"/>
    <w:pPr>
      <w:widowControl w:val="0"/>
      <w:shd w:val="clear" w:color="auto" w:fill="FFFFFF"/>
      <w:spacing w:line="317" w:lineRule="exact"/>
    </w:pPr>
    <w:rPr>
      <w:kern w:val="2"/>
      <w:sz w:val="28"/>
      <w:szCs w:val="28"/>
      <w:lang w:eastAsia="en-US"/>
      <w14:ligatures w14:val="standardContextual"/>
    </w:rPr>
  </w:style>
  <w:style w:type="paragraph" w:styleId="BalloonText">
    <w:name w:val="Balloon Text"/>
    <w:basedOn w:val="Normal"/>
    <w:link w:val="a2"/>
    <w:uiPriority w:val="99"/>
    <w:semiHidden/>
    <w:unhideWhenUsed/>
    <w:rsid w:val="004D4378"/>
    <w:rPr>
      <w:rFonts w:ascii="Tahoma" w:hAnsi="Tahoma" w:cs="Tahoma"/>
      <w:sz w:val="16"/>
      <w:szCs w:val="16"/>
    </w:rPr>
  </w:style>
  <w:style w:type="character" w:customStyle="1" w:styleId="a2">
    <w:name w:val="Текст выноски Знак"/>
    <w:basedOn w:val="DefaultParagraphFont"/>
    <w:link w:val="BalloonText"/>
    <w:uiPriority w:val="99"/>
    <w:semiHidden/>
    <w:rsid w:val="004D4378"/>
    <w:rPr>
      <w:rFonts w:ascii="Tahoma" w:eastAsia="Times New Roman" w:hAnsi="Tahoma" w:cs="Tahoma"/>
      <w:kern w:val="0"/>
      <w:sz w:val="16"/>
      <w:szCs w:val="16"/>
      <w:lang w:eastAsia="ru-RU"/>
      <w14:ligatures w14:val="none"/>
    </w:rPr>
  </w:style>
  <w:style w:type="character" w:styleId="Hyperlink">
    <w:name w:val="Hyperlink"/>
    <w:basedOn w:val="DefaultParagraphFont"/>
    <w:uiPriority w:val="99"/>
    <w:unhideWhenUsed/>
    <w:rsid w:val="00BD135D"/>
    <w:rPr>
      <w:color w:val="0563C1" w:themeColor="hyperlink"/>
      <w:u w:val="single"/>
    </w:rPr>
  </w:style>
  <w:style w:type="character" w:customStyle="1" w:styleId="UnresolvedMention">
    <w:name w:val="Unresolved Mention"/>
    <w:basedOn w:val="DefaultParagraphFont"/>
    <w:uiPriority w:val="99"/>
    <w:semiHidden/>
    <w:unhideWhenUsed/>
    <w:rsid w:val="00BD135D"/>
    <w:rPr>
      <w:color w:val="605E5C"/>
      <w:shd w:val="clear" w:color="auto" w:fill="E1DFDD"/>
    </w:rPr>
  </w:style>
  <w:style w:type="paragraph" w:styleId="NoSpacing">
    <w:name w:val="No Spacing"/>
    <w:uiPriority w:val="1"/>
    <w:qFormat/>
    <w:rsid w:val="004916D4"/>
    <w:pPr>
      <w:spacing w:after="0" w:line="240" w:lineRule="auto"/>
    </w:pPr>
    <w:rPr>
      <w:rFonts w:ascii="Calibri" w:eastAsia="Times New Roman" w:hAnsi="Calibri"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base.garant.ru/71657636/586304712043fa43fba2fb855a4007bb/"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