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</w:t>
      </w:r>
      <w:r w:rsidRPr="000122AA" w:rsidR="000122AA">
        <w:rPr>
          <w:b/>
          <w:sz w:val="26"/>
          <w:szCs w:val="26"/>
        </w:rPr>
        <w:t>***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1F29A9">
        <w:rPr>
          <w:b/>
          <w:sz w:val="26"/>
          <w:szCs w:val="26"/>
        </w:rPr>
        <w:t>34</w:t>
      </w:r>
      <w:r w:rsidR="00D02743">
        <w:rPr>
          <w:b/>
          <w:sz w:val="26"/>
          <w:szCs w:val="26"/>
        </w:rPr>
        <w:t>4</w:t>
      </w:r>
      <w:r w:rsidR="001F49A9">
        <w:rPr>
          <w:b/>
          <w:sz w:val="26"/>
          <w:szCs w:val="26"/>
        </w:rPr>
        <w:t>/2023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B725E" w:rsidRPr="006B725E" w:rsidP="006B725E">
      <w:pPr>
        <w:rPr>
          <w:sz w:val="26"/>
          <w:szCs w:val="26"/>
        </w:rPr>
      </w:pPr>
      <w:r w:rsidRPr="006B725E">
        <w:rPr>
          <w:sz w:val="26"/>
          <w:szCs w:val="26"/>
        </w:rPr>
        <w:t>04 сентября 2023 года                                                г. Евпатория, ул. Горького, д. 10/29</w:t>
      </w:r>
    </w:p>
    <w:p w:rsidR="006B725E" w:rsidRPr="006B725E" w:rsidP="006B725E">
      <w:pPr>
        <w:ind w:firstLine="709"/>
        <w:jc w:val="both"/>
        <w:rPr>
          <w:sz w:val="26"/>
          <w:szCs w:val="26"/>
        </w:rPr>
      </w:pPr>
      <w:r w:rsidRPr="006B725E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</w:p>
    <w:p w:rsidR="006B725E" w:rsidRPr="006B725E" w:rsidP="006B725E">
      <w:pPr>
        <w:jc w:val="both"/>
        <w:rPr>
          <w:sz w:val="26"/>
          <w:szCs w:val="26"/>
        </w:rPr>
      </w:pPr>
      <w:r w:rsidRPr="006B725E">
        <w:rPr>
          <w:sz w:val="26"/>
          <w:szCs w:val="26"/>
        </w:rPr>
        <w:t xml:space="preserve">с участием лица, в отношении которого ведется дело об административном правонарушении - </w:t>
      </w:r>
      <w:r w:rsidRPr="006B725E">
        <w:rPr>
          <w:sz w:val="26"/>
          <w:szCs w:val="26"/>
        </w:rPr>
        <w:t>Дикова</w:t>
      </w:r>
      <w:r w:rsidRPr="006B725E">
        <w:rPr>
          <w:sz w:val="26"/>
          <w:szCs w:val="26"/>
        </w:rPr>
        <w:t xml:space="preserve"> В.С.,  </w:t>
      </w:r>
    </w:p>
    <w:p w:rsidR="006B725E" w:rsidRPr="006B725E" w:rsidP="006B725E">
      <w:pPr>
        <w:jc w:val="both"/>
        <w:rPr>
          <w:sz w:val="26"/>
          <w:szCs w:val="26"/>
        </w:rPr>
      </w:pPr>
      <w:r w:rsidRPr="006B725E">
        <w:rPr>
          <w:sz w:val="26"/>
          <w:szCs w:val="26"/>
        </w:rPr>
        <w:t xml:space="preserve">потерпевшей </w:t>
      </w:r>
      <w:r w:rsidRPr="000122AA" w:rsidR="000122AA">
        <w:rPr>
          <w:sz w:val="26"/>
          <w:szCs w:val="26"/>
        </w:rPr>
        <w:t>***</w:t>
      </w:r>
      <w:r w:rsidRPr="006B725E">
        <w:rPr>
          <w:sz w:val="26"/>
          <w:szCs w:val="26"/>
        </w:rPr>
        <w:t xml:space="preserve">., </w:t>
      </w:r>
    </w:p>
    <w:p w:rsidR="006B725E" w:rsidRPr="006B725E" w:rsidP="006B725E">
      <w:pPr>
        <w:ind w:firstLine="709"/>
        <w:jc w:val="both"/>
        <w:rPr>
          <w:sz w:val="26"/>
          <w:szCs w:val="26"/>
        </w:rPr>
      </w:pPr>
      <w:r w:rsidRPr="006B725E">
        <w:rPr>
          <w:sz w:val="26"/>
          <w:szCs w:val="26"/>
        </w:rPr>
        <w:t xml:space="preserve">рассмотрев дело об административном правонарушении, предусмотренном ст. 6.1.1 Кодекса Российской Федерации об административных правонарушениях, в отношении </w:t>
      </w:r>
    </w:p>
    <w:p w:rsidR="00600554" w:rsidP="006B725E">
      <w:pPr>
        <w:ind w:firstLine="709"/>
        <w:jc w:val="both"/>
        <w:rPr>
          <w:color w:val="0000FF"/>
          <w:sz w:val="26"/>
          <w:szCs w:val="26"/>
        </w:rPr>
      </w:pPr>
      <w:r w:rsidRPr="006B725E">
        <w:rPr>
          <w:b/>
          <w:color w:val="0000FF"/>
          <w:sz w:val="26"/>
          <w:szCs w:val="26"/>
        </w:rPr>
        <w:t>Дикова</w:t>
      </w:r>
      <w:r w:rsidRPr="006B725E">
        <w:rPr>
          <w:b/>
          <w:color w:val="0000FF"/>
          <w:sz w:val="26"/>
          <w:szCs w:val="26"/>
        </w:rPr>
        <w:t xml:space="preserve"> Вадима Сергеевича</w:t>
      </w:r>
      <w:r w:rsidRPr="006B725E">
        <w:rPr>
          <w:color w:val="0000FF"/>
          <w:sz w:val="26"/>
          <w:szCs w:val="26"/>
        </w:rPr>
        <w:t xml:space="preserve">, </w:t>
      </w:r>
      <w:r w:rsidRPr="000122AA" w:rsidR="000122AA">
        <w:rPr>
          <w:color w:val="0000FF"/>
          <w:sz w:val="26"/>
          <w:szCs w:val="26"/>
        </w:rPr>
        <w:t>***</w:t>
      </w:r>
      <w:r w:rsidR="001F49A9">
        <w:rPr>
          <w:color w:val="0000FF"/>
          <w:sz w:val="26"/>
          <w:szCs w:val="26"/>
        </w:rPr>
        <w:t>,</w:t>
      </w:r>
      <w:r w:rsidRPr="00B46FE0" w:rsidR="00143952">
        <w:rPr>
          <w:color w:val="0000FF"/>
          <w:sz w:val="26"/>
          <w:szCs w:val="26"/>
        </w:rPr>
        <w:t xml:space="preserve"> </w:t>
      </w:r>
    </w:p>
    <w:p w:rsidR="00266144" w:rsidRPr="00B46FE0" w:rsidP="00600554">
      <w:pPr>
        <w:ind w:firstLine="709"/>
        <w:jc w:val="both"/>
        <w:rPr>
          <w:color w:val="0000FF"/>
          <w:sz w:val="26"/>
          <w:szCs w:val="26"/>
        </w:rPr>
      </w:pP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6B725E" w:rsidRPr="006B725E" w:rsidP="00B46FE0">
      <w:pPr>
        <w:ind w:firstLine="709"/>
        <w:jc w:val="both"/>
        <w:rPr>
          <w:sz w:val="26"/>
          <w:szCs w:val="26"/>
        </w:rPr>
      </w:pPr>
      <w:r w:rsidRPr="00113CF2">
        <w:rPr>
          <w:color w:val="0000FF"/>
          <w:sz w:val="26"/>
          <w:szCs w:val="26"/>
        </w:rPr>
        <w:t>***</w:t>
      </w:r>
      <w:r w:rsidRPr="00B46FE0" w:rsidR="00600554">
        <w:rPr>
          <w:color w:val="0000FF"/>
          <w:sz w:val="26"/>
          <w:szCs w:val="26"/>
        </w:rPr>
        <w:t>года</w:t>
      </w:r>
      <w:r w:rsidRPr="001D0D01" w:rsidR="001C21B7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в</w:t>
      </w:r>
      <w:r w:rsidRPr="001D0D01" w:rsidR="001C21B7">
        <w:rPr>
          <w:sz w:val="26"/>
          <w:szCs w:val="26"/>
        </w:rPr>
        <w:t xml:space="preserve"> </w:t>
      </w:r>
      <w:r w:rsidRPr="00113CF2">
        <w:rPr>
          <w:sz w:val="26"/>
          <w:szCs w:val="26"/>
        </w:rPr>
        <w:t>***</w:t>
      </w:r>
      <w:r w:rsidRPr="001D0D01" w:rsidR="00600554">
        <w:rPr>
          <w:sz w:val="26"/>
          <w:szCs w:val="26"/>
        </w:rPr>
        <w:t xml:space="preserve">. </w:t>
      </w:r>
      <w:r w:rsidR="001F29A9">
        <w:rPr>
          <w:color w:val="0000FF"/>
          <w:sz w:val="26"/>
          <w:szCs w:val="26"/>
        </w:rPr>
        <w:t>Диков</w:t>
      </w:r>
      <w:r w:rsidR="001F29A9">
        <w:rPr>
          <w:color w:val="0000FF"/>
          <w:sz w:val="26"/>
          <w:szCs w:val="26"/>
        </w:rPr>
        <w:t xml:space="preserve"> В.С</w:t>
      </w:r>
      <w:r w:rsidR="0019396F">
        <w:rPr>
          <w:color w:val="0000FF"/>
          <w:sz w:val="26"/>
          <w:szCs w:val="26"/>
        </w:rPr>
        <w:t>.</w:t>
      </w:r>
      <w:r w:rsidRPr="00DA6859" w:rsidR="001C21B7">
        <w:rPr>
          <w:sz w:val="26"/>
          <w:szCs w:val="26"/>
        </w:rPr>
        <w:t>,</w:t>
      </w:r>
      <w:r w:rsidRPr="00DA6859" w:rsidR="00600554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находясь</w:t>
      </w:r>
      <w:r w:rsidR="001F49A9">
        <w:rPr>
          <w:sz w:val="26"/>
          <w:szCs w:val="26"/>
        </w:rPr>
        <w:t xml:space="preserve"> </w:t>
      </w:r>
      <w:r w:rsidR="001F29A9">
        <w:rPr>
          <w:sz w:val="26"/>
          <w:szCs w:val="26"/>
        </w:rPr>
        <w:t>по месту проживания</w:t>
      </w:r>
      <w:r w:rsidR="005059AD">
        <w:rPr>
          <w:sz w:val="26"/>
          <w:szCs w:val="26"/>
        </w:rPr>
        <w:t xml:space="preserve"> </w:t>
      </w:r>
      <w:r w:rsidR="001F29A9">
        <w:rPr>
          <w:sz w:val="26"/>
          <w:szCs w:val="26"/>
        </w:rPr>
        <w:t xml:space="preserve">по адресу: </w:t>
      </w:r>
      <w:r w:rsidRPr="00113CF2">
        <w:rPr>
          <w:sz w:val="26"/>
          <w:szCs w:val="26"/>
        </w:rPr>
        <w:t>***</w:t>
      </w:r>
      <w:r w:rsidRPr="00B46FE0" w:rsidR="00A324E5">
        <w:rPr>
          <w:color w:val="0000FF"/>
          <w:sz w:val="26"/>
          <w:szCs w:val="26"/>
        </w:rPr>
        <w:t xml:space="preserve">, </w:t>
      </w:r>
      <w:r w:rsidR="00AD368A">
        <w:rPr>
          <w:color w:val="0000FF"/>
          <w:sz w:val="26"/>
          <w:szCs w:val="26"/>
        </w:rPr>
        <w:t xml:space="preserve">в ходе возникшего конфликта </w:t>
      </w:r>
      <w:r>
        <w:rPr>
          <w:color w:val="0000FF"/>
          <w:sz w:val="26"/>
          <w:szCs w:val="26"/>
        </w:rPr>
        <w:t>совершил</w:t>
      </w:r>
      <w:r w:rsidRPr="006B725E">
        <w:rPr>
          <w:color w:val="0000FF"/>
          <w:sz w:val="26"/>
          <w:szCs w:val="26"/>
        </w:rPr>
        <w:t xml:space="preserve"> в отношении</w:t>
      </w:r>
      <w:r>
        <w:rPr>
          <w:color w:val="0000FF"/>
          <w:sz w:val="26"/>
          <w:szCs w:val="26"/>
        </w:rPr>
        <w:t xml:space="preserve"> своей сестры</w:t>
      </w:r>
      <w:r w:rsidR="001F29A9">
        <w:rPr>
          <w:color w:val="0000FF"/>
          <w:sz w:val="26"/>
          <w:szCs w:val="26"/>
        </w:rPr>
        <w:t xml:space="preserve"> </w:t>
      </w:r>
      <w:r w:rsidR="00FF6576">
        <w:rPr>
          <w:color w:val="0000FF"/>
          <w:sz w:val="26"/>
          <w:szCs w:val="26"/>
        </w:rPr>
        <w:t>***</w:t>
      </w:r>
      <w:r w:rsidR="001F29A9">
        <w:rPr>
          <w:color w:val="0000FF"/>
          <w:sz w:val="26"/>
          <w:szCs w:val="26"/>
        </w:rPr>
        <w:t xml:space="preserve">. </w:t>
      </w:r>
      <w:r w:rsidRPr="006B725E">
        <w:rPr>
          <w:color w:val="0000FF"/>
          <w:sz w:val="26"/>
          <w:szCs w:val="26"/>
        </w:rPr>
        <w:t>насильственн</w:t>
      </w:r>
      <w:r>
        <w:rPr>
          <w:color w:val="0000FF"/>
          <w:sz w:val="26"/>
          <w:szCs w:val="26"/>
        </w:rPr>
        <w:t>о</w:t>
      </w:r>
      <w:r w:rsidRPr="006B725E">
        <w:rPr>
          <w:color w:val="0000FF"/>
          <w:sz w:val="26"/>
          <w:szCs w:val="26"/>
        </w:rPr>
        <w:t>е действи</w:t>
      </w:r>
      <w:r>
        <w:rPr>
          <w:color w:val="0000FF"/>
          <w:sz w:val="26"/>
          <w:szCs w:val="26"/>
        </w:rPr>
        <w:t>е</w:t>
      </w:r>
      <w:r w:rsidR="00AD368A">
        <w:rPr>
          <w:color w:val="0000FF"/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 xml:space="preserve">путем нанесения одного удара </w:t>
      </w:r>
      <w:r w:rsidR="00D02743">
        <w:rPr>
          <w:color w:val="0000FF"/>
          <w:sz w:val="26"/>
          <w:szCs w:val="26"/>
        </w:rPr>
        <w:t>деревянной доской для нарезки в область головы</w:t>
      </w:r>
      <w:r w:rsidRPr="006B725E">
        <w:rPr>
          <w:color w:val="0000FF"/>
          <w:sz w:val="26"/>
          <w:szCs w:val="26"/>
        </w:rPr>
        <w:t xml:space="preserve"> </w:t>
      </w:r>
      <w:r w:rsidR="00FF6576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.</w:t>
      </w:r>
      <w:r w:rsidR="000552E7">
        <w:rPr>
          <w:color w:val="0000FF"/>
          <w:sz w:val="26"/>
          <w:szCs w:val="26"/>
        </w:rPr>
        <w:t xml:space="preserve">, </w:t>
      </w:r>
      <w:r w:rsidRPr="006B725E">
        <w:rPr>
          <w:sz w:val="26"/>
          <w:szCs w:val="26"/>
        </w:rPr>
        <w:t>причинившее физическую боль, и телесные повреждения, но не повлекш</w:t>
      </w:r>
      <w:r>
        <w:rPr>
          <w:sz w:val="26"/>
          <w:szCs w:val="26"/>
        </w:rPr>
        <w:t>е</w:t>
      </w:r>
      <w:r w:rsidRPr="006B725E">
        <w:rPr>
          <w:sz w:val="26"/>
          <w:szCs w:val="26"/>
        </w:rPr>
        <w:t>е последствий, указанных в статье 115 Уголовного кодекса Российской Федерации, действия не содержат уголовно-наказуемого деяния.</w:t>
      </w:r>
    </w:p>
    <w:p w:rsidR="00243D36" w:rsidRPr="001F29A9" w:rsidP="00B46FE0">
      <w:pPr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Согласно </w:t>
      </w:r>
      <w:r w:rsidR="000552E7">
        <w:rPr>
          <w:color w:val="0000FF"/>
          <w:sz w:val="26"/>
          <w:szCs w:val="26"/>
        </w:rPr>
        <w:t xml:space="preserve">заключения эксперта № </w:t>
      </w:r>
      <w:r w:rsidR="00FF6576">
        <w:rPr>
          <w:color w:val="0000FF"/>
          <w:sz w:val="26"/>
          <w:szCs w:val="26"/>
        </w:rPr>
        <w:t>***</w:t>
      </w:r>
      <w:r w:rsidR="000552E7">
        <w:rPr>
          <w:color w:val="0000FF"/>
          <w:sz w:val="26"/>
          <w:szCs w:val="26"/>
        </w:rPr>
        <w:t xml:space="preserve"> от </w:t>
      </w:r>
      <w:r w:rsidR="00FF6576">
        <w:rPr>
          <w:color w:val="0000FF"/>
          <w:sz w:val="26"/>
          <w:szCs w:val="26"/>
        </w:rPr>
        <w:t>***</w:t>
      </w:r>
      <w:r w:rsidR="000552E7">
        <w:rPr>
          <w:color w:val="0000FF"/>
          <w:sz w:val="26"/>
          <w:szCs w:val="26"/>
        </w:rPr>
        <w:t xml:space="preserve"> г. </w:t>
      </w:r>
      <w:r w:rsidRPr="001F29A9" w:rsidR="001F29A9">
        <w:rPr>
          <w:color w:val="0000FF"/>
          <w:sz w:val="26"/>
          <w:szCs w:val="26"/>
        </w:rPr>
        <w:t xml:space="preserve">образовались телесные повреждения в виде </w:t>
      </w:r>
      <w:r w:rsidR="001F29A9">
        <w:rPr>
          <w:color w:val="0000FF"/>
          <w:sz w:val="26"/>
          <w:szCs w:val="26"/>
        </w:rPr>
        <w:t>ссадин на голове</w:t>
      </w:r>
      <w:r w:rsidRPr="001F29A9" w:rsidR="001F29A9">
        <w:rPr>
          <w:color w:val="0000FF"/>
          <w:sz w:val="26"/>
          <w:szCs w:val="26"/>
        </w:rPr>
        <w:t>, которые  образовался от действия туп</w:t>
      </w:r>
      <w:r w:rsidR="001F29A9">
        <w:rPr>
          <w:color w:val="0000FF"/>
          <w:sz w:val="26"/>
          <w:szCs w:val="26"/>
        </w:rPr>
        <w:t>ого</w:t>
      </w:r>
      <w:r w:rsidRPr="001F29A9" w:rsidR="001F29A9">
        <w:rPr>
          <w:color w:val="0000FF"/>
          <w:sz w:val="26"/>
          <w:szCs w:val="26"/>
        </w:rPr>
        <w:t xml:space="preserve"> предмет</w:t>
      </w:r>
      <w:r w:rsidR="001F29A9">
        <w:rPr>
          <w:color w:val="0000FF"/>
          <w:sz w:val="26"/>
          <w:szCs w:val="26"/>
        </w:rPr>
        <w:t>а</w:t>
      </w:r>
      <w:r w:rsidRPr="001F29A9" w:rsidR="001F29A9">
        <w:rPr>
          <w:color w:val="0000FF"/>
          <w:sz w:val="26"/>
          <w:szCs w:val="26"/>
        </w:rPr>
        <w:t xml:space="preserve">, в срок, не противоречащий </w:t>
      </w:r>
      <w:r w:rsidR="00FF6576">
        <w:rPr>
          <w:color w:val="0000FF"/>
          <w:sz w:val="26"/>
          <w:szCs w:val="26"/>
        </w:rPr>
        <w:t>***</w:t>
      </w:r>
      <w:r w:rsidRPr="001F29A9" w:rsidR="001F29A9">
        <w:rPr>
          <w:color w:val="0000FF"/>
          <w:sz w:val="26"/>
          <w:szCs w:val="26"/>
        </w:rPr>
        <w:t xml:space="preserve"> г.</w:t>
      </w:r>
      <w:r>
        <w:rPr>
          <w:color w:val="0000FF"/>
          <w:sz w:val="26"/>
          <w:szCs w:val="26"/>
        </w:rPr>
        <w:t xml:space="preserve"> </w:t>
      </w:r>
      <w:r w:rsidRPr="001F29A9" w:rsidR="000552E7">
        <w:rPr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Федерации. </w:t>
      </w:r>
    </w:p>
    <w:p w:rsidR="00600554" w:rsidRPr="001D0D01" w:rsidP="00B46F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Своими действиями </w:t>
      </w:r>
      <w:r w:rsidRPr="001F29A9" w:rsidR="001F29A9">
        <w:rPr>
          <w:color w:val="0000FF"/>
          <w:sz w:val="26"/>
          <w:szCs w:val="26"/>
        </w:rPr>
        <w:t>Диков</w:t>
      </w:r>
      <w:r w:rsidRPr="001F29A9" w:rsidR="001F29A9">
        <w:rPr>
          <w:color w:val="0000FF"/>
          <w:sz w:val="26"/>
          <w:szCs w:val="26"/>
        </w:rPr>
        <w:t xml:space="preserve"> В.С</w:t>
      </w:r>
      <w:r w:rsidR="0019396F">
        <w:rPr>
          <w:color w:val="0000FF"/>
          <w:sz w:val="26"/>
          <w:szCs w:val="26"/>
        </w:rPr>
        <w:t>.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P="00F45047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Pr="001F29A9" w:rsidR="001F29A9">
        <w:rPr>
          <w:color w:val="0000FF"/>
          <w:sz w:val="26"/>
          <w:szCs w:val="26"/>
        </w:rPr>
        <w:t>Диков</w:t>
      </w:r>
      <w:r w:rsidRPr="001F29A9" w:rsidR="001F29A9">
        <w:rPr>
          <w:color w:val="0000FF"/>
          <w:sz w:val="26"/>
          <w:szCs w:val="26"/>
        </w:rPr>
        <w:t xml:space="preserve"> В.С</w:t>
      </w:r>
      <w:r w:rsidR="0019396F">
        <w:rPr>
          <w:color w:val="0000FF"/>
          <w:sz w:val="26"/>
          <w:szCs w:val="26"/>
        </w:rPr>
        <w:t>.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КоАП Российской Федерации признал</w:t>
      </w:r>
      <w:r w:rsidR="00017715">
        <w:rPr>
          <w:sz w:val="26"/>
          <w:szCs w:val="26"/>
        </w:rPr>
        <w:t xml:space="preserve"> в полном объеме, в содеянном раскаялся. </w:t>
      </w:r>
      <w:r w:rsidRPr="00F84039" w:rsidR="00F84039">
        <w:rPr>
          <w:sz w:val="26"/>
          <w:szCs w:val="26"/>
        </w:rPr>
        <w:t xml:space="preserve"> </w:t>
      </w:r>
      <w:r w:rsidRPr="006B725E" w:rsidR="006B725E">
        <w:rPr>
          <w:sz w:val="26"/>
          <w:szCs w:val="26"/>
        </w:rPr>
        <w:t>Обстоятельства, изложенные в протоколе подтвердил в полном объёме. Просил назначить наказание в виде административного штрафа.</w:t>
      </w:r>
    </w:p>
    <w:p w:rsidR="006B725E" w:rsidP="006B725E">
      <w:pPr>
        <w:ind w:firstLine="709"/>
        <w:jc w:val="both"/>
        <w:rPr>
          <w:color w:val="000000" w:themeColor="text1"/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19396F">
        <w:rPr>
          <w:color w:val="000000" w:themeColor="text1"/>
          <w:sz w:val="26"/>
          <w:szCs w:val="26"/>
        </w:rPr>
        <w:t>ая</w:t>
      </w:r>
      <w:r w:rsidRPr="002E6C8F">
        <w:rPr>
          <w:color w:val="000000" w:themeColor="text1"/>
          <w:sz w:val="26"/>
          <w:szCs w:val="26"/>
        </w:rPr>
        <w:t xml:space="preserve"> </w:t>
      </w:r>
      <w:r w:rsidRPr="00113CF2" w:rsidR="00113CF2">
        <w:rPr>
          <w:color w:val="0000FF"/>
          <w:sz w:val="26"/>
          <w:szCs w:val="26"/>
        </w:rPr>
        <w:t>***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>в суде</w:t>
      </w:r>
      <w:r w:rsidR="00F45047">
        <w:rPr>
          <w:color w:val="000000" w:themeColor="text1"/>
          <w:sz w:val="26"/>
          <w:szCs w:val="26"/>
        </w:rPr>
        <w:t>бном заседании</w:t>
      </w:r>
      <w:r w:rsidRPr="002E6C8F">
        <w:rPr>
          <w:color w:val="000000" w:themeColor="text1"/>
          <w:sz w:val="26"/>
          <w:szCs w:val="26"/>
        </w:rPr>
        <w:t xml:space="preserve"> факт </w:t>
      </w:r>
      <w:r>
        <w:rPr>
          <w:color w:val="000000" w:themeColor="text1"/>
          <w:sz w:val="26"/>
          <w:szCs w:val="26"/>
        </w:rPr>
        <w:t>совершения</w:t>
      </w:r>
      <w:r w:rsidRPr="002E6C8F">
        <w:rPr>
          <w:color w:val="000000" w:themeColor="text1"/>
          <w:sz w:val="26"/>
          <w:szCs w:val="26"/>
        </w:rPr>
        <w:t xml:space="preserve"> </w:t>
      </w:r>
      <w:r w:rsidRPr="00113CF2" w:rsidR="00113CF2">
        <w:rPr>
          <w:color w:val="000000" w:themeColor="text1"/>
          <w:sz w:val="26"/>
          <w:szCs w:val="26"/>
        </w:rPr>
        <w:t>***</w:t>
      </w:r>
      <w:r w:rsidRPr="002E6C8F" w:rsidR="0004007B">
        <w:rPr>
          <w:color w:val="000000" w:themeColor="text1"/>
          <w:sz w:val="26"/>
          <w:szCs w:val="26"/>
        </w:rPr>
        <w:t xml:space="preserve">года </w:t>
      </w:r>
      <w:r w:rsidRPr="00017715" w:rsidR="00017715">
        <w:rPr>
          <w:color w:val="0000FF"/>
          <w:sz w:val="26"/>
          <w:szCs w:val="26"/>
        </w:rPr>
        <w:t>Диков</w:t>
      </w:r>
      <w:r w:rsidR="00017715">
        <w:rPr>
          <w:color w:val="0000FF"/>
          <w:sz w:val="26"/>
          <w:szCs w:val="26"/>
        </w:rPr>
        <w:t>ым</w:t>
      </w:r>
      <w:r w:rsidRPr="00017715" w:rsidR="00017715">
        <w:rPr>
          <w:color w:val="0000FF"/>
          <w:sz w:val="26"/>
          <w:szCs w:val="26"/>
        </w:rPr>
        <w:t xml:space="preserve"> В.С</w:t>
      </w:r>
      <w:r w:rsidRPr="0019396F" w:rsidR="0019396F">
        <w:rPr>
          <w:color w:val="0000FF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в отношении нее насильственного действия</w:t>
      </w:r>
      <w:r w:rsidRPr="002E6C8F">
        <w:rPr>
          <w:color w:val="000000" w:themeColor="text1"/>
          <w:sz w:val="26"/>
          <w:szCs w:val="26"/>
        </w:rPr>
        <w:t xml:space="preserve"> подтвердил</w:t>
      </w:r>
      <w:r w:rsidR="00017715">
        <w:rPr>
          <w:color w:val="000000" w:themeColor="text1"/>
          <w:sz w:val="26"/>
          <w:szCs w:val="26"/>
        </w:rPr>
        <w:t>а,</w:t>
      </w:r>
      <w:r w:rsidRPr="00017715" w:rsidR="00017715">
        <w:rPr>
          <w:color w:val="000000" w:themeColor="text1"/>
          <w:sz w:val="26"/>
          <w:szCs w:val="26"/>
        </w:rPr>
        <w:t xml:space="preserve"> обстоятельства,</w:t>
      </w:r>
      <w:r w:rsidR="00017715">
        <w:rPr>
          <w:color w:val="000000" w:themeColor="text1"/>
          <w:sz w:val="26"/>
          <w:szCs w:val="26"/>
        </w:rPr>
        <w:t xml:space="preserve"> </w:t>
      </w:r>
      <w:r w:rsidRPr="00017715" w:rsidR="00017715">
        <w:rPr>
          <w:color w:val="000000" w:themeColor="text1"/>
          <w:sz w:val="26"/>
          <w:szCs w:val="26"/>
        </w:rPr>
        <w:t xml:space="preserve"> изложенные в протоколе не оспаривал</w:t>
      </w:r>
      <w:r w:rsidR="00017715">
        <w:rPr>
          <w:color w:val="000000" w:themeColor="text1"/>
          <w:sz w:val="26"/>
          <w:szCs w:val="26"/>
        </w:rPr>
        <w:t>а</w:t>
      </w:r>
      <w:r w:rsidRPr="00017715" w:rsidR="00017715">
        <w:rPr>
          <w:color w:val="000000" w:themeColor="text1"/>
          <w:sz w:val="26"/>
          <w:szCs w:val="26"/>
        </w:rPr>
        <w:t xml:space="preserve">. От действий </w:t>
      </w:r>
      <w:r w:rsidRPr="00017715" w:rsidR="00017715">
        <w:rPr>
          <w:color w:val="000000" w:themeColor="text1"/>
          <w:sz w:val="26"/>
          <w:szCs w:val="26"/>
        </w:rPr>
        <w:t>Дикова</w:t>
      </w:r>
      <w:r w:rsidRPr="00017715" w:rsidR="00017715">
        <w:rPr>
          <w:color w:val="000000" w:themeColor="text1"/>
          <w:sz w:val="26"/>
          <w:szCs w:val="26"/>
        </w:rPr>
        <w:t xml:space="preserve"> В.С. он</w:t>
      </w:r>
      <w:r w:rsidR="00017715">
        <w:rPr>
          <w:color w:val="000000" w:themeColor="text1"/>
          <w:sz w:val="26"/>
          <w:szCs w:val="26"/>
        </w:rPr>
        <w:t>а</w:t>
      </w:r>
      <w:r w:rsidRPr="00017715" w:rsidR="00017715">
        <w:rPr>
          <w:color w:val="000000" w:themeColor="text1"/>
          <w:sz w:val="26"/>
          <w:szCs w:val="26"/>
        </w:rPr>
        <w:t xml:space="preserve"> испытал</w:t>
      </w:r>
      <w:r>
        <w:rPr>
          <w:color w:val="000000" w:themeColor="text1"/>
          <w:sz w:val="26"/>
          <w:szCs w:val="26"/>
        </w:rPr>
        <w:t>а</w:t>
      </w:r>
      <w:r w:rsidRPr="00017715" w:rsidR="00017715">
        <w:rPr>
          <w:color w:val="000000" w:themeColor="text1"/>
          <w:sz w:val="26"/>
          <w:szCs w:val="26"/>
        </w:rPr>
        <w:t xml:space="preserve"> физическую боль</w:t>
      </w:r>
      <w:r w:rsidR="00D02743">
        <w:rPr>
          <w:color w:val="000000" w:themeColor="text1"/>
          <w:sz w:val="26"/>
          <w:szCs w:val="26"/>
        </w:rPr>
        <w:t xml:space="preserve">. </w:t>
      </w:r>
      <w:r w:rsidRPr="006B725E">
        <w:rPr>
          <w:color w:val="000000" w:themeColor="text1"/>
          <w:sz w:val="26"/>
          <w:szCs w:val="26"/>
        </w:rPr>
        <w:t xml:space="preserve">Просила строго наказать </w:t>
      </w:r>
      <w:r w:rsidRPr="006B725E">
        <w:rPr>
          <w:color w:val="000000" w:themeColor="text1"/>
          <w:sz w:val="26"/>
          <w:szCs w:val="26"/>
        </w:rPr>
        <w:t>Дикова</w:t>
      </w:r>
      <w:r w:rsidRPr="006B725E">
        <w:rPr>
          <w:color w:val="000000" w:themeColor="text1"/>
          <w:sz w:val="26"/>
          <w:szCs w:val="26"/>
        </w:rPr>
        <w:t xml:space="preserve"> В.С.</w:t>
      </w:r>
    </w:p>
    <w:p w:rsidR="00600554" w:rsidRPr="00C911E6" w:rsidP="006B725E">
      <w:pPr>
        <w:ind w:firstLine="709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017715">
        <w:rPr>
          <w:color w:val="0000FF"/>
          <w:sz w:val="26"/>
          <w:szCs w:val="26"/>
        </w:rPr>
        <w:t>Дикова</w:t>
      </w:r>
      <w:r w:rsidRPr="00017715" w:rsidR="00017715">
        <w:rPr>
          <w:color w:val="0000FF"/>
          <w:sz w:val="26"/>
          <w:szCs w:val="26"/>
        </w:rPr>
        <w:t xml:space="preserve"> В.С</w:t>
      </w:r>
      <w:r w:rsidRPr="00FB5D54" w:rsidR="00FB5D54">
        <w:rPr>
          <w:color w:val="0000FF"/>
          <w:sz w:val="26"/>
          <w:szCs w:val="26"/>
        </w:rPr>
        <w:t>.</w:t>
      </w:r>
      <w:r w:rsidRPr="00B46FE0">
        <w:rPr>
          <w:color w:val="0000FF"/>
          <w:sz w:val="26"/>
          <w:szCs w:val="26"/>
        </w:rPr>
        <w:t xml:space="preserve">, </w:t>
      </w:r>
      <w:r w:rsidRPr="00B83106">
        <w:rPr>
          <w:sz w:val="26"/>
          <w:szCs w:val="26"/>
        </w:rPr>
        <w:t>потерпевш</w:t>
      </w:r>
      <w:r w:rsidR="00FB5D54">
        <w:rPr>
          <w:sz w:val="26"/>
          <w:szCs w:val="26"/>
        </w:rPr>
        <w:t>ую</w:t>
      </w:r>
      <w:r w:rsidRPr="00B83106" w:rsidR="00B46FE0">
        <w:rPr>
          <w:sz w:val="26"/>
          <w:szCs w:val="26"/>
        </w:rPr>
        <w:t xml:space="preserve"> </w:t>
      </w:r>
      <w:r w:rsidRPr="00113CF2" w:rsidR="00113CF2">
        <w:rPr>
          <w:color w:val="0000FF"/>
          <w:sz w:val="26"/>
          <w:szCs w:val="26"/>
        </w:rPr>
        <w:t>***</w:t>
      </w:r>
      <w:r w:rsidR="00BC738C">
        <w:rPr>
          <w:color w:val="0000FF"/>
          <w:sz w:val="26"/>
          <w:szCs w:val="26"/>
        </w:rPr>
        <w:t xml:space="preserve">, </w:t>
      </w:r>
      <w:r w:rsidRPr="00BC738C" w:rsidR="00BC738C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Pr="00017715" w:rsidR="00017715">
        <w:rPr>
          <w:color w:val="0000FF"/>
          <w:sz w:val="26"/>
          <w:szCs w:val="26"/>
        </w:rPr>
        <w:t>Дикова</w:t>
      </w:r>
      <w:r w:rsidRPr="00017715" w:rsidR="00017715">
        <w:rPr>
          <w:color w:val="0000FF"/>
          <w:sz w:val="26"/>
          <w:szCs w:val="26"/>
        </w:rPr>
        <w:t xml:space="preserve"> В.С</w:t>
      </w:r>
      <w:r w:rsidR="00017715">
        <w:rPr>
          <w:color w:val="0000FF"/>
          <w:sz w:val="26"/>
          <w:szCs w:val="26"/>
        </w:rPr>
        <w:t>.</w:t>
      </w:r>
      <w:r w:rsidRPr="00017715" w:rsidR="00017715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</w:t>
      </w: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B725E" w:rsidRPr="006B725E" w:rsidP="006B72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25E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B725E" w:rsidRPr="001D0D01" w:rsidP="006B72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25E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</w:t>
      </w:r>
      <w:r w:rsidRPr="001D0D01">
        <w:rPr>
          <w:color w:val="000000" w:themeColor="text1"/>
          <w:sz w:val="26"/>
          <w:szCs w:val="26"/>
        </w:rPr>
        <w:t xml:space="preserve">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Pr="00410DAC" w:rsidR="00410DAC">
        <w:rPr>
          <w:color w:val="0000FF"/>
          <w:sz w:val="26"/>
          <w:szCs w:val="26"/>
        </w:rPr>
        <w:t>Дикова</w:t>
      </w:r>
      <w:r w:rsidRPr="00410DAC" w:rsidR="00410DAC">
        <w:rPr>
          <w:color w:val="0000FF"/>
          <w:sz w:val="26"/>
          <w:szCs w:val="26"/>
        </w:rPr>
        <w:t xml:space="preserve"> В.С</w:t>
      </w:r>
      <w:r w:rsidRPr="00FB5D54" w:rsidR="00FB5D54">
        <w:rPr>
          <w:color w:val="0000FF"/>
          <w:sz w:val="26"/>
          <w:szCs w:val="26"/>
        </w:rPr>
        <w:t xml:space="preserve">.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Pr="00113CF2" w:rsidR="00113CF2">
        <w:rPr>
          <w:color w:val="0000FF"/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Pr="00113CF2" w:rsidR="00113CF2">
        <w:rPr>
          <w:color w:val="0000FF"/>
          <w:sz w:val="26"/>
          <w:szCs w:val="26"/>
        </w:rPr>
        <w:t>***</w:t>
      </w:r>
      <w:r w:rsidRPr="00B46FE0" w:rsidR="00045F8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Pr="00113CF2" w:rsidR="00113CF2">
        <w:rPr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.;</w:t>
      </w:r>
    </w:p>
    <w:p w:rsidR="00E53FC0" w:rsidP="00E53FC0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Pr="00410DAC" w:rsidR="00410DAC">
        <w:rPr>
          <w:color w:val="0000FF"/>
          <w:sz w:val="26"/>
          <w:szCs w:val="26"/>
        </w:rPr>
        <w:t>Дикова</w:t>
      </w:r>
      <w:r w:rsidRPr="00410DAC" w:rsidR="00410DAC">
        <w:rPr>
          <w:color w:val="0000FF"/>
          <w:sz w:val="26"/>
          <w:szCs w:val="26"/>
        </w:rPr>
        <w:t xml:space="preserve"> В.С</w:t>
      </w:r>
      <w:r w:rsidRPr="00FB7D66" w:rsidR="00FB7D66">
        <w:rPr>
          <w:color w:val="0000FF"/>
          <w:sz w:val="26"/>
          <w:szCs w:val="26"/>
        </w:rPr>
        <w:t>.</w:t>
      </w:r>
      <w:r w:rsidR="00E028CF">
        <w:rPr>
          <w:sz w:val="26"/>
          <w:szCs w:val="26"/>
        </w:rPr>
        <w:t>;</w:t>
      </w:r>
    </w:p>
    <w:p w:rsidR="007029E0" w:rsidP="00E53FC0"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113CF2" w:rsidR="00113CF2">
        <w:rPr>
          <w:color w:val="0000FF"/>
          <w:sz w:val="26"/>
          <w:szCs w:val="26"/>
        </w:rPr>
        <w:t>***</w:t>
      </w:r>
      <w:r w:rsidRPr="00FB5D54" w:rsidR="00FB5D54">
        <w:rPr>
          <w:color w:val="0000FF"/>
          <w:sz w:val="26"/>
          <w:szCs w:val="26"/>
        </w:rPr>
        <w:t>.</w:t>
      </w:r>
      <w:r>
        <w:rPr>
          <w:color w:val="0000FF"/>
          <w:sz w:val="26"/>
          <w:szCs w:val="26"/>
        </w:rPr>
        <w:t>;</w:t>
      </w:r>
    </w:p>
    <w:p w:rsidR="00410DAC" w:rsidP="00E53FC0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</w:t>
      </w:r>
      <w:r w:rsidR="006B725E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заявлением </w:t>
      </w:r>
      <w:r w:rsidRPr="00113CF2" w:rsidR="00113CF2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.;</w:t>
      </w:r>
    </w:p>
    <w:p w:rsidR="007029E0" w:rsidP="007029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заключением эксперта</w:t>
      </w:r>
      <w:r w:rsidRPr="001D0D01">
        <w:rPr>
          <w:sz w:val="26"/>
          <w:szCs w:val="26"/>
        </w:rPr>
        <w:t xml:space="preserve"> № </w:t>
      </w:r>
      <w:r w:rsidRPr="00113CF2" w:rsidR="00113CF2">
        <w:rPr>
          <w:sz w:val="26"/>
          <w:szCs w:val="26"/>
        </w:rPr>
        <w:t>***</w:t>
      </w:r>
      <w:r w:rsidR="00C5062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Pr="00113CF2" w:rsidR="00113CF2">
        <w:rPr>
          <w:sz w:val="26"/>
          <w:szCs w:val="26"/>
        </w:rPr>
        <w:t>***</w:t>
      </w:r>
      <w:r w:rsidRPr="001D0D01">
        <w:rPr>
          <w:sz w:val="26"/>
          <w:szCs w:val="26"/>
        </w:rPr>
        <w:t xml:space="preserve">г., </w:t>
      </w:r>
      <w:r w:rsidRPr="003B565A" w:rsidR="00314ED3">
        <w:rPr>
          <w:color w:val="000000" w:themeColor="text1"/>
          <w:sz w:val="26"/>
          <w:szCs w:val="26"/>
        </w:rPr>
        <w:t xml:space="preserve">Согласно заключения эксперта </w:t>
      </w:r>
      <w:r w:rsidRPr="003B565A" w:rsidR="00314ED3">
        <w:rPr>
          <w:color w:val="0000FF"/>
          <w:sz w:val="26"/>
          <w:szCs w:val="26"/>
        </w:rPr>
        <w:t xml:space="preserve">№ </w:t>
      </w:r>
      <w:r w:rsidRPr="00113CF2" w:rsidR="00113CF2">
        <w:rPr>
          <w:color w:val="0000FF"/>
          <w:sz w:val="26"/>
          <w:szCs w:val="26"/>
        </w:rPr>
        <w:t>***</w:t>
      </w:r>
      <w:r w:rsidRPr="00F52A9A" w:rsidR="00F52A9A">
        <w:rPr>
          <w:color w:val="0000FF"/>
          <w:sz w:val="26"/>
          <w:szCs w:val="26"/>
        </w:rPr>
        <w:t xml:space="preserve"> от </w:t>
      </w:r>
      <w:r w:rsidRPr="00113CF2" w:rsidR="00113CF2">
        <w:rPr>
          <w:color w:val="0000FF"/>
          <w:sz w:val="26"/>
          <w:szCs w:val="26"/>
        </w:rPr>
        <w:t>***</w:t>
      </w:r>
      <w:r w:rsidRPr="003B565A" w:rsidR="00314ED3">
        <w:rPr>
          <w:color w:val="000000" w:themeColor="text1"/>
          <w:sz w:val="26"/>
          <w:szCs w:val="26"/>
        </w:rPr>
        <w:t xml:space="preserve">года </w:t>
      </w:r>
      <w:r w:rsidRPr="00C86746" w:rsidR="00C86746">
        <w:rPr>
          <w:color w:val="000000" w:themeColor="text1"/>
          <w:sz w:val="26"/>
          <w:szCs w:val="26"/>
        </w:rPr>
        <w:t xml:space="preserve">образовались телесные повреждения в виде </w:t>
      </w:r>
      <w:r w:rsidRPr="00F52A9A" w:rsidR="00F52A9A">
        <w:rPr>
          <w:color w:val="000000" w:themeColor="text1"/>
          <w:sz w:val="26"/>
          <w:szCs w:val="26"/>
        </w:rPr>
        <w:t xml:space="preserve">ссадин на голове,  которые  образовался от действия тупого предмета, в срок, не противоречащий </w:t>
      </w:r>
      <w:r w:rsidRPr="00113CF2" w:rsidR="00113CF2">
        <w:rPr>
          <w:color w:val="000000" w:themeColor="text1"/>
          <w:sz w:val="26"/>
          <w:szCs w:val="26"/>
        </w:rPr>
        <w:t>***</w:t>
      </w:r>
      <w:r w:rsidR="00680F76">
        <w:rPr>
          <w:color w:val="000000" w:themeColor="text1"/>
          <w:sz w:val="26"/>
          <w:szCs w:val="26"/>
        </w:rPr>
        <w:t xml:space="preserve">. </w:t>
      </w:r>
      <w:r>
        <w:rPr>
          <w:sz w:val="26"/>
          <w:szCs w:val="26"/>
        </w:rPr>
        <w:t xml:space="preserve">Исследовательская часть заключения эксперта содержит информацию о жалобе </w:t>
      </w:r>
      <w:r w:rsidRPr="00113CF2" w:rsidR="00113CF2">
        <w:rPr>
          <w:color w:val="0000FF"/>
          <w:sz w:val="26"/>
          <w:szCs w:val="26"/>
        </w:rPr>
        <w:t>***</w:t>
      </w:r>
      <w:r w:rsidR="00F52A9A">
        <w:rPr>
          <w:sz w:val="26"/>
          <w:szCs w:val="26"/>
        </w:rPr>
        <w:t>на головную боль</w:t>
      </w:r>
      <w:r>
        <w:rPr>
          <w:sz w:val="26"/>
          <w:szCs w:val="26"/>
        </w:rPr>
        <w:t>;</w:t>
      </w:r>
    </w:p>
    <w:p w:rsidR="00F52A9A" w:rsidP="007029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B725E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заключение осмотра врача ГБУЗ РК «Евпаторийская городская больница»;</w:t>
      </w:r>
    </w:p>
    <w:p w:rsidR="003B565A" w:rsidP="00B83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</w:t>
      </w:r>
      <w:r w:rsidR="00CD51F8">
        <w:rPr>
          <w:sz w:val="26"/>
          <w:szCs w:val="26"/>
        </w:rPr>
        <w:t xml:space="preserve"> 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C86746" w:rsidR="00C86746">
        <w:rPr>
          <w:color w:val="0000FF"/>
          <w:sz w:val="26"/>
          <w:szCs w:val="26"/>
        </w:rPr>
        <w:t>Дикова</w:t>
      </w:r>
      <w:r w:rsidRPr="00C86746" w:rsidR="00C86746">
        <w:rPr>
          <w:color w:val="0000FF"/>
          <w:sz w:val="26"/>
          <w:szCs w:val="26"/>
        </w:rPr>
        <w:t xml:space="preserve"> В.С</w:t>
      </w:r>
      <w:r w:rsidRPr="00FB5D54" w:rsidR="00FB5D54">
        <w:rPr>
          <w:color w:val="0000FF"/>
          <w:sz w:val="26"/>
          <w:szCs w:val="26"/>
        </w:rPr>
        <w:t>.</w:t>
      </w:r>
      <w:r w:rsidR="00680F76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FA08AB" w:rsidP="003E069E">
      <w:pPr>
        <w:ind w:firstLine="709"/>
        <w:jc w:val="both"/>
        <w:rPr>
          <w:color w:val="FF0000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Pr="00C86746" w:rsidR="00C86746">
        <w:rPr>
          <w:color w:val="0000FF"/>
          <w:sz w:val="26"/>
          <w:szCs w:val="26"/>
        </w:rPr>
        <w:t>Дикова</w:t>
      </w:r>
      <w:r w:rsidRPr="00C86746" w:rsidR="00C86746">
        <w:rPr>
          <w:color w:val="0000FF"/>
          <w:sz w:val="26"/>
          <w:szCs w:val="26"/>
        </w:rPr>
        <w:t xml:space="preserve"> В.С</w:t>
      </w:r>
      <w:r w:rsidRPr="00FB5D54" w:rsidR="00FB5D54">
        <w:rPr>
          <w:color w:val="0000FF"/>
          <w:sz w:val="26"/>
          <w:szCs w:val="26"/>
        </w:rPr>
        <w:t>.</w:t>
      </w:r>
      <w:r w:rsidR="00680F76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вменного ему правонарушения по мнению мирового судьи подтверждается в том числе показаниями самого </w:t>
      </w:r>
      <w:r w:rsidRPr="00C86746" w:rsidR="00C86746">
        <w:rPr>
          <w:color w:val="0000FF"/>
          <w:sz w:val="26"/>
          <w:szCs w:val="26"/>
        </w:rPr>
        <w:t>Дикова</w:t>
      </w:r>
      <w:r w:rsidRPr="00C86746" w:rsidR="00C86746">
        <w:rPr>
          <w:color w:val="0000FF"/>
          <w:sz w:val="26"/>
          <w:szCs w:val="26"/>
        </w:rPr>
        <w:t xml:space="preserve"> В.С</w:t>
      </w:r>
      <w:r w:rsidRPr="00FB5D54" w:rsidR="00FB5D54">
        <w:rPr>
          <w:color w:val="0000FF"/>
          <w:sz w:val="26"/>
          <w:szCs w:val="26"/>
        </w:rPr>
        <w:t>.</w:t>
      </w:r>
      <w:r w:rsidRPr="001D0D01">
        <w:rPr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B565A">
        <w:rPr>
          <w:sz w:val="26"/>
          <w:szCs w:val="26"/>
        </w:rPr>
        <w:t>по адресу</w:t>
      </w:r>
      <w:r w:rsidR="005A4447">
        <w:rPr>
          <w:sz w:val="26"/>
          <w:szCs w:val="26"/>
        </w:rPr>
        <w:t xml:space="preserve">: </w:t>
      </w:r>
      <w:r w:rsidRPr="00113CF2" w:rsidR="00113CF2">
        <w:rPr>
          <w:color w:val="0000FF"/>
          <w:sz w:val="26"/>
          <w:szCs w:val="26"/>
        </w:rPr>
        <w:t>***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Pr="00113CF2" w:rsidR="00113CF2">
        <w:rPr>
          <w:color w:val="0000FF"/>
          <w:sz w:val="26"/>
          <w:szCs w:val="26"/>
        </w:rPr>
        <w:t>***</w:t>
      </w:r>
      <w:r w:rsidRPr="00FB5D54" w:rsidR="00FB5D54">
        <w:rPr>
          <w:color w:val="0000FF"/>
          <w:sz w:val="26"/>
          <w:szCs w:val="26"/>
        </w:rPr>
        <w:t>.</w:t>
      </w:r>
      <w:r w:rsidR="00FA08AB">
        <w:rPr>
          <w:sz w:val="26"/>
          <w:szCs w:val="26"/>
        </w:rPr>
        <w:t>,</w:t>
      </w:r>
      <w:r w:rsidRPr="001D0D01" w:rsidR="00FA08AB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а также указывал, </w:t>
      </w:r>
      <w:r w:rsidR="00F164D6">
        <w:rPr>
          <w:sz w:val="26"/>
          <w:szCs w:val="26"/>
        </w:rPr>
        <w:t xml:space="preserve">что </w:t>
      </w:r>
      <w:r w:rsidRPr="00C911E6">
        <w:rPr>
          <w:color w:val="000000" w:themeColor="text1"/>
          <w:sz w:val="26"/>
          <w:szCs w:val="26"/>
        </w:rPr>
        <w:t>примен</w:t>
      </w:r>
      <w:r w:rsidR="004B25C7">
        <w:rPr>
          <w:color w:val="000000" w:themeColor="text1"/>
          <w:sz w:val="26"/>
          <w:szCs w:val="26"/>
        </w:rPr>
        <w:t>и</w:t>
      </w:r>
      <w:r w:rsidRPr="00C911E6" w:rsidR="00F164D6">
        <w:rPr>
          <w:color w:val="000000" w:themeColor="text1"/>
          <w:sz w:val="26"/>
          <w:szCs w:val="26"/>
        </w:rPr>
        <w:t>л</w:t>
      </w:r>
      <w:r w:rsidRPr="00C911E6">
        <w:rPr>
          <w:color w:val="000000" w:themeColor="text1"/>
          <w:sz w:val="26"/>
          <w:szCs w:val="26"/>
        </w:rPr>
        <w:t xml:space="preserve"> физическ</w:t>
      </w:r>
      <w:r w:rsidRPr="00C911E6" w:rsidR="00F164D6">
        <w:rPr>
          <w:color w:val="000000" w:themeColor="text1"/>
          <w:sz w:val="26"/>
          <w:szCs w:val="26"/>
        </w:rPr>
        <w:t>ую</w:t>
      </w:r>
      <w:r w:rsidRPr="00C911E6">
        <w:rPr>
          <w:color w:val="000000" w:themeColor="text1"/>
          <w:sz w:val="26"/>
          <w:szCs w:val="26"/>
        </w:rPr>
        <w:t xml:space="preserve"> сил</w:t>
      </w:r>
      <w:r w:rsidRPr="00C911E6" w:rsidR="00F164D6">
        <w:rPr>
          <w:color w:val="000000" w:themeColor="text1"/>
          <w:sz w:val="26"/>
          <w:szCs w:val="26"/>
        </w:rPr>
        <w:t>у</w:t>
      </w:r>
      <w:r w:rsidRPr="00C911E6">
        <w:rPr>
          <w:color w:val="000000" w:themeColor="text1"/>
          <w:sz w:val="26"/>
          <w:szCs w:val="26"/>
        </w:rPr>
        <w:t xml:space="preserve"> к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FB5D54">
        <w:rPr>
          <w:color w:val="000000" w:themeColor="text1"/>
          <w:sz w:val="26"/>
          <w:szCs w:val="26"/>
        </w:rPr>
        <w:t>й</w:t>
      </w:r>
      <w:r w:rsidRPr="00C911E6" w:rsidR="00280D20">
        <w:rPr>
          <w:color w:val="000000" w:themeColor="text1"/>
          <w:sz w:val="26"/>
          <w:szCs w:val="26"/>
        </w:rPr>
        <w:t xml:space="preserve"> </w:t>
      </w:r>
      <w:r w:rsidR="00C86746">
        <w:rPr>
          <w:color w:val="000000" w:themeColor="text1"/>
          <w:sz w:val="26"/>
          <w:szCs w:val="26"/>
        </w:rPr>
        <w:t xml:space="preserve">путем </w:t>
      </w:r>
      <w:r w:rsidR="00F52A9A">
        <w:rPr>
          <w:color w:val="000000" w:themeColor="text1"/>
          <w:sz w:val="26"/>
          <w:szCs w:val="26"/>
        </w:rPr>
        <w:t xml:space="preserve">удара </w:t>
      </w:r>
      <w:r w:rsidRPr="00F52A9A" w:rsidR="00F52A9A">
        <w:rPr>
          <w:color w:val="000000" w:themeColor="text1"/>
          <w:sz w:val="26"/>
          <w:szCs w:val="26"/>
        </w:rPr>
        <w:t>деревянной доск</w:t>
      </w:r>
      <w:r w:rsidR="006B725E">
        <w:rPr>
          <w:color w:val="000000" w:themeColor="text1"/>
          <w:sz w:val="26"/>
          <w:szCs w:val="26"/>
        </w:rPr>
        <w:t>ой</w:t>
      </w:r>
      <w:r w:rsidRPr="00F52A9A" w:rsidR="00F52A9A">
        <w:rPr>
          <w:color w:val="000000" w:themeColor="text1"/>
          <w:sz w:val="26"/>
          <w:szCs w:val="26"/>
        </w:rPr>
        <w:t xml:space="preserve"> для нарезки в область головы</w:t>
      </w:r>
      <w:r w:rsidRPr="006B725E" w:rsidR="006B725E">
        <w:rPr>
          <w:color w:val="0000FF"/>
          <w:sz w:val="26"/>
          <w:szCs w:val="26"/>
        </w:rPr>
        <w:t xml:space="preserve"> </w:t>
      </w:r>
      <w:r w:rsidRPr="00113CF2" w:rsidR="00113CF2">
        <w:rPr>
          <w:color w:val="0000FF"/>
          <w:sz w:val="26"/>
          <w:szCs w:val="26"/>
        </w:rPr>
        <w:t>***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B725E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Pr="0030582E" w:rsidR="0030582E">
        <w:rPr>
          <w:color w:val="0000FF"/>
          <w:sz w:val="26"/>
          <w:szCs w:val="26"/>
        </w:rPr>
        <w:t>Дикова</w:t>
      </w:r>
      <w:r w:rsidRPr="0030582E" w:rsidR="0030582E">
        <w:rPr>
          <w:color w:val="0000FF"/>
          <w:sz w:val="26"/>
          <w:szCs w:val="26"/>
        </w:rPr>
        <w:t xml:space="preserve"> В.С</w:t>
      </w:r>
      <w:r w:rsidR="00FB5D54">
        <w:rPr>
          <w:color w:val="0000FF"/>
          <w:sz w:val="26"/>
          <w:szCs w:val="26"/>
        </w:rPr>
        <w:t>.</w:t>
      </w:r>
      <w:r w:rsidR="0018143F">
        <w:rPr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</w:t>
      </w:r>
      <w:r w:rsidRPr="001D0D01">
        <w:rPr>
          <w:sz w:val="26"/>
          <w:szCs w:val="26"/>
        </w:rPr>
        <w:t xml:space="preserve">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Pr="00B45137" w:rsidR="00B45137">
        <w:rPr>
          <w:sz w:val="26"/>
          <w:szCs w:val="26"/>
        </w:rPr>
        <w:t>признание вины, раскаяние в содеянном, отсутствие обстоятельств, отягчающих административную ответственность, считает необходимым назначить административное наказание в виде обязательных работ</w:t>
      </w:r>
      <w:r w:rsidRPr="001D0D01">
        <w:rPr>
          <w:sz w:val="26"/>
          <w:szCs w:val="26"/>
        </w:rPr>
        <w:t xml:space="preserve">. 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 w:rsidRPr="0030582E" w:rsidR="0030582E">
        <w:rPr>
          <w:color w:val="0000FF"/>
          <w:sz w:val="26"/>
          <w:szCs w:val="26"/>
        </w:rPr>
        <w:t>Дикова</w:t>
      </w:r>
      <w:r w:rsidRPr="0030582E" w:rsidR="0030582E">
        <w:rPr>
          <w:color w:val="0000FF"/>
          <w:sz w:val="26"/>
          <w:szCs w:val="26"/>
        </w:rPr>
        <w:t xml:space="preserve"> В.С</w:t>
      </w:r>
      <w:r w:rsidR="00F55B63">
        <w:rPr>
          <w:color w:val="0000FF"/>
          <w:sz w:val="26"/>
          <w:szCs w:val="26"/>
        </w:rPr>
        <w:t xml:space="preserve">. </w:t>
      </w:r>
      <w:r w:rsidRPr="001D0D01">
        <w:rPr>
          <w:sz w:val="26"/>
          <w:szCs w:val="26"/>
        </w:rPr>
        <w:t>подобных правонарушений впредь.</w:t>
      </w:r>
    </w:p>
    <w:p w:rsidR="00641867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</w:t>
      </w:r>
      <w:r w:rsidR="006B725E">
        <w:rPr>
          <w:sz w:val="26"/>
          <w:szCs w:val="26"/>
        </w:rPr>
        <w:t>ийской Федерации, мировой судья</w:t>
      </w:r>
    </w:p>
    <w:p w:rsidR="00600554" w:rsidP="00B45137">
      <w:pPr>
        <w:ind w:firstLine="709"/>
        <w:jc w:val="both"/>
        <w:rPr>
          <w:iCs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Pr="0030582E" w:rsidR="0030582E">
        <w:rPr>
          <w:b/>
          <w:color w:val="0000FF"/>
          <w:sz w:val="26"/>
          <w:szCs w:val="26"/>
        </w:rPr>
        <w:t>Дикова</w:t>
      </w:r>
      <w:r w:rsidRPr="0030582E" w:rsidR="0030582E">
        <w:rPr>
          <w:b/>
          <w:color w:val="0000FF"/>
          <w:sz w:val="26"/>
          <w:szCs w:val="26"/>
        </w:rPr>
        <w:t xml:space="preserve"> Вадима Сергеевича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</w:t>
      </w:r>
      <w:r w:rsidRPr="00B45137" w:rsidR="00B45137">
        <w:rPr>
          <w:rFonts w:eastAsiaTheme="minorHAnsi"/>
          <w:sz w:val="26"/>
          <w:szCs w:val="26"/>
          <w:lang w:eastAsia="en-US"/>
        </w:rPr>
        <w:t xml:space="preserve">и назначить ему наказание в виде обязательных работ на срок </w:t>
      </w:r>
      <w:r w:rsidR="00B45137">
        <w:rPr>
          <w:rFonts w:eastAsiaTheme="minorHAnsi"/>
          <w:sz w:val="26"/>
          <w:szCs w:val="26"/>
          <w:lang w:eastAsia="en-US"/>
        </w:rPr>
        <w:t>60</w:t>
      </w:r>
      <w:r w:rsidRPr="00B45137" w:rsidR="00B45137">
        <w:rPr>
          <w:rFonts w:eastAsiaTheme="minorHAnsi"/>
          <w:sz w:val="26"/>
          <w:szCs w:val="26"/>
          <w:lang w:eastAsia="en-US"/>
        </w:rPr>
        <w:t xml:space="preserve"> (</w:t>
      </w:r>
      <w:r w:rsidR="00B45137">
        <w:rPr>
          <w:rFonts w:eastAsiaTheme="minorHAnsi"/>
          <w:sz w:val="26"/>
          <w:szCs w:val="26"/>
          <w:lang w:eastAsia="en-US"/>
        </w:rPr>
        <w:t>шестьдесят</w:t>
      </w:r>
      <w:r w:rsidRPr="00B45137" w:rsidR="00B45137">
        <w:rPr>
          <w:rFonts w:eastAsiaTheme="minorHAnsi"/>
          <w:sz w:val="26"/>
          <w:szCs w:val="26"/>
          <w:lang w:eastAsia="en-US"/>
        </w:rPr>
        <w:t>) часов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A074AD">
        <w:rPr>
          <w:rFonts w:eastAsia="Tahoma"/>
          <w:b/>
          <w:sz w:val="26"/>
          <w:szCs w:val="26"/>
          <w:lang w:eastAsia="zh-CN"/>
        </w:rPr>
        <w:tab/>
        <w:t xml:space="preserve">                 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641867">
      <w:headerReference w:type="default" r:id="rId16"/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76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122AA"/>
    <w:rsid w:val="00017715"/>
    <w:rsid w:val="0004007B"/>
    <w:rsid w:val="00045F8F"/>
    <w:rsid w:val="000552E7"/>
    <w:rsid w:val="000628E4"/>
    <w:rsid w:val="00081916"/>
    <w:rsid w:val="000831A8"/>
    <w:rsid w:val="000C03D8"/>
    <w:rsid w:val="000D7A26"/>
    <w:rsid w:val="000E5F59"/>
    <w:rsid w:val="000F4B81"/>
    <w:rsid w:val="00113CF2"/>
    <w:rsid w:val="0012282C"/>
    <w:rsid w:val="00143952"/>
    <w:rsid w:val="00151302"/>
    <w:rsid w:val="00175C04"/>
    <w:rsid w:val="0018143F"/>
    <w:rsid w:val="00182106"/>
    <w:rsid w:val="00187BDE"/>
    <w:rsid w:val="0019396F"/>
    <w:rsid w:val="001C21B7"/>
    <w:rsid w:val="001D0D01"/>
    <w:rsid w:val="001D3561"/>
    <w:rsid w:val="001F29A9"/>
    <w:rsid w:val="001F49A9"/>
    <w:rsid w:val="00200DF0"/>
    <w:rsid w:val="00243D36"/>
    <w:rsid w:val="00266144"/>
    <w:rsid w:val="00280D20"/>
    <w:rsid w:val="002A0435"/>
    <w:rsid w:val="002A7EF4"/>
    <w:rsid w:val="002B2309"/>
    <w:rsid w:val="002D4DF1"/>
    <w:rsid w:val="002E51CB"/>
    <w:rsid w:val="002E5C7F"/>
    <w:rsid w:val="002E6C8F"/>
    <w:rsid w:val="0030582E"/>
    <w:rsid w:val="00314ED3"/>
    <w:rsid w:val="003176DE"/>
    <w:rsid w:val="00327C8B"/>
    <w:rsid w:val="00332B71"/>
    <w:rsid w:val="00353FDB"/>
    <w:rsid w:val="003B565A"/>
    <w:rsid w:val="003D1821"/>
    <w:rsid w:val="003D3067"/>
    <w:rsid w:val="003E069E"/>
    <w:rsid w:val="003E1E41"/>
    <w:rsid w:val="003F7A5C"/>
    <w:rsid w:val="00410DAC"/>
    <w:rsid w:val="00442BCD"/>
    <w:rsid w:val="00465EE4"/>
    <w:rsid w:val="004976FF"/>
    <w:rsid w:val="004B25C7"/>
    <w:rsid w:val="005059AD"/>
    <w:rsid w:val="005068AF"/>
    <w:rsid w:val="00506B16"/>
    <w:rsid w:val="005635AA"/>
    <w:rsid w:val="005A4447"/>
    <w:rsid w:val="005B2C72"/>
    <w:rsid w:val="005C6C71"/>
    <w:rsid w:val="005E5FCA"/>
    <w:rsid w:val="005E6FFC"/>
    <w:rsid w:val="00600554"/>
    <w:rsid w:val="00641867"/>
    <w:rsid w:val="0066177D"/>
    <w:rsid w:val="00680F76"/>
    <w:rsid w:val="00694E8C"/>
    <w:rsid w:val="00696E10"/>
    <w:rsid w:val="006B725E"/>
    <w:rsid w:val="006D1814"/>
    <w:rsid w:val="0070259E"/>
    <w:rsid w:val="007029E0"/>
    <w:rsid w:val="00714F13"/>
    <w:rsid w:val="00732340"/>
    <w:rsid w:val="007A042B"/>
    <w:rsid w:val="007B0AA1"/>
    <w:rsid w:val="00836259"/>
    <w:rsid w:val="008413F5"/>
    <w:rsid w:val="008564D5"/>
    <w:rsid w:val="008926B9"/>
    <w:rsid w:val="00897BC1"/>
    <w:rsid w:val="008E3007"/>
    <w:rsid w:val="00913225"/>
    <w:rsid w:val="0091378B"/>
    <w:rsid w:val="009454F1"/>
    <w:rsid w:val="00953C18"/>
    <w:rsid w:val="00956B1A"/>
    <w:rsid w:val="009712F2"/>
    <w:rsid w:val="00972CE9"/>
    <w:rsid w:val="00997693"/>
    <w:rsid w:val="009A2BBC"/>
    <w:rsid w:val="009B7DAB"/>
    <w:rsid w:val="009D31AE"/>
    <w:rsid w:val="00A068D6"/>
    <w:rsid w:val="00A074AD"/>
    <w:rsid w:val="00A30018"/>
    <w:rsid w:val="00A3063A"/>
    <w:rsid w:val="00A324E5"/>
    <w:rsid w:val="00A52C43"/>
    <w:rsid w:val="00A60C92"/>
    <w:rsid w:val="00A948ED"/>
    <w:rsid w:val="00AD368A"/>
    <w:rsid w:val="00B12B67"/>
    <w:rsid w:val="00B15C3F"/>
    <w:rsid w:val="00B42B4C"/>
    <w:rsid w:val="00B45137"/>
    <w:rsid w:val="00B46FE0"/>
    <w:rsid w:val="00B83106"/>
    <w:rsid w:val="00BC1C8F"/>
    <w:rsid w:val="00BC3A95"/>
    <w:rsid w:val="00BC738C"/>
    <w:rsid w:val="00C43D27"/>
    <w:rsid w:val="00C50621"/>
    <w:rsid w:val="00C63A3C"/>
    <w:rsid w:val="00C749EF"/>
    <w:rsid w:val="00C86746"/>
    <w:rsid w:val="00C911E6"/>
    <w:rsid w:val="00CC0999"/>
    <w:rsid w:val="00CC36CE"/>
    <w:rsid w:val="00CD51F8"/>
    <w:rsid w:val="00D02743"/>
    <w:rsid w:val="00D15A4B"/>
    <w:rsid w:val="00D46702"/>
    <w:rsid w:val="00D94A74"/>
    <w:rsid w:val="00DA6859"/>
    <w:rsid w:val="00DE6EE5"/>
    <w:rsid w:val="00E028CF"/>
    <w:rsid w:val="00E53FC0"/>
    <w:rsid w:val="00E61075"/>
    <w:rsid w:val="00EE4669"/>
    <w:rsid w:val="00EF1076"/>
    <w:rsid w:val="00EF6E31"/>
    <w:rsid w:val="00F164D6"/>
    <w:rsid w:val="00F167AE"/>
    <w:rsid w:val="00F36DE2"/>
    <w:rsid w:val="00F45047"/>
    <w:rsid w:val="00F52A9A"/>
    <w:rsid w:val="00F55B63"/>
    <w:rsid w:val="00F82C58"/>
    <w:rsid w:val="00F84039"/>
    <w:rsid w:val="00FA08AB"/>
    <w:rsid w:val="00FB5D54"/>
    <w:rsid w:val="00FB7D66"/>
    <w:rsid w:val="00FF6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