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95482" w:rsidRPr="00337389" w:rsidP="005F2785">
      <w:pPr>
        <w:pStyle w:val="PlainText"/>
        <w:ind w:left="284" w:firstLine="567"/>
        <w:jc w:val="right"/>
        <w:rPr>
          <w:rFonts w:ascii="Times New Roman" w:hAnsi="Times New Roman"/>
          <w:b/>
          <w:sz w:val="26"/>
          <w:szCs w:val="26"/>
        </w:rPr>
      </w:pPr>
      <w:r w:rsidRPr="00337389">
        <w:rPr>
          <w:rFonts w:ascii="Times New Roman" w:hAnsi="Times New Roman"/>
          <w:b/>
          <w:sz w:val="26"/>
          <w:szCs w:val="26"/>
        </w:rPr>
        <w:t>Дело №5-38-</w:t>
      </w:r>
      <w:r w:rsidR="00337389">
        <w:rPr>
          <w:rFonts w:ascii="Times New Roman" w:hAnsi="Times New Roman"/>
          <w:b/>
          <w:sz w:val="26"/>
          <w:szCs w:val="26"/>
        </w:rPr>
        <w:t>3</w:t>
      </w:r>
      <w:r w:rsidR="0061232A">
        <w:rPr>
          <w:rFonts w:ascii="Times New Roman" w:hAnsi="Times New Roman"/>
          <w:b/>
          <w:sz w:val="26"/>
          <w:szCs w:val="26"/>
        </w:rPr>
        <w:t>56</w:t>
      </w:r>
      <w:r w:rsidRPr="00337389">
        <w:rPr>
          <w:rFonts w:ascii="Times New Roman" w:hAnsi="Times New Roman"/>
          <w:b/>
          <w:sz w:val="26"/>
          <w:szCs w:val="26"/>
        </w:rPr>
        <w:t>/201</w:t>
      </w:r>
      <w:r w:rsidR="00337389">
        <w:rPr>
          <w:rFonts w:ascii="Times New Roman" w:hAnsi="Times New Roman"/>
          <w:b/>
          <w:sz w:val="26"/>
          <w:szCs w:val="26"/>
        </w:rPr>
        <w:t>8</w:t>
      </w:r>
      <w:r w:rsidRPr="00337389">
        <w:rPr>
          <w:rFonts w:ascii="Times New Roman" w:hAnsi="Times New Roman"/>
          <w:b/>
          <w:sz w:val="26"/>
          <w:szCs w:val="26"/>
        </w:rPr>
        <w:t xml:space="preserve">                      </w:t>
      </w:r>
    </w:p>
    <w:p w:rsidR="00E95482" w:rsidP="00342F95">
      <w:pPr>
        <w:pStyle w:val="PlainText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526EA1">
        <w:rPr>
          <w:rFonts w:ascii="Times New Roman" w:hAnsi="Times New Roman"/>
          <w:b/>
          <w:sz w:val="26"/>
          <w:szCs w:val="26"/>
        </w:rPr>
        <w:t>ПОСТАНОВЛЕНИЕ</w:t>
      </w:r>
    </w:p>
    <w:p w:rsidR="001A5E7F" w:rsidRPr="00526EA1" w:rsidP="005F2785">
      <w:pPr>
        <w:pStyle w:val="PlainText"/>
        <w:ind w:left="284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E95482" w:rsidRPr="00526EA1" w:rsidP="005F2785">
      <w:pPr>
        <w:ind w:left="284" w:firstLine="567"/>
        <w:jc w:val="both"/>
        <w:rPr>
          <w:sz w:val="26"/>
          <w:szCs w:val="26"/>
        </w:rPr>
      </w:pPr>
      <w:r>
        <w:rPr>
          <w:sz w:val="26"/>
          <w:szCs w:val="26"/>
        </w:rPr>
        <w:t>26 июня</w:t>
      </w:r>
      <w:r w:rsidR="00337389">
        <w:rPr>
          <w:sz w:val="26"/>
          <w:szCs w:val="26"/>
        </w:rPr>
        <w:t xml:space="preserve"> 2018</w:t>
      </w:r>
      <w:r w:rsidRPr="00526EA1" w:rsidR="000D7F34">
        <w:rPr>
          <w:sz w:val="26"/>
          <w:szCs w:val="26"/>
        </w:rPr>
        <w:t xml:space="preserve"> года</w:t>
      </w:r>
      <w:r w:rsidRPr="00526EA1">
        <w:rPr>
          <w:sz w:val="26"/>
          <w:szCs w:val="26"/>
        </w:rPr>
        <w:t xml:space="preserve">                                </w:t>
      </w:r>
      <w:r w:rsidR="00337389">
        <w:rPr>
          <w:sz w:val="26"/>
          <w:szCs w:val="26"/>
        </w:rPr>
        <w:t xml:space="preserve">               </w:t>
      </w:r>
      <w:r w:rsidRPr="00526EA1">
        <w:rPr>
          <w:sz w:val="26"/>
          <w:szCs w:val="26"/>
        </w:rPr>
        <w:t>г. Евпатория проспект Ленина,</w:t>
      </w:r>
      <w:r w:rsidRPr="00526EA1" w:rsidR="00687287">
        <w:rPr>
          <w:sz w:val="26"/>
          <w:szCs w:val="26"/>
        </w:rPr>
        <w:t xml:space="preserve"> </w:t>
      </w:r>
      <w:r w:rsidRPr="00526EA1">
        <w:rPr>
          <w:sz w:val="26"/>
          <w:szCs w:val="26"/>
        </w:rPr>
        <w:t>51/50</w:t>
      </w:r>
    </w:p>
    <w:p w:rsidR="00E95482" w:rsidRPr="00526EA1" w:rsidP="0054366F">
      <w:pPr>
        <w:ind w:left="284" w:firstLine="425"/>
        <w:jc w:val="both"/>
        <w:rPr>
          <w:sz w:val="26"/>
          <w:szCs w:val="26"/>
        </w:rPr>
      </w:pPr>
      <w:r w:rsidRPr="00526EA1">
        <w:rPr>
          <w:sz w:val="26"/>
          <w:szCs w:val="26"/>
        </w:rPr>
        <w:t>М</w:t>
      </w:r>
      <w:r w:rsidRPr="00526EA1" w:rsidR="00AE0E6D">
        <w:rPr>
          <w:sz w:val="26"/>
          <w:szCs w:val="26"/>
        </w:rPr>
        <w:t xml:space="preserve">ировой судья судебного участка № </w:t>
      </w:r>
      <w:r w:rsidRPr="00526EA1">
        <w:rPr>
          <w:sz w:val="26"/>
          <w:szCs w:val="26"/>
        </w:rPr>
        <w:t>38</w:t>
      </w:r>
      <w:r w:rsidRPr="00526EA1" w:rsidR="00AE0E6D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526EA1">
        <w:rPr>
          <w:sz w:val="26"/>
          <w:szCs w:val="26"/>
        </w:rPr>
        <w:t>Киоса Наталья Алексеевна</w:t>
      </w:r>
      <w:r w:rsidRPr="00526EA1" w:rsidR="00AE0E6D">
        <w:rPr>
          <w:sz w:val="26"/>
          <w:szCs w:val="26"/>
        </w:rPr>
        <w:t xml:space="preserve">, </w:t>
      </w:r>
      <w:r w:rsidRPr="00526EA1">
        <w:rPr>
          <w:sz w:val="26"/>
          <w:szCs w:val="26"/>
        </w:rPr>
        <w:t xml:space="preserve">рассмотрев дело об административном правонарушении, поступившее из </w:t>
      </w:r>
      <w:r w:rsidR="0061232A">
        <w:rPr>
          <w:sz w:val="26"/>
          <w:szCs w:val="26"/>
        </w:rPr>
        <w:t xml:space="preserve">Главного управления министерства юстиции РФ по Республике Крым и Севастополю </w:t>
      </w:r>
      <w:r w:rsidRPr="00526EA1">
        <w:rPr>
          <w:sz w:val="26"/>
          <w:szCs w:val="26"/>
        </w:rPr>
        <w:t xml:space="preserve">о привлечении к административной ответственности </w:t>
      </w:r>
    </w:p>
    <w:p w:rsidR="000F5F5A" w:rsidRPr="00BE68AC" w:rsidP="0054366F">
      <w:pPr>
        <w:ind w:left="284" w:firstLine="425"/>
        <w:jc w:val="both"/>
        <w:rPr>
          <w:sz w:val="26"/>
          <w:szCs w:val="26"/>
        </w:rPr>
      </w:pPr>
      <w:r w:rsidRPr="00526EA1">
        <w:rPr>
          <w:b/>
          <w:sz w:val="26"/>
          <w:szCs w:val="26"/>
        </w:rPr>
        <w:t>Юридическо</w:t>
      </w:r>
      <w:r w:rsidR="00526EA1">
        <w:rPr>
          <w:b/>
          <w:sz w:val="26"/>
          <w:szCs w:val="26"/>
        </w:rPr>
        <w:t>е</w:t>
      </w:r>
      <w:r w:rsidRPr="00526EA1">
        <w:rPr>
          <w:b/>
          <w:sz w:val="26"/>
          <w:szCs w:val="26"/>
        </w:rPr>
        <w:t xml:space="preserve"> л</w:t>
      </w:r>
      <w:r w:rsidR="00526EA1">
        <w:rPr>
          <w:b/>
          <w:sz w:val="26"/>
          <w:szCs w:val="26"/>
        </w:rPr>
        <w:t>ицо</w:t>
      </w:r>
      <w:r w:rsidRPr="00526EA1">
        <w:rPr>
          <w:b/>
          <w:sz w:val="26"/>
          <w:szCs w:val="26"/>
        </w:rPr>
        <w:t xml:space="preserve"> – </w:t>
      </w:r>
      <w:r w:rsidR="0061232A">
        <w:rPr>
          <w:b/>
          <w:sz w:val="26"/>
          <w:szCs w:val="26"/>
        </w:rPr>
        <w:t xml:space="preserve">Частное учреждение </w:t>
      </w:r>
      <w:r w:rsidR="00BE68AC">
        <w:rPr>
          <w:b/>
          <w:sz w:val="26"/>
          <w:szCs w:val="26"/>
        </w:rPr>
        <w:t>Крымск</w:t>
      </w:r>
      <w:r w:rsidR="0034234E">
        <w:rPr>
          <w:b/>
          <w:sz w:val="26"/>
          <w:szCs w:val="26"/>
        </w:rPr>
        <w:t>ой</w:t>
      </w:r>
      <w:r w:rsidR="00BE68AC">
        <w:rPr>
          <w:b/>
          <w:sz w:val="26"/>
          <w:szCs w:val="26"/>
        </w:rPr>
        <w:t xml:space="preserve"> </w:t>
      </w:r>
      <w:r w:rsidR="00D368EB">
        <w:rPr>
          <w:b/>
          <w:sz w:val="26"/>
          <w:szCs w:val="26"/>
        </w:rPr>
        <w:t>Р</w:t>
      </w:r>
      <w:r w:rsidR="00BE68AC">
        <w:rPr>
          <w:b/>
          <w:sz w:val="26"/>
          <w:szCs w:val="26"/>
        </w:rPr>
        <w:t>еспубликанск</w:t>
      </w:r>
      <w:r w:rsidR="0034234E">
        <w:rPr>
          <w:b/>
          <w:sz w:val="26"/>
          <w:szCs w:val="26"/>
        </w:rPr>
        <w:t>ой</w:t>
      </w:r>
      <w:r w:rsidR="00BE68AC">
        <w:rPr>
          <w:b/>
          <w:sz w:val="26"/>
          <w:szCs w:val="26"/>
        </w:rPr>
        <w:t xml:space="preserve"> организаци</w:t>
      </w:r>
      <w:r w:rsidR="0034234E">
        <w:rPr>
          <w:b/>
          <w:sz w:val="26"/>
          <w:szCs w:val="26"/>
        </w:rPr>
        <w:t>и</w:t>
      </w:r>
      <w:r w:rsidR="00BE68AC">
        <w:rPr>
          <w:b/>
          <w:sz w:val="26"/>
          <w:szCs w:val="26"/>
        </w:rPr>
        <w:t xml:space="preserve"> Российского профсоюза работников культуры «Детский оздоровительный лагерь «Салют»</w:t>
      </w:r>
      <w:r w:rsidRPr="00526EA1" w:rsidR="008B7BCC">
        <w:rPr>
          <w:b/>
          <w:sz w:val="26"/>
          <w:szCs w:val="26"/>
        </w:rPr>
        <w:t>,</w:t>
      </w:r>
      <w:r w:rsidRPr="00526EA1">
        <w:rPr>
          <w:b/>
          <w:sz w:val="26"/>
          <w:szCs w:val="26"/>
        </w:rPr>
        <w:t xml:space="preserve"> </w:t>
      </w:r>
      <w:r w:rsidR="001D3B6B">
        <w:rPr>
          <w:sz w:val="26"/>
          <w:szCs w:val="26"/>
        </w:rPr>
        <w:t>****</w:t>
      </w:r>
      <w:r w:rsidR="00337389">
        <w:rPr>
          <w:sz w:val="26"/>
          <w:szCs w:val="26"/>
        </w:rPr>
        <w:t>,</w:t>
      </w:r>
    </w:p>
    <w:p w:rsidR="00E95482" w:rsidRPr="00526EA1" w:rsidP="005F2785">
      <w:pPr>
        <w:ind w:left="284" w:firstLine="567"/>
        <w:rPr>
          <w:b/>
          <w:sz w:val="26"/>
          <w:szCs w:val="26"/>
        </w:rPr>
      </w:pPr>
      <w:r w:rsidRPr="00526EA1">
        <w:rPr>
          <w:sz w:val="26"/>
          <w:szCs w:val="26"/>
        </w:rPr>
        <w:t xml:space="preserve">по </w:t>
      </w:r>
      <w:r w:rsidRPr="00526EA1" w:rsidR="000F5F5A">
        <w:rPr>
          <w:sz w:val="26"/>
          <w:szCs w:val="26"/>
        </w:rPr>
        <w:t>ст. 19.7</w:t>
      </w:r>
      <w:r w:rsidRPr="00526EA1">
        <w:rPr>
          <w:sz w:val="26"/>
          <w:szCs w:val="26"/>
        </w:rPr>
        <w:t xml:space="preserve"> Кодекса РФ об АП,</w:t>
      </w:r>
      <w:r w:rsidRPr="00526EA1">
        <w:rPr>
          <w:b/>
          <w:sz w:val="26"/>
          <w:szCs w:val="26"/>
        </w:rPr>
        <w:t xml:space="preserve"> </w:t>
      </w:r>
    </w:p>
    <w:p w:rsidR="00E95482" w:rsidP="00342F95">
      <w:pPr>
        <w:pStyle w:val="PlainText"/>
        <w:ind w:left="284"/>
        <w:jc w:val="center"/>
        <w:rPr>
          <w:rFonts w:ascii="Times New Roman" w:hAnsi="Times New Roman"/>
          <w:b/>
          <w:sz w:val="26"/>
          <w:szCs w:val="26"/>
        </w:rPr>
      </w:pPr>
      <w:r w:rsidRPr="00526EA1">
        <w:rPr>
          <w:rFonts w:ascii="Times New Roman" w:hAnsi="Times New Roman"/>
          <w:b/>
          <w:sz w:val="26"/>
          <w:szCs w:val="26"/>
        </w:rPr>
        <w:t>УСТАНОВИЛ:</w:t>
      </w:r>
      <w:r w:rsidRPr="00526EA1" w:rsidR="00B95F3E">
        <w:rPr>
          <w:rFonts w:ascii="Times New Roman" w:hAnsi="Times New Roman"/>
          <w:b/>
          <w:sz w:val="26"/>
          <w:szCs w:val="26"/>
        </w:rPr>
        <w:t xml:space="preserve"> </w:t>
      </w:r>
    </w:p>
    <w:p w:rsidR="001A5E7F" w:rsidRPr="00526EA1" w:rsidP="005F2785">
      <w:pPr>
        <w:pStyle w:val="PlainText"/>
        <w:ind w:left="284"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3B0442" w:rsidP="0054366F">
      <w:pPr>
        <w:ind w:left="284" w:firstLine="425"/>
        <w:jc w:val="both"/>
        <w:rPr>
          <w:sz w:val="26"/>
          <w:szCs w:val="26"/>
        </w:rPr>
      </w:pPr>
      <w:r w:rsidRPr="00526EA1">
        <w:rPr>
          <w:sz w:val="26"/>
          <w:szCs w:val="26"/>
        </w:rPr>
        <w:t xml:space="preserve">Согласно протокола об административном правонарушении № </w:t>
      </w:r>
      <w:r w:rsidR="001D3B6B">
        <w:rPr>
          <w:sz w:val="26"/>
          <w:szCs w:val="26"/>
        </w:rPr>
        <w:t>***</w:t>
      </w:r>
      <w:r w:rsidRPr="00526EA1">
        <w:rPr>
          <w:sz w:val="26"/>
          <w:szCs w:val="26"/>
        </w:rPr>
        <w:t xml:space="preserve"> от </w:t>
      </w:r>
      <w:r w:rsidR="001D3B6B">
        <w:rPr>
          <w:sz w:val="26"/>
          <w:szCs w:val="26"/>
        </w:rPr>
        <w:t>***</w:t>
      </w:r>
      <w:r w:rsidRPr="00526EA1">
        <w:rPr>
          <w:sz w:val="26"/>
          <w:szCs w:val="26"/>
        </w:rPr>
        <w:t xml:space="preserve"> года </w:t>
      </w:r>
      <w:r w:rsidR="0034234E">
        <w:rPr>
          <w:sz w:val="26"/>
          <w:szCs w:val="26"/>
        </w:rPr>
        <w:t xml:space="preserve">Частное учреждение </w:t>
      </w:r>
      <w:r w:rsidRPr="00D368EB" w:rsidR="00D368EB">
        <w:rPr>
          <w:sz w:val="26"/>
          <w:szCs w:val="26"/>
        </w:rPr>
        <w:t>Крымск</w:t>
      </w:r>
      <w:r w:rsidR="0034234E">
        <w:rPr>
          <w:sz w:val="26"/>
          <w:szCs w:val="26"/>
        </w:rPr>
        <w:t>ой</w:t>
      </w:r>
      <w:r w:rsidRPr="00D368EB" w:rsidR="00D368EB">
        <w:rPr>
          <w:sz w:val="26"/>
          <w:szCs w:val="26"/>
        </w:rPr>
        <w:t xml:space="preserve"> </w:t>
      </w:r>
      <w:r w:rsidR="00D368EB">
        <w:rPr>
          <w:sz w:val="26"/>
          <w:szCs w:val="26"/>
        </w:rPr>
        <w:t>Р</w:t>
      </w:r>
      <w:r w:rsidRPr="00D368EB" w:rsidR="00D368EB">
        <w:rPr>
          <w:sz w:val="26"/>
          <w:szCs w:val="26"/>
        </w:rPr>
        <w:t>еспубликанск</w:t>
      </w:r>
      <w:r w:rsidR="0034234E">
        <w:rPr>
          <w:sz w:val="26"/>
          <w:szCs w:val="26"/>
        </w:rPr>
        <w:t>ой</w:t>
      </w:r>
      <w:r w:rsidRPr="00D368EB" w:rsidR="00D368EB">
        <w:rPr>
          <w:sz w:val="26"/>
          <w:szCs w:val="26"/>
        </w:rPr>
        <w:t xml:space="preserve"> организаци</w:t>
      </w:r>
      <w:r w:rsidR="0034234E">
        <w:rPr>
          <w:sz w:val="26"/>
          <w:szCs w:val="26"/>
        </w:rPr>
        <w:t>и</w:t>
      </w:r>
      <w:r w:rsidRPr="00D368EB" w:rsidR="00D368EB">
        <w:rPr>
          <w:sz w:val="26"/>
          <w:szCs w:val="26"/>
        </w:rPr>
        <w:t xml:space="preserve"> Российского профсоюза работников культуры «Детский оздоровительный лагерь «Салют»</w:t>
      </w:r>
      <w:r w:rsidR="00D368EB">
        <w:rPr>
          <w:sz w:val="26"/>
          <w:szCs w:val="26"/>
        </w:rPr>
        <w:t xml:space="preserve"> допустил</w:t>
      </w:r>
      <w:r w:rsidR="0034234E">
        <w:rPr>
          <w:sz w:val="26"/>
          <w:szCs w:val="26"/>
        </w:rPr>
        <w:t>о</w:t>
      </w:r>
      <w:r w:rsidR="00D368EB">
        <w:rPr>
          <w:sz w:val="26"/>
          <w:szCs w:val="26"/>
        </w:rPr>
        <w:t xml:space="preserve"> нарушение п.3, 3.1 ст. 32 Федерального закона от 12.01.1996г. №7-ФЗ «О некоммерческих организациях»</w:t>
      </w:r>
      <w:r>
        <w:rPr>
          <w:sz w:val="26"/>
          <w:szCs w:val="26"/>
        </w:rPr>
        <w:t xml:space="preserve"> в части непредставления </w:t>
      </w:r>
      <w:r w:rsidR="005F1E99">
        <w:rPr>
          <w:sz w:val="26"/>
          <w:szCs w:val="26"/>
        </w:rPr>
        <w:t xml:space="preserve">в срок до </w:t>
      </w:r>
      <w:r w:rsidR="001D3B6B">
        <w:rPr>
          <w:sz w:val="26"/>
          <w:szCs w:val="26"/>
        </w:rPr>
        <w:t>***</w:t>
      </w:r>
      <w:r w:rsidR="005F1E99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Главное управление Министерства юстиции РФ по Республике Крым и Севастополю отчет о деятельности организации за </w:t>
      </w:r>
      <w:r w:rsidR="001D3B6B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3B0442" w:rsidP="0054366F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Временем совершения правонарушения </w:t>
      </w:r>
      <w:r>
        <w:rPr>
          <w:sz w:val="26"/>
          <w:szCs w:val="26"/>
        </w:rPr>
        <w:t xml:space="preserve">является </w:t>
      </w:r>
      <w:r w:rsidR="001D3B6B">
        <w:rPr>
          <w:sz w:val="26"/>
          <w:szCs w:val="26"/>
        </w:rPr>
        <w:t>***</w:t>
      </w:r>
      <w:r>
        <w:rPr>
          <w:sz w:val="26"/>
          <w:szCs w:val="26"/>
        </w:rPr>
        <w:t xml:space="preserve"> Местом совершения правонарушения является</w:t>
      </w:r>
      <w:r>
        <w:rPr>
          <w:sz w:val="26"/>
          <w:szCs w:val="26"/>
        </w:rPr>
        <w:t xml:space="preserve"> </w:t>
      </w:r>
      <w:r w:rsidR="0034234E">
        <w:rPr>
          <w:sz w:val="26"/>
          <w:szCs w:val="26"/>
        </w:rPr>
        <w:t xml:space="preserve">Частное учреждение </w:t>
      </w:r>
      <w:r w:rsidRPr="00D368EB" w:rsidR="0034234E">
        <w:rPr>
          <w:sz w:val="26"/>
          <w:szCs w:val="26"/>
        </w:rPr>
        <w:t>Крымск</w:t>
      </w:r>
      <w:r w:rsidR="0034234E">
        <w:rPr>
          <w:sz w:val="26"/>
          <w:szCs w:val="26"/>
        </w:rPr>
        <w:t>ой</w:t>
      </w:r>
      <w:r w:rsidRPr="00D368EB" w:rsidR="0034234E">
        <w:rPr>
          <w:sz w:val="26"/>
          <w:szCs w:val="26"/>
        </w:rPr>
        <w:t xml:space="preserve"> </w:t>
      </w:r>
      <w:r w:rsidR="0034234E">
        <w:rPr>
          <w:sz w:val="26"/>
          <w:szCs w:val="26"/>
        </w:rPr>
        <w:t>Р</w:t>
      </w:r>
      <w:r w:rsidRPr="00D368EB" w:rsidR="0034234E">
        <w:rPr>
          <w:sz w:val="26"/>
          <w:szCs w:val="26"/>
        </w:rPr>
        <w:t>еспубликанск</w:t>
      </w:r>
      <w:r w:rsidR="0034234E">
        <w:rPr>
          <w:sz w:val="26"/>
          <w:szCs w:val="26"/>
        </w:rPr>
        <w:t>ой</w:t>
      </w:r>
      <w:r w:rsidRPr="00D368EB" w:rsidR="0034234E">
        <w:rPr>
          <w:sz w:val="26"/>
          <w:szCs w:val="26"/>
        </w:rPr>
        <w:t xml:space="preserve"> организаци</w:t>
      </w:r>
      <w:r w:rsidR="0034234E">
        <w:rPr>
          <w:sz w:val="26"/>
          <w:szCs w:val="26"/>
        </w:rPr>
        <w:t>и</w:t>
      </w:r>
      <w:r w:rsidRPr="00D368EB" w:rsidR="0034234E">
        <w:rPr>
          <w:sz w:val="26"/>
          <w:szCs w:val="26"/>
        </w:rPr>
        <w:t xml:space="preserve"> Российского профсоюза работников культуры «Детский оздоровительный лагерь «Салют»</w:t>
      </w:r>
      <w:r>
        <w:rPr>
          <w:sz w:val="26"/>
          <w:szCs w:val="26"/>
        </w:rPr>
        <w:t>, расположенн</w:t>
      </w:r>
      <w:r w:rsidR="0034234E">
        <w:rPr>
          <w:sz w:val="26"/>
          <w:szCs w:val="26"/>
        </w:rPr>
        <w:t>ое</w:t>
      </w:r>
      <w:r>
        <w:rPr>
          <w:sz w:val="26"/>
          <w:szCs w:val="26"/>
        </w:rPr>
        <w:t xml:space="preserve"> по адресу:</w:t>
      </w:r>
      <w:r w:rsidRPr="003B0442">
        <w:rPr>
          <w:sz w:val="26"/>
          <w:szCs w:val="26"/>
        </w:rPr>
        <w:t xml:space="preserve"> </w:t>
      </w:r>
      <w:r w:rsidR="001D3B6B">
        <w:rPr>
          <w:sz w:val="26"/>
          <w:szCs w:val="26"/>
        </w:rPr>
        <w:t>***</w:t>
      </w:r>
    </w:p>
    <w:p w:rsidR="00400118" w:rsidRPr="00F917CC" w:rsidP="0054366F">
      <w:pPr>
        <w:ind w:left="284" w:firstLine="425"/>
        <w:jc w:val="both"/>
        <w:rPr>
          <w:sz w:val="26"/>
          <w:szCs w:val="26"/>
        </w:rPr>
      </w:pPr>
      <w:r w:rsidRPr="00F917CC">
        <w:rPr>
          <w:sz w:val="26"/>
          <w:szCs w:val="26"/>
        </w:rPr>
        <w:t xml:space="preserve">В судебное заседание </w:t>
      </w:r>
      <w:r w:rsidR="005F1E99">
        <w:rPr>
          <w:sz w:val="26"/>
          <w:szCs w:val="26"/>
        </w:rPr>
        <w:t xml:space="preserve"> законный представитель юридического лица </w:t>
      </w:r>
      <w:r>
        <w:rPr>
          <w:sz w:val="26"/>
          <w:szCs w:val="26"/>
        </w:rPr>
        <w:t>не явил</w:t>
      </w:r>
      <w:r w:rsidR="005F1E99">
        <w:rPr>
          <w:sz w:val="26"/>
          <w:szCs w:val="26"/>
        </w:rPr>
        <w:t>ся</w:t>
      </w:r>
      <w:r>
        <w:rPr>
          <w:sz w:val="26"/>
          <w:szCs w:val="26"/>
        </w:rPr>
        <w:t>, о слушании дела извещ</w:t>
      </w:r>
      <w:r w:rsidR="005F1E99">
        <w:rPr>
          <w:sz w:val="26"/>
          <w:szCs w:val="26"/>
        </w:rPr>
        <w:t>ался</w:t>
      </w:r>
      <w:r>
        <w:rPr>
          <w:sz w:val="26"/>
          <w:szCs w:val="26"/>
        </w:rPr>
        <w:t xml:space="preserve"> надлежащим образом, причины неявки суду неизвестны.</w:t>
      </w:r>
    </w:p>
    <w:p w:rsidR="00400118" w:rsidRPr="00F917CC" w:rsidP="0054366F">
      <w:pPr>
        <w:ind w:left="284" w:firstLine="425"/>
        <w:jc w:val="both"/>
        <w:rPr>
          <w:sz w:val="26"/>
          <w:szCs w:val="26"/>
        </w:rPr>
      </w:pPr>
      <w:r w:rsidRPr="00F917CC">
        <w:rPr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F1E99" w:rsidP="005F1E99">
      <w:pPr>
        <w:ind w:left="284" w:firstLine="425"/>
        <w:jc w:val="both"/>
        <w:rPr>
          <w:sz w:val="26"/>
          <w:szCs w:val="26"/>
        </w:rPr>
      </w:pPr>
      <w:r w:rsidRPr="00F917CC">
        <w:rPr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F917CC">
        <w:rPr>
          <w:sz w:val="26"/>
          <w:szCs w:val="26"/>
        </w:rPr>
        <w:t xml:space="preserve"> либо с использованием иных сре</w:t>
      </w:r>
      <w:r w:rsidRPr="00F917CC">
        <w:rPr>
          <w:sz w:val="26"/>
          <w:szCs w:val="26"/>
        </w:rPr>
        <w:t>дств св</w:t>
      </w:r>
      <w:r w:rsidRPr="00F917CC">
        <w:rPr>
          <w:sz w:val="26"/>
          <w:szCs w:val="26"/>
        </w:rPr>
        <w:t>язи и доставки, обеспечивающих фиксирование извещения или</w:t>
      </w:r>
      <w:r>
        <w:rPr>
          <w:sz w:val="26"/>
          <w:szCs w:val="26"/>
        </w:rPr>
        <w:t xml:space="preserve"> вызова и его вручение адресату, </w:t>
      </w:r>
      <w:r w:rsidRPr="005F1E99">
        <w:rPr>
          <w:sz w:val="26"/>
          <w:szCs w:val="26"/>
        </w:rPr>
        <w:t>было возвращено заказное письмо ввиду невозможности его вручения.</w:t>
      </w:r>
    </w:p>
    <w:p w:rsidR="00400118" w:rsidP="0054366F">
      <w:pPr>
        <w:pStyle w:val="ConsPlusNormal"/>
        <w:ind w:left="284" w:firstLine="424"/>
        <w:jc w:val="both"/>
        <w:rPr>
          <w:sz w:val="26"/>
          <w:szCs w:val="26"/>
        </w:rPr>
      </w:pPr>
      <w:r w:rsidRPr="00D96221">
        <w:rPr>
          <w:sz w:val="26"/>
          <w:szCs w:val="26"/>
        </w:rPr>
        <w:t>Согласно материалов</w:t>
      </w:r>
      <w:r w:rsidRPr="00D96221">
        <w:rPr>
          <w:sz w:val="26"/>
          <w:szCs w:val="26"/>
        </w:rPr>
        <w:t xml:space="preserve"> дела, о месте и времени судебного заседания, назначенного на 2</w:t>
      </w:r>
      <w:r w:rsidR="0034234E">
        <w:rPr>
          <w:sz w:val="26"/>
          <w:szCs w:val="26"/>
        </w:rPr>
        <w:t>6</w:t>
      </w:r>
      <w:r w:rsidRPr="00D96221">
        <w:rPr>
          <w:sz w:val="26"/>
          <w:szCs w:val="26"/>
        </w:rPr>
        <w:t>.0</w:t>
      </w:r>
      <w:r w:rsidR="0034234E">
        <w:rPr>
          <w:sz w:val="26"/>
          <w:szCs w:val="26"/>
        </w:rPr>
        <w:t>6</w:t>
      </w:r>
      <w:r w:rsidRPr="00D96221">
        <w:rPr>
          <w:sz w:val="26"/>
          <w:szCs w:val="26"/>
        </w:rPr>
        <w:t xml:space="preserve">.2018 года </w:t>
      </w:r>
      <w:r w:rsidR="005F1E99">
        <w:rPr>
          <w:sz w:val="26"/>
          <w:szCs w:val="26"/>
        </w:rPr>
        <w:t>юридическое лицо</w:t>
      </w:r>
      <w:r w:rsidR="0034234E">
        <w:rPr>
          <w:sz w:val="26"/>
          <w:szCs w:val="26"/>
        </w:rPr>
        <w:t xml:space="preserve"> </w:t>
      </w:r>
      <w:r w:rsidRPr="00D96221">
        <w:rPr>
          <w:sz w:val="26"/>
          <w:szCs w:val="26"/>
        </w:rPr>
        <w:t>извещал</w:t>
      </w:r>
      <w:r w:rsidR="005F1E99">
        <w:rPr>
          <w:sz w:val="26"/>
          <w:szCs w:val="26"/>
        </w:rPr>
        <w:t>ось</w:t>
      </w:r>
      <w:r w:rsidRPr="00D96221">
        <w:rPr>
          <w:sz w:val="26"/>
          <w:szCs w:val="26"/>
        </w:rPr>
        <w:t xml:space="preserve"> посредством направления судебной повестки. </w:t>
      </w:r>
      <w:r w:rsidR="00E014BE">
        <w:rPr>
          <w:sz w:val="26"/>
          <w:szCs w:val="26"/>
        </w:rPr>
        <w:t>Однако</w:t>
      </w:r>
      <w:r w:rsidRPr="00D96221">
        <w:rPr>
          <w:sz w:val="26"/>
          <w:szCs w:val="26"/>
        </w:rPr>
        <w:t xml:space="preserve"> конверт с судебными документами </w:t>
      </w:r>
      <w:r w:rsidR="00E014BE">
        <w:rPr>
          <w:sz w:val="26"/>
          <w:szCs w:val="26"/>
        </w:rPr>
        <w:t xml:space="preserve">вернулся в адрес судебного участка </w:t>
      </w:r>
      <w:r w:rsidR="005F1E99">
        <w:rPr>
          <w:sz w:val="26"/>
          <w:szCs w:val="26"/>
        </w:rPr>
        <w:t xml:space="preserve"> по причине «Истек срок хранения»</w:t>
      </w:r>
      <w:r w:rsidR="00E014BE">
        <w:rPr>
          <w:sz w:val="26"/>
          <w:szCs w:val="26"/>
        </w:rPr>
        <w:t xml:space="preserve">. </w:t>
      </w:r>
      <w:r w:rsidRPr="00D96221">
        <w:rPr>
          <w:sz w:val="26"/>
          <w:szCs w:val="26"/>
        </w:rPr>
        <w:t xml:space="preserve">С ходатайством об отложении судебного заседания </w:t>
      </w:r>
      <w:r w:rsidR="005F1E99">
        <w:rPr>
          <w:sz w:val="26"/>
          <w:szCs w:val="26"/>
        </w:rPr>
        <w:t xml:space="preserve">законный </w:t>
      </w:r>
      <w:r>
        <w:rPr>
          <w:sz w:val="26"/>
          <w:szCs w:val="26"/>
        </w:rPr>
        <w:t xml:space="preserve">представитель </w:t>
      </w:r>
      <w:r w:rsidR="00E014BE">
        <w:rPr>
          <w:sz w:val="26"/>
          <w:szCs w:val="26"/>
        </w:rPr>
        <w:t xml:space="preserve">частного учреждения </w:t>
      </w:r>
      <w:r w:rsidRPr="00D368EB" w:rsidR="00E014BE">
        <w:rPr>
          <w:sz w:val="26"/>
          <w:szCs w:val="26"/>
        </w:rPr>
        <w:t>Крымск</w:t>
      </w:r>
      <w:r w:rsidR="00E014BE">
        <w:rPr>
          <w:sz w:val="26"/>
          <w:szCs w:val="26"/>
        </w:rPr>
        <w:t>ой</w:t>
      </w:r>
      <w:r w:rsidRPr="00D368EB" w:rsidR="00E014BE">
        <w:rPr>
          <w:sz w:val="26"/>
          <w:szCs w:val="26"/>
        </w:rPr>
        <w:t xml:space="preserve"> </w:t>
      </w:r>
      <w:r w:rsidR="00E014BE">
        <w:rPr>
          <w:sz w:val="26"/>
          <w:szCs w:val="26"/>
        </w:rPr>
        <w:t>Р</w:t>
      </w:r>
      <w:r w:rsidRPr="00D368EB" w:rsidR="00E014BE">
        <w:rPr>
          <w:sz w:val="26"/>
          <w:szCs w:val="26"/>
        </w:rPr>
        <w:t>еспубликанск</w:t>
      </w:r>
      <w:r w:rsidR="00E014BE">
        <w:rPr>
          <w:sz w:val="26"/>
          <w:szCs w:val="26"/>
        </w:rPr>
        <w:t>ой</w:t>
      </w:r>
      <w:r w:rsidRPr="00D368EB" w:rsidR="00E014BE">
        <w:rPr>
          <w:sz w:val="26"/>
          <w:szCs w:val="26"/>
        </w:rPr>
        <w:t xml:space="preserve"> организаци</w:t>
      </w:r>
      <w:r w:rsidR="00E014BE">
        <w:rPr>
          <w:sz w:val="26"/>
          <w:szCs w:val="26"/>
        </w:rPr>
        <w:t>и</w:t>
      </w:r>
      <w:r w:rsidRPr="00D368EB" w:rsidR="00E014BE">
        <w:rPr>
          <w:sz w:val="26"/>
          <w:szCs w:val="26"/>
        </w:rPr>
        <w:t xml:space="preserve"> Российского профсоюза работников культуры «Детский оздоровительный лагерь «Салют»</w:t>
      </w:r>
      <w:r w:rsidR="00E014BE">
        <w:rPr>
          <w:sz w:val="26"/>
          <w:szCs w:val="26"/>
        </w:rPr>
        <w:t xml:space="preserve"> </w:t>
      </w:r>
      <w:r w:rsidRPr="00D96221">
        <w:rPr>
          <w:sz w:val="26"/>
          <w:szCs w:val="26"/>
        </w:rPr>
        <w:t>к мировому судье не обращалс</w:t>
      </w:r>
      <w:r>
        <w:rPr>
          <w:sz w:val="26"/>
          <w:szCs w:val="26"/>
        </w:rPr>
        <w:t>я</w:t>
      </w:r>
      <w:r w:rsidRPr="00D96221">
        <w:rPr>
          <w:sz w:val="26"/>
          <w:szCs w:val="26"/>
        </w:rPr>
        <w:t xml:space="preserve">,  ввиду </w:t>
      </w:r>
      <w:r w:rsidR="00BB6733">
        <w:rPr>
          <w:sz w:val="26"/>
          <w:szCs w:val="26"/>
        </w:rPr>
        <w:t xml:space="preserve">указанного, а также в силу </w:t>
      </w:r>
      <w:r w:rsidR="00BB6733">
        <w:rPr>
          <w:sz w:val="26"/>
          <w:szCs w:val="26"/>
        </w:rPr>
        <w:t xml:space="preserve">разъяснений </w:t>
      </w:r>
      <w:r w:rsidRPr="005F1E99" w:rsidR="00BB6733">
        <w:rPr>
          <w:sz w:val="26"/>
          <w:szCs w:val="26"/>
        </w:rPr>
        <w:t xml:space="preserve">Пленума Верховного Суда Российской Федерации, содержащимся в </w:t>
      </w:r>
      <w:r>
        <w:fldChar w:fldCharType="begin"/>
      </w:r>
      <w:r>
        <w:instrText xml:space="preserve"> HYPERLINK "consultantplus://offline/ref=19C1C7012AB3428447640605C69B17EC3D0F8A7D37B9C99B73588D89C8C4846176E93A719799C8D9z9M2M" </w:instrText>
      </w:r>
      <w:r>
        <w:fldChar w:fldCharType="separate"/>
      </w:r>
      <w:r w:rsidRPr="005F1E99" w:rsidR="00BB6733">
        <w:rPr>
          <w:sz w:val="26"/>
          <w:szCs w:val="26"/>
        </w:rPr>
        <w:t>пункте 6</w:t>
      </w:r>
      <w:r>
        <w:fldChar w:fldCharType="end"/>
      </w:r>
      <w:r w:rsidRPr="005F1E99" w:rsidR="00BB6733">
        <w:rPr>
          <w:sz w:val="26"/>
          <w:szCs w:val="26"/>
        </w:rPr>
        <w:t xml:space="preserve"> постановления от 24 марта 2005 года N 5 "О некоторых вопросах, возникающих у судов при применении Кодекса Российской</w:t>
      </w:r>
      <w:r w:rsidRPr="005F1E99" w:rsidR="00BB6733">
        <w:rPr>
          <w:sz w:val="26"/>
          <w:szCs w:val="26"/>
        </w:rPr>
        <w:t xml:space="preserve"> Федерации об административных правонарушениях"</w:t>
      </w:r>
      <w:r w:rsidR="00BB6733">
        <w:rPr>
          <w:sz w:val="26"/>
          <w:szCs w:val="26"/>
        </w:rPr>
        <w:t xml:space="preserve"> </w:t>
      </w:r>
      <w:r w:rsidRPr="00D96221">
        <w:rPr>
          <w:sz w:val="26"/>
          <w:szCs w:val="26"/>
        </w:rPr>
        <w:t xml:space="preserve">мировой судья  считает возможным рассмотреть дело в отсутствии </w:t>
      </w:r>
      <w:r w:rsidR="00BB6733">
        <w:rPr>
          <w:sz w:val="26"/>
          <w:szCs w:val="26"/>
        </w:rPr>
        <w:t xml:space="preserve">законного </w:t>
      </w:r>
      <w:r>
        <w:rPr>
          <w:sz w:val="26"/>
          <w:szCs w:val="26"/>
        </w:rPr>
        <w:t>представителя юридического лица,</w:t>
      </w:r>
      <w:r w:rsidRPr="00D96221">
        <w:rPr>
          <w:sz w:val="26"/>
          <w:szCs w:val="26"/>
        </w:rPr>
        <w:t xml:space="preserve"> в отношении которого составлен протокол об административном правонарушении.</w:t>
      </w:r>
      <w:r w:rsidR="00BB6733">
        <w:rPr>
          <w:sz w:val="26"/>
          <w:szCs w:val="26"/>
        </w:rPr>
        <w:t xml:space="preserve"> </w:t>
      </w:r>
    </w:p>
    <w:p w:rsidR="00400118" w:rsidRPr="008B7BCC" w:rsidP="0054366F">
      <w:pPr>
        <w:ind w:left="284" w:firstLine="424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B7BCC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 w:rsidR="00D84EBE">
        <w:rPr>
          <w:sz w:val="26"/>
          <w:szCs w:val="26"/>
        </w:rPr>
        <w:t xml:space="preserve">частного учреждения </w:t>
      </w:r>
      <w:r w:rsidRPr="00D368EB" w:rsidR="00D84EBE">
        <w:rPr>
          <w:sz w:val="26"/>
          <w:szCs w:val="26"/>
        </w:rPr>
        <w:t>Крымск</w:t>
      </w:r>
      <w:r w:rsidR="00D84EBE">
        <w:rPr>
          <w:sz w:val="26"/>
          <w:szCs w:val="26"/>
        </w:rPr>
        <w:t>ой</w:t>
      </w:r>
      <w:r w:rsidRPr="00D368EB" w:rsidR="00D84EBE">
        <w:rPr>
          <w:sz w:val="26"/>
          <w:szCs w:val="26"/>
        </w:rPr>
        <w:t xml:space="preserve"> </w:t>
      </w:r>
      <w:r w:rsidR="00D84EBE">
        <w:rPr>
          <w:sz w:val="26"/>
          <w:szCs w:val="26"/>
        </w:rPr>
        <w:t>Р</w:t>
      </w:r>
      <w:r w:rsidRPr="00D368EB" w:rsidR="00D84EBE">
        <w:rPr>
          <w:sz w:val="26"/>
          <w:szCs w:val="26"/>
        </w:rPr>
        <w:t>еспубликанск</w:t>
      </w:r>
      <w:r w:rsidR="00D84EBE">
        <w:rPr>
          <w:sz w:val="26"/>
          <w:szCs w:val="26"/>
        </w:rPr>
        <w:t>ой</w:t>
      </w:r>
      <w:r w:rsidRPr="00D368EB" w:rsidR="00D84EBE">
        <w:rPr>
          <w:sz w:val="26"/>
          <w:szCs w:val="26"/>
        </w:rPr>
        <w:t xml:space="preserve"> организаци</w:t>
      </w:r>
      <w:r w:rsidR="00D84EBE">
        <w:rPr>
          <w:sz w:val="26"/>
          <w:szCs w:val="26"/>
        </w:rPr>
        <w:t>и</w:t>
      </w:r>
      <w:r w:rsidRPr="00D368EB" w:rsidR="00D84EBE">
        <w:rPr>
          <w:sz w:val="26"/>
          <w:szCs w:val="26"/>
        </w:rPr>
        <w:t xml:space="preserve"> Российского профсоюза работников культуры «Детский оздоровительный лагерь «Салют»</w:t>
      </w:r>
      <w:r w:rsidR="00D84EBE">
        <w:rPr>
          <w:sz w:val="26"/>
          <w:szCs w:val="26"/>
        </w:rPr>
        <w:t xml:space="preserve"> </w:t>
      </w:r>
      <w:r w:rsidRPr="008B7BCC">
        <w:rPr>
          <w:sz w:val="26"/>
          <w:szCs w:val="26"/>
        </w:rPr>
        <w:t>состава правонарушения, предусмотренного ст. 19.7 КоАП РФ, т.е.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</w:t>
      </w:r>
      <w:r w:rsidRPr="008B7BCC">
        <w:rPr>
          <w:sz w:val="26"/>
          <w:szCs w:val="26"/>
        </w:rPr>
        <w:t xml:space="preserve"> (</w:t>
      </w:r>
      <w:r w:rsidRPr="008B7BCC">
        <w:rPr>
          <w:sz w:val="26"/>
          <w:szCs w:val="26"/>
        </w:rPr>
        <w:t>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3B0442" w:rsidP="0054366F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Вина </w:t>
      </w:r>
      <w:r w:rsidR="00D84EBE">
        <w:rPr>
          <w:sz w:val="26"/>
          <w:szCs w:val="26"/>
        </w:rPr>
        <w:t xml:space="preserve">частного учреждения </w:t>
      </w:r>
      <w:r w:rsidRPr="00D368EB" w:rsidR="00D84EBE">
        <w:rPr>
          <w:sz w:val="26"/>
          <w:szCs w:val="26"/>
        </w:rPr>
        <w:t>Крымск</w:t>
      </w:r>
      <w:r w:rsidR="00D84EBE">
        <w:rPr>
          <w:sz w:val="26"/>
          <w:szCs w:val="26"/>
        </w:rPr>
        <w:t>ой</w:t>
      </w:r>
      <w:r w:rsidRPr="00D368EB" w:rsidR="00D84EBE">
        <w:rPr>
          <w:sz w:val="26"/>
          <w:szCs w:val="26"/>
        </w:rPr>
        <w:t xml:space="preserve"> </w:t>
      </w:r>
      <w:r w:rsidR="00D84EBE">
        <w:rPr>
          <w:sz w:val="26"/>
          <w:szCs w:val="26"/>
        </w:rPr>
        <w:t>Р</w:t>
      </w:r>
      <w:r w:rsidRPr="00D368EB" w:rsidR="00D84EBE">
        <w:rPr>
          <w:sz w:val="26"/>
          <w:szCs w:val="26"/>
        </w:rPr>
        <w:t>еспубликанск</w:t>
      </w:r>
      <w:r w:rsidR="00D84EBE">
        <w:rPr>
          <w:sz w:val="26"/>
          <w:szCs w:val="26"/>
        </w:rPr>
        <w:t>ой</w:t>
      </w:r>
      <w:r w:rsidRPr="00D368EB" w:rsidR="00D84EBE">
        <w:rPr>
          <w:sz w:val="26"/>
          <w:szCs w:val="26"/>
        </w:rPr>
        <w:t xml:space="preserve"> организаци</w:t>
      </w:r>
      <w:r w:rsidR="00D84EBE">
        <w:rPr>
          <w:sz w:val="26"/>
          <w:szCs w:val="26"/>
        </w:rPr>
        <w:t>и</w:t>
      </w:r>
      <w:r w:rsidRPr="00D368EB" w:rsidR="00D84EBE">
        <w:rPr>
          <w:sz w:val="26"/>
          <w:szCs w:val="26"/>
        </w:rPr>
        <w:t xml:space="preserve"> Российского профсоюза работников культуры «Детский оздоровительный лагерь «Салют»</w:t>
      </w:r>
      <w:r w:rsidR="00D84EBE">
        <w:rPr>
          <w:sz w:val="26"/>
          <w:szCs w:val="26"/>
        </w:rPr>
        <w:t xml:space="preserve"> </w:t>
      </w:r>
      <w:r w:rsidRPr="008B7BCC">
        <w:rPr>
          <w:sz w:val="26"/>
          <w:szCs w:val="26"/>
        </w:rPr>
        <w:t>в совершении</w:t>
      </w:r>
      <w:r w:rsidR="00D84EBE">
        <w:rPr>
          <w:sz w:val="26"/>
          <w:szCs w:val="26"/>
        </w:rPr>
        <w:t xml:space="preserve"> правонарушения подтверждается: </w:t>
      </w:r>
      <w:r w:rsidRPr="008B7BCC">
        <w:rPr>
          <w:sz w:val="26"/>
          <w:szCs w:val="26"/>
        </w:rPr>
        <w:t>сведениями протокола об административном правонарушении, выпиской из Единого государст</w:t>
      </w:r>
      <w:r>
        <w:rPr>
          <w:sz w:val="26"/>
          <w:szCs w:val="26"/>
        </w:rPr>
        <w:t>венного реестра юридических лиц</w:t>
      </w:r>
      <w:r w:rsidR="005F1E99">
        <w:rPr>
          <w:sz w:val="26"/>
          <w:szCs w:val="26"/>
        </w:rPr>
        <w:t>, служебной запиской  о выявленном правонарушении.</w:t>
      </w:r>
    </w:p>
    <w:p w:rsidR="00BB503F" w:rsidP="0054366F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>
        <w:rPr>
          <w:sz w:val="26"/>
          <w:szCs w:val="26"/>
        </w:rPr>
        <w:t>Согласно п</w:t>
      </w:r>
      <w:r w:rsidRPr="008B7BCC" w:rsidR="005F2785">
        <w:rPr>
          <w:sz w:val="26"/>
          <w:szCs w:val="26"/>
        </w:rPr>
        <w:t>ункт</w:t>
      </w:r>
      <w:r>
        <w:rPr>
          <w:sz w:val="26"/>
          <w:szCs w:val="26"/>
        </w:rPr>
        <w:t>у</w:t>
      </w:r>
      <w:r w:rsidRPr="008B7BCC" w:rsidR="005F2785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8B7BCC" w:rsidR="005F2785">
        <w:rPr>
          <w:sz w:val="26"/>
          <w:szCs w:val="26"/>
        </w:rPr>
        <w:t xml:space="preserve"> ст. </w:t>
      </w:r>
      <w:r>
        <w:rPr>
          <w:sz w:val="26"/>
          <w:szCs w:val="26"/>
        </w:rPr>
        <w:t>32 Федерального закона от 12.01.1996г. №7-ФЗ «О некоммерческих организациях» некоммерческие организации обязаны предоставлять в уполномоченный орган документы, содержащие отчет о своей деятельности, о персональном составе руководящих органов, а также документы о расходовании денежных средств и об использовании иного имущества, в том числе полученных от международных и иностранных организаций, иностранных граждан и лиц без гражданства.</w:t>
      </w:r>
    </w:p>
    <w:p w:rsidR="00BB503F" w:rsidP="0054366F">
      <w:pPr>
        <w:tabs>
          <w:tab w:val="left" w:pos="5760"/>
        </w:tabs>
        <w:ind w:left="284" w:right="-185" w:firstLine="425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соответствии с пунктом 3.1 ст. 32 Федерального закона от 12.01.1996г. №7-ФЗ «О некоммерческих организациях» </w:t>
      </w:r>
      <w:r w:rsidRPr="0045707A" w:rsidR="0045707A">
        <w:rPr>
          <w:color w:val="000000" w:themeColor="text1"/>
          <w:sz w:val="26"/>
          <w:szCs w:val="26"/>
        </w:rPr>
        <w:t>н</w:t>
      </w:r>
      <w:r w:rsidRPr="0045707A" w:rsidR="0045707A">
        <w:rPr>
          <w:color w:val="000000" w:themeColor="text1"/>
          <w:sz w:val="26"/>
          <w:szCs w:val="26"/>
          <w:shd w:val="clear" w:color="auto" w:fill="FFFFFF"/>
        </w:rPr>
        <w:t>екоммерческие организации, учредителями (участниками, членами) которых не являются иностранные граждане и (или) организации либо лица без гражданства, а также не имевшие в течение года поступлений имущества и денежных средств от иностранных источников, в случае, если поступления имущества и денежных средств таких некоммерческих организаций в</w:t>
      </w:r>
      <w:r w:rsidRPr="0045707A" w:rsidR="0045707A">
        <w:rPr>
          <w:color w:val="000000" w:themeColor="text1"/>
          <w:sz w:val="26"/>
          <w:szCs w:val="26"/>
          <w:shd w:val="clear" w:color="auto" w:fill="FFFFFF"/>
        </w:rPr>
        <w:t xml:space="preserve"> течение года составили до трех миллионов рублей, представляют в уполномоченный орган или его территориальный орган заявление, подтверждающее их соответствие настоящему пункту, и информацию в произвольной форме о продолжении своей деятельности в сроки, которые определяются уполномоченным органом</w:t>
      </w:r>
      <w:r w:rsidR="0045707A">
        <w:rPr>
          <w:color w:val="000000" w:themeColor="text1"/>
          <w:sz w:val="26"/>
          <w:szCs w:val="26"/>
          <w:shd w:val="clear" w:color="auto" w:fill="FFFFFF"/>
        </w:rPr>
        <w:t>.</w:t>
      </w:r>
    </w:p>
    <w:p w:rsidR="0045707A" w:rsidP="0054366F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Пунктом 2 Постановления Правительства РФ от 15.04.2006г. №212 «О мерах по реализации отдельных положений федеральных законов, регулирующих деятельность некоммерческих организаций» установлено, что некоммерческая организация представляет отчет о деятельности ежегодно, не позднее 15 апреля года, следующего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отчетным.</w:t>
      </w:r>
    </w:p>
    <w:p w:rsidR="008D4D7D" w:rsidP="0054366F">
      <w:pPr>
        <w:ind w:left="284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Таким образом, частное учреждение </w:t>
      </w:r>
      <w:r w:rsidRPr="00D368EB">
        <w:rPr>
          <w:sz w:val="26"/>
          <w:szCs w:val="26"/>
        </w:rPr>
        <w:t>Крымск</w:t>
      </w:r>
      <w:r>
        <w:rPr>
          <w:sz w:val="26"/>
          <w:szCs w:val="26"/>
        </w:rPr>
        <w:t>ой</w:t>
      </w:r>
      <w:r w:rsidRPr="00D368EB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368EB">
        <w:rPr>
          <w:sz w:val="26"/>
          <w:szCs w:val="26"/>
        </w:rPr>
        <w:t>еспубликанск</w:t>
      </w:r>
      <w:r>
        <w:rPr>
          <w:sz w:val="26"/>
          <w:szCs w:val="26"/>
        </w:rPr>
        <w:t>ой</w:t>
      </w:r>
      <w:r w:rsidRPr="00D368E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D368EB">
        <w:rPr>
          <w:sz w:val="26"/>
          <w:szCs w:val="26"/>
        </w:rPr>
        <w:t xml:space="preserve"> Российского профсоюза работников культуры «Детский оздоровительный лагерь «Салют»</w:t>
      </w:r>
      <w:r>
        <w:rPr>
          <w:sz w:val="26"/>
          <w:szCs w:val="26"/>
        </w:rPr>
        <w:t xml:space="preserve"> обязано было  не позднее </w:t>
      </w:r>
      <w:r w:rsidR="001D3B6B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(включительно) предоставить в Главное </w:t>
      </w:r>
      <w:r>
        <w:rPr>
          <w:sz w:val="26"/>
          <w:szCs w:val="26"/>
        </w:rPr>
        <w:t xml:space="preserve">управление Министерства юстиции РФ по Республике Крым и Севастополю отчет о деятельности организации </w:t>
      </w:r>
      <w:r>
        <w:rPr>
          <w:sz w:val="26"/>
          <w:szCs w:val="26"/>
        </w:rPr>
        <w:t>за</w:t>
      </w:r>
      <w:r>
        <w:rPr>
          <w:sz w:val="26"/>
          <w:szCs w:val="26"/>
        </w:rPr>
        <w:t xml:space="preserve"> </w:t>
      </w:r>
      <w:r w:rsidR="001D3B6B">
        <w:rPr>
          <w:sz w:val="26"/>
          <w:szCs w:val="26"/>
        </w:rPr>
        <w:t>***.</w:t>
      </w:r>
    </w:p>
    <w:p w:rsidR="00BB503F" w:rsidP="0054366F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>
        <w:rPr>
          <w:sz w:val="26"/>
          <w:szCs w:val="26"/>
        </w:rPr>
        <w:t>Статья</w:t>
      </w:r>
      <w:r w:rsidRPr="00526EA1">
        <w:rPr>
          <w:sz w:val="26"/>
          <w:szCs w:val="26"/>
        </w:rPr>
        <w:t xml:space="preserve"> 19.7 КоАП РФ </w:t>
      </w:r>
      <w:r>
        <w:rPr>
          <w:sz w:val="26"/>
          <w:szCs w:val="26"/>
        </w:rPr>
        <w:t>предусматривает административную ответственность</w:t>
      </w:r>
      <w:r w:rsidRPr="00526E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 </w:t>
      </w:r>
      <w:r w:rsidRPr="00526EA1">
        <w:rPr>
          <w:sz w:val="26"/>
          <w:szCs w:val="26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</w:t>
      </w:r>
      <w:r w:rsidRPr="00526EA1">
        <w:rPr>
          <w:sz w:val="26"/>
          <w:szCs w:val="26"/>
        </w:rPr>
        <w:t xml:space="preserve"> </w:t>
      </w:r>
      <w:r w:rsidRPr="00526EA1">
        <w:rPr>
          <w:sz w:val="26"/>
          <w:szCs w:val="26"/>
        </w:rPr>
        <w:t>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</w:t>
      </w:r>
      <w:r w:rsidRPr="00526EA1">
        <w:rPr>
          <w:sz w:val="26"/>
          <w:szCs w:val="26"/>
        </w:rPr>
        <w:t xml:space="preserve"> </w:t>
      </w:r>
      <w:r w:rsidRPr="00526EA1">
        <w:rPr>
          <w:sz w:val="26"/>
          <w:szCs w:val="26"/>
        </w:rPr>
        <w:t>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F70491" w:rsidRPr="008B7BCC" w:rsidP="0054366F">
      <w:pPr>
        <w:tabs>
          <w:tab w:val="left" w:pos="5760"/>
        </w:tabs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 xml:space="preserve">С учетом изложенного, мировой судья пришел к выводу, что в </w:t>
      </w:r>
      <w:r>
        <w:rPr>
          <w:sz w:val="26"/>
          <w:szCs w:val="26"/>
        </w:rPr>
        <w:t xml:space="preserve">действиях частного учреждения </w:t>
      </w:r>
      <w:r w:rsidRPr="00D368EB">
        <w:rPr>
          <w:sz w:val="26"/>
          <w:szCs w:val="26"/>
        </w:rPr>
        <w:t>Крымск</w:t>
      </w:r>
      <w:r>
        <w:rPr>
          <w:sz w:val="26"/>
          <w:szCs w:val="26"/>
        </w:rPr>
        <w:t>ой</w:t>
      </w:r>
      <w:r w:rsidRPr="00D368EB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D368EB">
        <w:rPr>
          <w:sz w:val="26"/>
          <w:szCs w:val="26"/>
        </w:rPr>
        <w:t>еспубликанск</w:t>
      </w:r>
      <w:r>
        <w:rPr>
          <w:sz w:val="26"/>
          <w:szCs w:val="26"/>
        </w:rPr>
        <w:t>ой</w:t>
      </w:r>
      <w:r w:rsidRPr="00D368EB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и</w:t>
      </w:r>
      <w:r w:rsidRPr="00D368EB">
        <w:rPr>
          <w:sz w:val="26"/>
          <w:szCs w:val="26"/>
        </w:rPr>
        <w:t xml:space="preserve"> Российского профсоюза работников культуры «Детский оздоровительный лагерь «Салют»</w:t>
      </w:r>
      <w:r>
        <w:rPr>
          <w:sz w:val="26"/>
          <w:szCs w:val="26"/>
        </w:rPr>
        <w:t xml:space="preserve"> </w:t>
      </w:r>
      <w:r w:rsidRPr="008B7BCC">
        <w:rPr>
          <w:sz w:val="26"/>
          <w:szCs w:val="26"/>
        </w:rPr>
        <w:t>имеется состав административного правонарушения, предусмотренного ст. 19.7 Кодекса Российской Федерации об а</w:t>
      </w:r>
      <w:r>
        <w:rPr>
          <w:sz w:val="26"/>
          <w:szCs w:val="26"/>
        </w:rPr>
        <w:t xml:space="preserve">дминистративных правонарушениях, а именно </w:t>
      </w:r>
      <w:r w:rsidRPr="008B7BCC">
        <w:rPr>
          <w:sz w:val="26"/>
          <w:szCs w:val="26"/>
        </w:rPr>
        <w:t>непредставление сведений в орган, уполномоченный в области государственного регулирования тарифов, если обязательность представления сведений предусмотрена нормативными правовыми актами для установления, изменения</w:t>
      </w:r>
      <w:r w:rsidRPr="008B7BCC">
        <w:rPr>
          <w:sz w:val="26"/>
          <w:szCs w:val="26"/>
        </w:rPr>
        <w:t>, введения или отмены тарифов, а также исполнения указанным органом полномочий по контро</w:t>
      </w:r>
      <w:r>
        <w:rPr>
          <w:sz w:val="26"/>
          <w:szCs w:val="26"/>
        </w:rPr>
        <w:t>лю (надзору), сбору информации.</w:t>
      </w:r>
    </w:p>
    <w:p w:rsidR="00F70491" w:rsidP="0054366F">
      <w:pPr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</w:t>
      </w:r>
      <w:r w:rsidR="005F1E99">
        <w:rPr>
          <w:sz w:val="26"/>
          <w:szCs w:val="26"/>
        </w:rPr>
        <w:t>, финансовое положение виновного</w:t>
      </w:r>
      <w:r w:rsidRPr="008B7BCC">
        <w:rPr>
          <w:sz w:val="26"/>
          <w:szCs w:val="26"/>
        </w:rPr>
        <w:t xml:space="preserve"> и считает необходимым назначить наказание в виде штрафа в минимальном размере установленном санкцией ст. 19.7 КоАП РФ.</w:t>
      </w:r>
    </w:p>
    <w:p w:rsidR="00F70491" w:rsidP="0054366F">
      <w:pPr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Руководствуясь ст. ст.  19.7, 29.9, 29.10 КоАП РФ, мировой судья</w:t>
      </w:r>
    </w:p>
    <w:p w:rsidR="00F70491" w:rsidRPr="008B7BCC" w:rsidP="00F70491">
      <w:pPr>
        <w:ind w:left="284" w:right="-185" w:firstLine="709"/>
        <w:jc w:val="both"/>
        <w:rPr>
          <w:sz w:val="26"/>
          <w:szCs w:val="26"/>
        </w:rPr>
      </w:pPr>
    </w:p>
    <w:p w:rsidR="00F70491" w:rsidP="00F70491">
      <w:pPr>
        <w:ind w:left="284"/>
        <w:jc w:val="center"/>
        <w:rPr>
          <w:b/>
          <w:sz w:val="26"/>
          <w:szCs w:val="26"/>
        </w:rPr>
      </w:pPr>
      <w:r w:rsidRPr="008B7BCC">
        <w:rPr>
          <w:b/>
          <w:sz w:val="26"/>
          <w:szCs w:val="26"/>
        </w:rPr>
        <w:t>ПОСТАНОВИЛ:</w:t>
      </w:r>
    </w:p>
    <w:p w:rsidR="00F70491" w:rsidRPr="008B7BCC" w:rsidP="00F70491">
      <w:pPr>
        <w:ind w:left="284"/>
        <w:jc w:val="center"/>
        <w:rPr>
          <w:b/>
          <w:sz w:val="26"/>
          <w:szCs w:val="26"/>
        </w:rPr>
      </w:pPr>
    </w:p>
    <w:p w:rsidR="00F70491" w:rsidRPr="008B7BCC" w:rsidP="0054366F">
      <w:pPr>
        <w:ind w:left="284" w:firstLine="425"/>
        <w:jc w:val="both"/>
        <w:rPr>
          <w:sz w:val="26"/>
          <w:szCs w:val="26"/>
        </w:rPr>
      </w:pPr>
      <w:r w:rsidRPr="00526EA1">
        <w:rPr>
          <w:b/>
          <w:sz w:val="26"/>
          <w:szCs w:val="26"/>
        </w:rPr>
        <w:t>Юридическо</w:t>
      </w:r>
      <w:r>
        <w:rPr>
          <w:b/>
          <w:sz w:val="26"/>
          <w:szCs w:val="26"/>
        </w:rPr>
        <w:t>е</w:t>
      </w:r>
      <w:r w:rsidRPr="00526EA1">
        <w:rPr>
          <w:b/>
          <w:sz w:val="26"/>
          <w:szCs w:val="26"/>
        </w:rPr>
        <w:t xml:space="preserve"> л</w:t>
      </w:r>
      <w:r>
        <w:rPr>
          <w:b/>
          <w:sz w:val="26"/>
          <w:szCs w:val="26"/>
        </w:rPr>
        <w:t>ицо</w:t>
      </w:r>
      <w:r w:rsidRPr="00526EA1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Частное учреждение Крымской Республиканской организации Российского профсоюза работников культуры «Детский оздоровительный лагерь «Салют» </w:t>
      </w:r>
      <w:r w:rsidRPr="008B7BCC">
        <w:rPr>
          <w:sz w:val="26"/>
          <w:szCs w:val="26"/>
        </w:rPr>
        <w:t xml:space="preserve">признать виновным в совершении правонарушения, предусмотренного ст. 19.7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6"/>
          <w:szCs w:val="26"/>
        </w:rPr>
        <w:t>3</w:t>
      </w:r>
      <w:r w:rsidRPr="008B7BCC">
        <w:rPr>
          <w:sz w:val="26"/>
          <w:szCs w:val="26"/>
        </w:rPr>
        <w:t>000 (</w:t>
      </w:r>
      <w:r>
        <w:rPr>
          <w:sz w:val="26"/>
          <w:szCs w:val="26"/>
        </w:rPr>
        <w:t>три</w:t>
      </w:r>
      <w:r w:rsidRPr="008B7BCC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8B7BCC">
        <w:rPr>
          <w:sz w:val="26"/>
          <w:szCs w:val="26"/>
        </w:rPr>
        <w:t>) рублей с зачислением его в бюджет в полном объеме в соответствии с законодательством Российской Федерации.</w:t>
      </w:r>
    </w:p>
    <w:p w:rsidR="00F70491" w:rsidRPr="008B7BCC" w:rsidP="0054366F">
      <w:pPr>
        <w:ind w:left="284" w:firstLine="425"/>
        <w:jc w:val="both"/>
        <w:rPr>
          <w:iCs/>
          <w:sz w:val="26"/>
          <w:szCs w:val="26"/>
        </w:rPr>
      </w:pPr>
      <w:r w:rsidRPr="008B7BCC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70491" w:rsidRPr="008B7BCC" w:rsidP="0054366F">
      <w:pPr>
        <w:ind w:left="284" w:right="-185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Штраф подлежит уплате по следующим реквизитам:</w:t>
      </w:r>
      <w:r>
        <w:rPr>
          <w:sz w:val="26"/>
          <w:szCs w:val="26"/>
        </w:rPr>
        <w:t xml:space="preserve"> получатель платежа: УФК по Республике Крым (Главное управление Минюста России по Республике Крым и Севастополю, 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/с 04751А91690), ИНН 7706808106, КПП 910201001, счет 40101810335100010001, Банк получателя: Отделение Республика Крым, БИК 043510001, </w:t>
      </w:r>
      <w:r>
        <w:rPr>
          <w:sz w:val="26"/>
          <w:szCs w:val="26"/>
        </w:rPr>
        <w:t xml:space="preserve">КБК 318 1 16 90040 04 6000 140, ОКТМО 35712000, </w:t>
      </w:r>
      <w:r w:rsidR="005F1E99">
        <w:rPr>
          <w:sz w:val="26"/>
          <w:szCs w:val="26"/>
        </w:rPr>
        <w:t xml:space="preserve">УИН 0, </w:t>
      </w:r>
      <w:r w:rsidRPr="008B7BCC">
        <w:rPr>
          <w:sz w:val="26"/>
          <w:szCs w:val="26"/>
        </w:rPr>
        <w:t>назначение платежа</w:t>
      </w:r>
      <w:r>
        <w:rPr>
          <w:sz w:val="26"/>
          <w:szCs w:val="26"/>
        </w:rPr>
        <w:t xml:space="preserve"> – штраф за не предоставление сведений некоммерческими организациями. </w:t>
      </w:r>
    </w:p>
    <w:p w:rsidR="00F70491" w:rsidRPr="008B7BCC" w:rsidP="0054366F">
      <w:pPr>
        <w:autoSpaceDE w:val="0"/>
        <w:autoSpaceDN w:val="0"/>
        <w:adjustRightInd w:val="0"/>
        <w:ind w:left="284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F70491" w:rsidRPr="008B7BCC" w:rsidP="0054366F">
      <w:pPr>
        <w:ind w:left="284" w:firstLine="425"/>
        <w:jc w:val="both"/>
        <w:rPr>
          <w:sz w:val="26"/>
          <w:szCs w:val="26"/>
        </w:rPr>
      </w:pPr>
      <w:r w:rsidRPr="008B7BCC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70491" w:rsidRPr="008B7BCC" w:rsidP="0054366F">
      <w:pPr>
        <w:ind w:left="284" w:firstLine="425"/>
        <w:jc w:val="both"/>
        <w:rPr>
          <w:iCs/>
          <w:sz w:val="26"/>
          <w:szCs w:val="26"/>
        </w:rPr>
      </w:pPr>
      <w:r w:rsidRPr="008B7BCC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70491" w:rsidP="0054366F">
      <w:pPr>
        <w:ind w:left="284" w:firstLine="425"/>
        <w:jc w:val="both"/>
        <w:rPr>
          <w:sz w:val="26"/>
          <w:szCs w:val="26"/>
        </w:rPr>
      </w:pPr>
      <w:r w:rsidRPr="008B7BCC">
        <w:rPr>
          <w:sz w:val="26"/>
          <w:szCs w:val="26"/>
        </w:rPr>
        <w:t>Постановление может быть обжаловано в течени</w:t>
      </w:r>
      <w:r w:rsidRPr="008B7BCC">
        <w:rPr>
          <w:sz w:val="26"/>
          <w:szCs w:val="26"/>
        </w:rPr>
        <w:t>и</w:t>
      </w:r>
      <w:r w:rsidRPr="008B7BCC">
        <w:rPr>
          <w:sz w:val="26"/>
          <w:szCs w:val="26"/>
        </w:rPr>
        <w:t xml:space="preserve"> 10 суток в порядке, предусмотренном ст. 30.2 </w:t>
      </w:r>
      <w:r w:rsidRPr="008B7BCC">
        <w:rPr>
          <w:iCs/>
          <w:sz w:val="26"/>
          <w:szCs w:val="26"/>
        </w:rPr>
        <w:t>КоАП РФ</w:t>
      </w:r>
      <w:r w:rsidRPr="008B7BCC">
        <w:rPr>
          <w:sz w:val="26"/>
          <w:szCs w:val="26"/>
        </w:rPr>
        <w:t>.</w:t>
      </w:r>
    </w:p>
    <w:p w:rsidR="00F70491" w:rsidP="00F70491">
      <w:pPr>
        <w:ind w:left="284" w:firstLine="709"/>
        <w:jc w:val="both"/>
        <w:rPr>
          <w:sz w:val="26"/>
          <w:szCs w:val="26"/>
        </w:rPr>
      </w:pPr>
    </w:p>
    <w:p w:rsidR="0054366F" w:rsidP="0054366F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F70491" w:rsidP="0054366F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b/>
          <w:sz w:val="26"/>
          <w:szCs w:val="26"/>
        </w:rPr>
        <w:t xml:space="preserve">Мировой судья                              </w:t>
      </w:r>
      <w:r w:rsidR="00BB6733">
        <w:rPr>
          <w:b/>
          <w:sz w:val="26"/>
          <w:szCs w:val="26"/>
        </w:rPr>
        <w:t>подпись</w:t>
      </w:r>
      <w:r>
        <w:rPr>
          <w:b/>
          <w:sz w:val="26"/>
          <w:szCs w:val="26"/>
        </w:rPr>
        <w:t xml:space="preserve">                                   Н.А. Киоса</w:t>
      </w:r>
    </w:p>
    <w:p w:rsidR="00BB6733" w:rsidP="001D3B6B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1D3B6B">
        <w:rPr>
          <w:b/>
          <w:sz w:val="26"/>
          <w:szCs w:val="26"/>
        </w:rPr>
        <w:t>Согласовано</w:t>
      </w:r>
    </w:p>
    <w:p w:rsidR="00BB6733" w:rsidP="0054366F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Н.А. Киоса</w:t>
      </w:r>
    </w:p>
    <w:p w:rsidR="00BB6733" w:rsidRPr="00F70491" w:rsidP="0054366F">
      <w:pPr>
        <w:ind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</w:t>
      </w:r>
    </w:p>
    <w:p w:rsidR="00591E36" w:rsidP="00F70491">
      <w:pPr>
        <w:ind w:left="284" w:firstLine="424"/>
        <w:jc w:val="both"/>
        <w:rPr>
          <w:rFonts w:eastAsia="Tahoma"/>
          <w:b/>
          <w:sz w:val="26"/>
          <w:szCs w:val="26"/>
          <w:lang w:eastAsia="zh-CN"/>
        </w:rPr>
      </w:pPr>
    </w:p>
    <w:sectPr w:rsidSect="001A5E7F">
      <w:headerReference w:type="even" r:id="rId4"/>
      <w:headerReference w:type="default" r:id="rId5"/>
      <w:headerReference w:type="first" r:id="rId6"/>
      <w:pgSz w:w="11907" w:h="16840" w:code="9"/>
      <w:pgMar w:top="709" w:right="747" w:bottom="567" w:left="993" w:header="340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673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B67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0907946"/>
      <w:docPartObj>
        <w:docPartGallery w:val="Page Numbers (Top of Page)"/>
        <w:docPartUnique/>
      </w:docPartObj>
    </w:sdtPr>
    <w:sdtContent>
      <w:p w:rsidR="00BB673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B6B">
          <w:rPr>
            <w:noProof/>
          </w:rPr>
          <w:t>4</w:t>
        </w:r>
        <w:r>
          <w:fldChar w:fldCharType="end"/>
        </w:r>
      </w:p>
    </w:sdtContent>
  </w:sdt>
  <w:p w:rsidR="00BB67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673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82"/>
    <w:rsid w:val="000145F5"/>
    <w:rsid w:val="00045AF7"/>
    <w:rsid w:val="00060CBA"/>
    <w:rsid w:val="000D7F34"/>
    <w:rsid w:val="000F5F5A"/>
    <w:rsid w:val="00114A80"/>
    <w:rsid w:val="00145A78"/>
    <w:rsid w:val="00190013"/>
    <w:rsid w:val="001A5E7F"/>
    <w:rsid w:val="001B3C9B"/>
    <w:rsid w:val="001B7213"/>
    <w:rsid w:val="001D3B6B"/>
    <w:rsid w:val="001E1EDF"/>
    <w:rsid w:val="001F2ED3"/>
    <w:rsid w:val="00260C4A"/>
    <w:rsid w:val="00277701"/>
    <w:rsid w:val="002B6437"/>
    <w:rsid w:val="00337389"/>
    <w:rsid w:val="0034234E"/>
    <w:rsid w:val="00342F95"/>
    <w:rsid w:val="00351789"/>
    <w:rsid w:val="00354909"/>
    <w:rsid w:val="0038762D"/>
    <w:rsid w:val="00392AB5"/>
    <w:rsid w:val="003B0442"/>
    <w:rsid w:val="003D547B"/>
    <w:rsid w:val="003E6120"/>
    <w:rsid w:val="00400118"/>
    <w:rsid w:val="00411B9F"/>
    <w:rsid w:val="004328FB"/>
    <w:rsid w:val="0045707A"/>
    <w:rsid w:val="00526EA1"/>
    <w:rsid w:val="0054366F"/>
    <w:rsid w:val="00591E36"/>
    <w:rsid w:val="005950E1"/>
    <w:rsid w:val="005F1E99"/>
    <w:rsid w:val="005F2785"/>
    <w:rsid w:val="00607AB9"/>
    <w:rsid w:val="0061232A"/>
    <w:rsid w:val="00630B8C"/>
    <w:rsid w:val="00647C79"/>
    <w:rsid w:val="00687287"/>
    <w:rsid w:val="007764FE"/>
    <w:rsid w:val="00797F0D"/>
    <w:rsid w:val="007A5DF0"/>
    <w:rsid w:val="0084070E"/>
    <w:rsid w:val="00847E1D"/>
    <w:rsid w:val="00885050"/>
    <w:rsid w:val="008A5A27"/>
    <w:rsid w:val="008B1AEF"/>
    <w:rsid w:val="008B7BCC"/>
    <w:rsid w:val="008D4D7D"/>
    <w:rsid w:val="008F7225"/>
    <w:rsid w:val="00930139"/>
    <w:rsid w:val="00942102"/>
    <w:rsid w:val="00947D97"/>
    <w:rsid w:val="009627B4"/>
    <w:rsid w:val="00985C69"/>
    <w:rsid w:val="00993F26"/>
    <w:rsid w:val="009B6D87"/>
    <w:rsid w:val="00A97AAC"/>
    <w:rsid w:val="00AA16E0"/>
    <w:rsid w:val="00AB4D64"/>
    <w:rsid w:val="00AC4C65"/>
    <w:rsid w:val="00AE0E6D"/>
    <w:rsid w:val="00B37503"/>
    <w:rsid w:val="00B445BA"/>
    <w:rsid w:val="00B6029D"/>
    <w:rsid w:val="00B8351D"/>
    <w:rsid w:val="00B95F3E"/>
    <w:rsid w:val="00BB503F"/>
    <w:rsid w:val="00BB646A"/>
    <w:rsid w:val="00BB6733"/>
    <w:rsid w:val="00BD2AC2"/>
    <w:rsid w:val="00BE68AC"/>
    <w:rsid w:val="00C12FCF"/>
    <w:rsid w:val="00C36923"/>
    <w:rsid w:val="00C97929"/>
    <w:rsid w:val="00CA1322"/>
    <w:rsid w:val="00D368EB"/>
    <w:rsid w:val="00D84EBE"/>
    <w:rsid w:val="00D96221"/>
    <w:rsid w:val="00DB3798"/>
    <w:rsid w:val="00DB41F1"/>
    <w:rsid w:val="00DE0718"/>
    <w:rsid w:val="00E014BE"/>
    <w:rsid w:val="00E95482"/>
    <w:rsid w:val="00EA2E0B"/>
    <w:rsid w:val="00ED2F98"/>
    <w:rsid w:val="00ED4AED"/>
    <w:rsid w:val="00F170DF"/>
    <w:rsid w:val="00F33B8F"/>
    <w:rsid w:val="00F52023"/>
    <w:rsid w:val="00F65EF3"/>
    <w:rsid w:val="00F70491"/>
    <w:rsid w:val="00F71FAB"/>
    <w:rsid w:val="00F91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9548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95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95482"/>
  </w:style>
  <w:style w:type="paragraph" w:styleId="PlainText">
    <w:name w:val="Plain Text"/>
    <w:basedOn w:val="Normal"/>
    <w:link w:val="a0"/>
    <w:rsid w:val="00E95482"/>
    <w:rPr>
      <w:rFonts w:ascii="Courier New" w:hAnsi="Courier New"/>
      <w:sz w:val="20"/>
    </w:rPr>
  </w:style>
  <w:style w:type="character" w:customStyle="1" w:styleId="a0">
    <w:name w:val="Текст Знак"/>
    <w:basedOn w:val="DefaultParagraphFont"/>
    <w:link w:val="PlainText"/>
    <w:rsid w:val="00E95482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s11">
    <w:name w:val="s11"/>
    <w:rsid w:val="00E95482"/>
    <w:rPr>
      <w:rFonts w:ascii="Times New Roman" w:hAnsi="Times New Roman" w:cs="Times New Roman" w:hint="default"/>
      <w:sz w:val="24"/>
      <w:szCs w:val="24"/>
    </w:rPr>
  </w:style>
  <w:style w:type="character" w:customStyle="1" w:styleId="longtext">
    <w:name w:val="long_text"/>
    <w:basedOn w:val="DefaultParagraphFont"/>
    <w:rsid w:val="00E95482"/>
  </w:style>
  <w:style w:type="character" w:customStyle="1" w:styleId="cnsl">
    <w:name w:val="cnsl"/>
    <w:basedOn w:val="DefaultParagraphFont"/>
    <w:rsid w:val="00E95482"/>
  </w:style>
  <w:style w:type="character" w:styleId="Emphasis">
    <w:name w:val="Emphasis"/>
    <w:qFormat/>
    <w:rsid w:val="00E95482"/>
    <w:rPr>
      <w:i/>
      <w:iCs/>
    </w:rPr>
  </w:style>
  <w:style w:type="paragraph" w:customStyle="1" w:styleId="ConsPlusNormal">
    <w:name w:val="ConsPlusNormal"/>
    <w:rsid w:val="00E954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1"/>
    <w:rsid w:val="00E95482"/>
    <w:rPr>
      <w:b/>
      <w:bCs/>
      <w:lang w:val="uk-UA"/>
    </w:rPr>
  </w:style>
  <w:style w:type="character" w:customStyle="1" w:styleId="a1">
    <w:name w:val="Основной текст Знак"/>
    <w:basedOn w:val="DefaultParagraphFont"/>
    <w:link w:val="BodyText"/>
    <w:rsid w:val="00E9548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5490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54909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045AF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45AF7"/>
  </w:style>
  <w:style w:type="character" w:styleId="Hyperlink">
    <w:name w:val="Hyperlink"/>
    <w:basedOn w:val="DefaultParagraphFont"/>
    <w:uiPriority w:val="99"/>
    <w:semiHidden/>
    <w:unhideWhenUsed/>
    <w:rsid w:val="00045AF7"/>
    <w:rPr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68728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87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DB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