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482" w:rsidRPr="009B3811" w:rsidP="005F2785" w14:paraId="256FD9A5" w14:textId="0DE74CE2">
      <w:pPr>
        <w:pStyle w:val="PlainText"/>
        <w:ind w:left="284" w:firstLine="567"/>
        <w:jc w:val="right"/>
        <w:rPr>
          <w:rFonts w:ascii="Times New Roman" w:hAnsi="Times New Roman"/>
          <w:b/>
          <w:sz w:val="26"/>
          <w:szCs w:val="26"/>
        </w:rPr>
      </w:pPr>
      <w:r w:rsidRPr="009B3811">
        <w:rPr>
          <w:rFonts w:ascii="Times New Roman" w:hAnsi="Times New Roman"/>
          <w:b/>
          <w:sz w:val="26"/>
          <w:szCs w:val="26"/>
        </w:rPr>
        <w:t>Дело №5-38-</w:t>
      </w:r>
      <w:r w:rsidRPr="009B3811" w:rsidR="009E7EE1">
        <w:rPr>
          <w:rFonts w:ascii="Times New Roman" w:hAnsi="Times New Roman"/>
          <w:b/>
          <w:sz w:val="26"/>
          <w:szCs w:val="26"/>
        </w:rPr>
        <w:t>385</w:t>
      </w:r>
      <w:r w:rsidRPr="009B3811">
        <w:rPr>
          <w:rFonts w:ascii="Times New Roman" w:hAnsi="Times New Roman"/>
          <w:b/>
          <w:sz w:val="26"/>
          <w:szCs w:val="26"/>
        </w:rPr>
        <w:t>/201</w:t>
      </w:r>
      <w:r w:rsidRPr="009B3811" w:rsidR="00337389">
        <w:rPr>
          <w:rFonts w:ascii="Times New Roman" w:hAnsi="Times New Roman"/>
          <w:b/>
          <w:sz w:val="26"/>
          <w:szCs w:val="26"/>
        </w:rPr>
        <w:t>8</w:t>
      </w:r>
      <w:r w:rsidRPr="009B3811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E95482" w:rsidRPr="009B3811" w:rsidP="00342F95" w14:paraId="4EFD4351" w14:textId="77777777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9B3811">
        <w:rPr>
          <w:rFonts w:ascii="Times New Roman" w:hAnsi="Times New Roman"/>
          <w:b/>
          <w:sz w:val="26"/>
          <w:szCs w:val="26"/>
        </w:rPr>
        <w:t>ПОСТАНОВЛЕНИЕ</w:t>
      </w:r>
    </w:p>
    <w:p w:rsidR="001A5E7F" w:rsidRPr="009B3811" w:rsidP="005F2785" w14:paraId="650C52FD" w14:textId="77777777">
      <w:pPr>
        <w:pStyle w:val="PlainText"/>
        <w:ind w:left="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95482" w:rsidRPr="009B3811" w:rsidP="005F2785" w14:paraId="24D8A893" w14:textId="77777777">
      <w:pPr>
        <w:ind w:left="284" w:firstLine="567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13</w:t>
      </w:r>
      <w:r w:rsidRPr="009B3811" w:rsidR="000A5954">
        <w:rPr>
          <w:sz w:val="26"/>
          <w:szCs w:val="26"/>
        </w:rPr>
        <w:t xml:space="preserve"> июля</w:t>
      </w:r>
      <w:r w:rsidRPr="009B3811" w:rsidR="00337389">
        <w:rPr>
          <w:sz w:val="26"/>
          <w:szCs w:val="26"/>
        </w:rPr>
        <w:t xml:space="preserve"> 2018</w:t>
      </w:r>
      <w:r w:rsidRPr="009B3811" w:rsidR="000D7F34">
        <w:rPr>
          <w:sz w:val="26"/>
          <w:szCs w:val="26"/>
        </w:rPr>
        <w:t xml:space="preserve"> года</w:t>
      </w:r>
      <w:r w:rsidRPr="009B3811">
        <w:rPr>
          <w:sz w:val="26"/>
          <w:szCs w:val="26"/>
        </w:rPr>
        <w:t xml:space="preserve">                                </w:t>
      </w:r>
      <w:r w:rsidRPr="009B3811" w:rsidR="00337389">
        <w:rPr>
          <w:sz w:val="26"/>
          <w:szCs w:val="26"/>
        </w:rPr>
        <w:t xml:space="preserve">               </w:t>
      </w:r>
      <w:r w:rsidRPr="009B3811">
        <w:rPr>
          <w:sz w:val="26"/>
          <w:szCs w:val="26"/>
        </w:rPr>
        <w:t>г. Евпатория проспект Ленина,</w:t>
      </w:r>
      <w:r w:rsidRPr="009B3811" w:rsidR="00687287">
        <w:rPr>
          <w:sz w:val="26"/>
          <w:szCs w:val="26"/>
        </w:rPr>
        <w:t xml:space="preserve"> </w:t>
      </w:r>
      <w:r w:rsidRPr="009B3811">
        <w:rPr>
          <w:sz w:val="26"/>
          <w:szCs w:val="26"/>
        </w:rPr>
        <w:t>51/50</w:t>
      </w:r>
    </w:p>
    <w:p w:rsidR="00E95482" w:rsidRPr="009B3811" w:rsidP="0054366F" w14:paraId="26C7E220" w14:textId="77777777">
      <w:pPr>
        <w:ind w:left="284" w:firstLine="425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М</w:t>
      </w:r>
      <w:r w:rsidRPr="009B3811" w:rsidR="00AE0E6D">
        <w:rPr>
          <w:sz w:val="26"/>
          <w:szCs w:val="26"/>
        </w:rPr>
        <w:t xml:space="preserve">ировой судья судебного участка № </w:t>
      </w:r>
      <w:r w:rsidRPr="009B3811">
        <w:rPr>
          <w:sz w:val="26"/>
          <w:szCs w:val="26"/>
        </w:rPr>
        <w:t>38</w:t>
      </w:r>
      <w:r w:rsidRPr="009B3811" w:rsidR="00AE0E6D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9B3811">
        <w:rPr>
          <w:sz w:val="26"/>
          <w:szCs w:val="26"/>
        </w:rPr>
        <w:t>Киоса Наталья Алексеевна</w:t>
      </w:r>
      <w:r w:rsidRPr="009B3811" w:rsidR="00AE0E6D">
        <w:rPr>
          <w:sz w:val="26"/>
          <w:szCs w:val="26"/>
        </w:rPr>
        <w:t xml:space="preserve">, </w:t>
      </w:r>
      <w:r w:rsidRPr="009B3811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9B3811" w:rsidR="0061232A">
        <w:rPr>
          <w:sz w:val="26"/>
          <w:szCs w:val="26"/>
        </w:rPr>
        <w:t xml:space="preserve">Главного управления министерства юстиции РФ по Республике Крым и Севастополю </w:t>
      </w:r>
      <w:r w:rsidRPr="009B3811">
        <w:rPr>
          <w:sz w:val="26"/>
          <w:szCs w:val="26"/>
        </w:rPr>
        <w:t xml:space="preserve">о привлечении к административной ответственности </w:t>
      </w:r>
    </w:p>
    <w:p w:rsidR="002413A0" w:rsidRPr="009B3811" w:rsidP="002413A0" w14:paraId="5D3AAD7B" w14:textId="2F17CDEF">
      <w:pPr>
        <w:ind w:left="284" w:firstLine="425"/>
        <w:jc w:val="both"/>
        <w:rPr>
          <w:sz w:val="26"/>
          <w:szCs w:val="26"/>
        </w:rPr>
      </w:pPr>
      <w:r w:rsidRPr="009B3811">
        <w:rPr>
          <w:b/>
          <w:sz w:val="26"/>
          <w:szCs w:val="26"/>
        </w:rPr>
        <w:t>Юридическо</w:t>
      </w:r>
      <w:r w:rsidRPr="009B3811" w:rsidR="00526EA1">
        <w:rPr>
          <w:b/>
          <w:sz w:val="26"/>
          <w:szCs w:val="26"/>
        </w:rPr>
        <w:t>е</w:t>
      </w:r>
      <w:r w:rsidRPr="009B3811">
        <w:rPr>
          <w:b/>
          <w:sz w:val="26"/>
          <w:szCs w:val="26"/>
        </w:rPr>
        <w:t xml:space="preserve"> л</w:t>
      </w:r>
      <w:r w:rsidRPr="009B3811" w:rsidR="00526EA1">
        <w:rPr>
          <w:b/>
          <w:sz w:val="26"/>
          <w:szCs w:val="26"/>
        </w:rPr>
        <w:t>ицо</w:t>
      </w:r>
      <w:r w:rsidRPr="009B3811">
        <w:rPr>
          <w:b/>
          <w:sz w:val="26"/>
          <w:szCs w:val="26"/>
        </w:rPr>
        <w:t xml:space="preserve"> – </w:t>
      </w:r>
      <w:r w:rsidRPr="009B3811" w:rsidR="009E7EE1">
        <w:rPr>
          <w:b/>
          <w:sz w:val="26"/>
          <w:szCs w:val="26"/>
        </w:rPr>
        <w:t>Общественн</w:t>
      </w:r>
      <w:r w:rsidRPr="009B3811" w:rsidR="00502DCD">
        <w:rPr>
          <w:b/>
          <w:sz w:val="26"/>
          <w:szCs w:val="26"/>
        </w:rPr>
        <w:t>ую</w:t>
      </w:r>
      <w:r w:rsidRPr="009B3811" w:rsidR="009E7EE1">
        <w:rPr>
          <w:b/>
          <w:sz w:val="26"/>
          <w:szCs w:val="26"/>
        </w:rPr>
        <w:t xml:space="preserve"> </w:t>
      </w:r>
      <w:r w:rsidRPr="009B3811" w:rsidR="00502DCD">
        <w:rPr>
          <w:b/>
          <w:sz w:val="26"/>
          <w:szCs w:val="26"/>
        </w:rPr>
        <w:t>организацию</w:t>
      </w:r>
      <w:r w:rsidRPr="009B3811" w:rsidR="009E7EE1">
        <w:rPr>
          <w:b/>
          <w:sz w:val="26"/>
          <w:szCs w:val="26"/>
        </w:rPr>
        <w:t xml:space="preserve"> «</w:t>
      </w:r>
      <w:r w:rsidRPr="009B3811" w:rsidR="00AC2781">
        <w:rPr>
          <w:b/>
          <w:sz w:val="26"/>
          <w:szCs w:val="26"/>
        </w:rPr>
        <w:t xml:space="preserve">Федерация </w:t>
      </w:r>
      <w:r w:rsidRPr="009B3811" w:rsidR="00AC2781">
        <w:rPr>
          <w:b/>
          <w:sz w:val="26"/>
          <w:szCs w:val="26"/>
        </w:rPr>
        <w:t>Киокуси</w:t>
      </w:r>
      <w:r w:rsidRPr="009B3811" w:rsidR="009E7EE1">
        <w:rPr>
          <w:b/>
          <w:sz w:val="26"/>
          <w:szCs w:val="26"/>
        </w:rPr>
        <w:t>нкай</w:t>
      </w:r>
      <w:r w:rsidRPr="009B3811" w:rsidR="009E7EE1">
        <w:rPr>
          <w:b/>
          <w:sz w:val="26"/>
          <w:szCs w:val="26"/>
        </w:rPr>
        <w:t xml:space="preserve"> каратэ городского округа Евпатория»</w:t>
      </w:r>
      <w:r w:rsidRPr="009B3811">
        <w:rPr>
          <w:b/>
          <w:sz w:val="26"/>
          <w:szCs w:val="26"/>
        </w:rPr>
        <w:t xml:space="preserve">, </w:t>
      </w:r>
      <w:r w:rsidRPr="009B3811">
        <w:rPr>
          <w:sz w:val="26"/>
          <w:szCs w:val="26"/>
        </w:rPr>
        <w:t>расположенн</w:t>
      </w:r>
      <w:r w:rsidRPr="009B3811" w:rsidR="00502DCD">
        <w:rPr>
          <w:sz w:val="26"/>
          <w:szCs w:val="26"/>
        </w:rPr>
        <w:t>ую</w:t>
      </w:r>
      <w:r w:rsidRPr="009B3811">
        <w:rPr>
          <w:sz w:val="26"/>
          <w:szCs w:val="26"/>
        </w:rPr>
        <w:t xml:space="preserve"> по адресу: </w:t>
      </w:r>
      <w:r w:rsidR="00C615C7">
        <w:rPr>
          <w:sz w:val="26"/>
          <w:szCs w:val="26"/>
        </w:rPr>
        <w:t>***</w:t>
      </w:r>
    </w:p>
    <w:p w:rsidR="00E95482" w:rsidRPr="009B3811" w:rsidP="002413A0" w14:paraId="2F1E28F1" w14:textId="77777777">
      <w:pPr>
        <w:ind w:left="284" w:firstLine="425"/>
        <w:jc w:val="both"/>
        <w:rPr>
          <w:b/>
          <w:sz w:val="26"/>
          <w:szCs w:val="26"/>
        </w:rPr>
      </w:pPr>
      <w:r w:rsidRPr="009B3811">
        <w:rPr>
          <w:sz w:val="26"/>
          <w:szCs w:val="26"/>
        </w:rPr>
        <w:t xml:space="preserve">по </w:t>
      </w:r>
      <w:r w:rsidRPr="009B3811" w:rsidR="000F5F5A">
        <w:rPr>
          <w:sz w:val="26"/>
          <w:szCs w:val="26"/>
        </w:rPr>
        <w:t>ст. 19.7</w:t>
      </w:r>
      <w:r w:rsidRPr="009B3811">
        <w:rPr>
          <w:sz w:val="26"/>
          <w:szCs w:val="26"/>
        </w:rPr>
        <w:t xml:space="preserve"> Кодекса РФ об АП,</w:t>
      </w:r>
      <w:r w:rsidRPr="009B3811">
        <w:rPr>
          <w:b/>
          <w:sz w:val="26"/>
          <w:szCs w:val="26"/>
        </w:rPr>
        <w:t xml:space="preserve"> </w:t>
      </w:r>
    </w:p>
    <w:p w:rsidR="001A5E7F" w:rsidRPr="009B3811" w:rsidP="00DD2606" w14:paraId="3315768D" w14:textId="77777777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9B3811">
        <w:rPr>
          <w:rFonts w:ascii="Times New Roman" w:hAnsi="Times New Roman"/>
          <w:b/>
          <w:sz w:val="26"/>
          <w:szCs w:val="26"/>
        </w:rPr>
        <w:t>УСТАНОВИЛ:</w:t>
      </w:r>
      <w:r w:rsidRPr="009B3811" w:rsidR="00B95F3E">
        <w:rPr>
          <w:rFonts w:ascii="Times New Roman" w:hAnsi="Times New Roman"/>
          <w:b/>
          <w:sz w:val="26"/>
          <w:szCs w:val="26"/>
        </w:rPr>
        <w:t xml:space="preserve"> </w:t>
      </w:r>
    </w:p>
    <w:p w:rsidR="003B0442" w:rsidRPr="009B3811" w:rsidP="0054366F" w14:paraId="5971C042" w14:textId="02A88BAD">
      <w:pPr>
        <w:ind w:left="284" w:firstLine="425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Согласно протокола об административном </w:t>
      </w:r>
      <w:r w:rsidRPr="009B3811">
        <w:rPr>
          <w:sz w:val="26"/>
          <w:szCs w:val="26"/>
        </w:rPr>
        <w:t>пр</w:t>
      </w:r>
      <w:r w:rsidR="009B3811">
        <w:rPr>
          <w:sz w:val="26"/>
          <w:szCs w:val="26"/>
        </w:rPr>
        <w:t>авонарушении</w:t>
      </w:r>
      <w:r w:rsidR="009B3811">
        <w:rPr>
          <w:sz w:val="26"/>
          <w:szCs w:val="26"/>
        </w:rPr>
        <w:t xml:space="preserve"> составленном </w:t>
      </w:r>
      <w:r w:rsidR="00C615C7">
        <w:rPr>
          <w:sz w:val="26"/>
          <w:szCs w:val="26"/>
        </w:rPr>
        <w:t>***</w:t>
      </w:r>
      <w:r w:rsidRPr="009B3811">
        <w:rPr>
          <w:sz w:val="26"/>
          <w:szCs w:val="26"/>
        </w:rPr>
        <w:t xml:space="preserve">в отношении </w:t>
      </w:r>
      <w:r w:rsidRPr="009B3811" w:rsidR="00AC2781">
        <w:rPr>
          <w:sz w:val="26"/>
          <w:szCs w:val="26"/>
        </w:rPr>
        <w:t>Общественн</w:t>
      </w:r>
      <w:r w:rsidRPr="009B3811">
        <w:rPr>
          <w:sz w:val="26"/>
          <w:szCs w:val="26"/>
        </w:rPr>
        <w:t xml:space="preserve">ой </w:t>
      </w:r>
      <w:r w:rsidRPr="009B3811" w:rsidR="00AC2781">
        <w:rPr>
          <w:sz w:val="26"/>
          <w:szCs w:val="26"/>
        </w:rPr>
        <w:t>организаци</w:t>
      </w:r>
      <w:r w:rsidRPr="009B3811">
        <w:rPr>
          <w:sz w:val="26"/>
          <w:szCs w:val="26"/>
        </w:rPr>
        <w:t>и</w:t>
      </w:r>
      <w:r w:rsidRPr="009B3811" w:rsidR="00AC2781">
        <w:rPr>
          <w:sz w:val="26"/>
          <w:szCs w:val="26"/>
        </w:rPr>
        <w:t xml:space="preserve"> «Федерация </w:t>
      </w:r>
      <w:r w:rsidRPr="009B3811" w:rsidR="00AC2781">
        <w:rPr>
          <w:sz w:val="26"/>
          <w:szCs w:val="26"/>
        </w:rPr>
        <w:t>Киокусинкай</w:t>
      </w:r>
      <w:r w:rsidRPr="009B3811" w:rsidR="00AC2781">
        <w:rPr>
          <w:sz w:val="26"/>
          <w:szCs w:val="26"/>
        </w:rPr>
        <w:t xml:space="preserve"> каратэ городского округа Евпатория» </w:t>
      </w:r>
      <w:r w:rsidRPr="009B3811">
        <w:rPr>
          <w:sz w:val="26"/>
          <w:szCs w:val="26"/>
        </w:rPr>
        <w:t xml:space="preserve">по ст. 19.7 КоАП РФ, юридическому лицу вменяется </w:t>
      </w:r>
      <w:r w:rsidRPr="009B3811" w:rsidR="00D368EB">
        <w:rPr>
          <w:sz w:val="26"/>
          <w:szCs w:val="26"/>
        </w:rPr>
        <w:t xml:space="preserve">нарушение </w:t>
      </w:r>
      <w:r w:rsidRPr="009B3811" w:rsidR="000A5954">
        <w:rPr>
          <w:sz w:val="26"/>
          <w:szCs w:val="26"/>
        </w:rPr>
        <w:t>ст. 29 Федерального закона от 19.05.1995г. №82-ФЗ «Об общественных объединениях», п. 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</w:t>
      </w:r>
      <w:r w:rsidRPr="009B3811">
        <w:rPr>
          <w:sz w:val="26"/>
          <w:szCs w:val="26"/>
        </w:rPr>
        <w:t xml:space="preserve"> в части непредставления </w:t>
      </w:r>
      <w:r w:rsidRPr="009B3811" w:rsidR="00D04C55">
        <w:rPr>
          <w:sz w:val="26"/>
          <w:szCs w:val="26"/>
        </w:rPr>
        <w:t>в срок до 16</w:t>
      </w:r>
      <w:r w:rsidRPr="009B3811" w:rsidR="005F1E99">
        <w:rPr>
          <w:sz w:val="26"/>
          <w:szCs w:val="26"/>
        </w:rPr>
        <w:t xml:space="preserve"> апреля 2018г.</w:t>
      </w:r>
      <w:r w:rsidRPr="009B3811" w:rsidR="00D04C55">
        <w:rPr>
          <w:sz w:val="26"/>
          <w:szCs w:val="26"/>
        </w:rPr>
        <w:t xml:space="preserve"> (включительно)</w:t>
      </w:r>
      <w:r w:rsidRPr="009B3811" w:rsidR="005F1E99">
        <w:rPr>
          <w:sz w:val="26"/>
          <w:szCs w:val="26"/>
        </w:rPr>
        <w:t xml:space="preserve">, </w:t>
      </w:r>
      <w:r w:rsidRPr="009B3811">
        <w:rPr>
          <w:sz w:val="26"/>
          <w:szCs w:val="26"/>
        </w:rPr>
        <w:t xml:space="preserve">в Главное управление Министерства юстиции РФ по Республике Крым и Севастополю отчет о деятельности организации </w:t>
      </w:r>
      <w:r w:rsidRPr="009B3811">
        <w:rPr>
          <w:sz w:val="26"/>
          <w:szCs w:val="26"/>
        </w:rPr>
        <w:t>за</w:t>
      </w:r>
      <w:r w:rsidRPr="009B3811">
        <w:rPr>
          <w:sz w:val="26"/>
          <w:szCs w:val="26"/>
        </w:rPr>
        <w:t xml:space="preserve"> </w:t>
      </w:r>
      <w:r w:rsidR="00C615C7">
        <w:rPr>
          <w:sz w:val="26"/>
          <w:szCs w:val="26"/>
        </w:rPr>
        <w:t>***</w:t>
      </w:r>
    </w:p>
    <w:p w:rsidR="00AC2781" w:rsidRPr="009B3811" w:rsidP="00AC2781" w14:paraId="3AFAEF95" w14:textId="55820F14">
      <w:pPr>
        <w:ind w:left="426" w:firstLine="540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В суде </w:t>
      </w:r>
      <w:r w:rsidRPr="009B3811" w:rsidR="009B3811">
        <w:rPr>
          <w:sz w:val="26"/>
          <w:szCs w:val="26"/>
        </w:rPr>
        <w:t xml:space="preserve">законный </w:t>
      </w:r>
      <w:r w:rsidRPr="009B3811">
        <w:rPr>
          <w:sz w:val="26"/>
          <w:szCs w:val="26"/>
        </w:rPr>
        <w:t xml:space="preserve">представитель Общественной организации «Федерация </w:t>
      </w:r>
      <w:r w:rsidRPr="009B3811">
        <w:rPr>
          <w:sz w:val="26"/>
          <w:szCs w:val="26"/>
        </w:rPr>
        <w:t>Киокусинкай</w:t>
      </w:r>
      <w:r w:rsidRPr="009B3811">
        <w:rPr>
          <w:sz w:val="26"/>
          <w:szCs w:val="26"/>
        </w:rPr>
        <w:t xml:space="preserve"> каратэ городского округа Евпатория» - </w:t>
      </w:r>
      <w:r w:rsidRPr="009B3811">
        <w:rPr>
          <w:sz w:val="26"/>
          <w:szCs w:val="26"/>
        </w:rPr>
        <w:t>Ватолин</w:t>
      </w:r>
      <w:r w:rsidRPr="009B3811">
        <w:rPr>
          <w:sz w:val="26"/>
          <w:szCs w:val="26"/>
        </w:rPr>
        <w:t xml:space="preserve"> Ю.В. вину в совершении инкриминируемого административного правонарушения не признал, пояснил, что </w:t>
      </w:r>
      <w:r w:rsidRPr="009B3811" w:rsidR="00CB129F">
        <w:rPr>
          <w:sz w:val="26"/>
          <w:szCs w:val="26"/>
        </w:rPr>
        <w:t>отчет</w:t>
      </w:r>
      <w:r w:rsidRPr="009B3811">
        <w:rPr>
          <w:sz w:val="26"/>
          <w:szCs w:val="26"/>
        </w:rPr>
        <w:t xml:space="preserve"> о деятельности Общественной организации «Федерация </w:t>
      </w:r>
      <w:r w:rsidRPr="009B3811">
        <w:rPr>
          <w:sz w:val="26"/>
          <w:szCs w:val="26"/>
        </w:rPr>
        <w:t>Киокусинкай</w:t>
      </w:r>
      <w:r w:rsidRPr="009B3811">
        <w:rPr>
          <w:sz w:val="26"/>
          <w:szCs w:val="26"/>
        </w:rPr>
        <w:t xml:space="preserve"> каратэ городского округа Евпатория» за </w:t>
      </w:r>
      <w:r w:rsidR="00C615C7">
        <w:rPr>
          <w:sz w:val="26"/>
          <w:szCs w:val="26"/>
        </w:rPr>
        <w:t>***</w:t>
      </w:r>
      <w:r w:rsidRPr="009B3811">
        <w:rPr>
          <w:sz w:val="26"/>
          <w:szCs w:val="26"/>
        </w:rPr>
        <w:t xml:space="preserve"> </w:t>
      </w:r>
      <w:r w:rsidRPr="009B3811" w:rsidR="00E34DE8">
        <w:rPr>
          <w:sz w:val="26"/>
          <w:szCs w:val="26"/>
        </w:rPr>
        <w:t>был</w:t>
      </w:r>
      <w:r w:rsidRPr="009B3811">
        <w:rPr>
          <w:sz w:val="26"/>
          <w:szCs w:val="26"/>
        </w:rPr>
        <w:t xml:space="preserve"> </w:t>
      </w:r>
      <w:r w:rsidRPr="009B3811" w:rsidR="00E34DE8">
        <w:rPr>
          <w:sz w:val="26"/>
          <w:szCs w:val="26"/>
        </w:rPr>
        <w:t>предоставлен</w:t>
      </w:r>
      <w:r w:rsidRPr="009B3811">
        <w:rPr>
          <w:sz w:val="26"/>
          <w:szCs w:val="26"/>
        </w:rPr>
        <w:t xml:space="preserve"> в адрес Главного управления юстиции Российской Федерации по Республике Крым и г. Севастополю в устан</w:t>
      </w:r>
      <w:r w:rsidR="00CF1E31">
        <w:rPr>
          <w:sz w:val="26"/>
          <w:szCs w:val="26"/>
        </w:rPr>
        <w:t xml:space="preserve">овленный законом, </w:t>
      </w:r>
      <w:r w:rsidRPr="009B3811" w:rsidR="009B3811">
        <w:rPr>
          <w:sz w:val="26"/>
          <w:szCs w:val="26"/>
        </w:rPr>
        <w:t xml:space="preserve"> а именно</w:t>
      </w:r>
      <w:r w:rsidRPr="009B3811">
        <w:rPr>
          <w:sz w:val="26"/>
          <w:szCs w:val="26"/>
        </w:rPr>
        <w:t xml:space="preserve"> </w:t>
      </w:r>
      <w:r w:rsidR="00C615C7">
        <w:rPr>
          <w:sz w:val="26"/>
          <w:szCs w:val="26"/>
        </w:rPr>
        <w:t>***</w:t>
      </w:r>
      <w:r w:rsidRPr="009B3811" w:rsidR="00CB129F">
        <w:rPr>
          <w:sz w:val="26"/>
          <w:szCs w:val="26"/>
        </w:rPr>
        <w:t xml:space="preserve"> года.</w:t>
      </w:r>
      <w:r w:rsidRPr="009B3811">
        <w:rPr>
          <w:sz w:val="26"/>
          <w:szCs w:val="26"/>
        </w:rPr>
        <w:t xml:space="preserve"> </w:t>
      </w:r>
      <w:r w:rsidRPr="009B3811">
        <w:rPr>
          <w:sz w:val="26"/>
          <w:szCs w:val="26"/>
        </w:rPr>
        <w:t>В обосно</w:t>
      </w:r>
      <w:r w:rsidRPr="009B3811" w:rsidR="00CB129F">
        <w:rPr>
          <w:sz w:val="26"/>
          <w:szCs w:val="26"/>
        </w:rPr>
        <w:t>вание своих доводов предоставил</w:t>
      </w:r>
      <w:r w:rsidRPr="009B3811">
        <w:rPr>
          <w:sz w:val="26"/>
          <w:szCs w:val="26"/>
        </w:rPr>
        <w:t xml:space="preserve"> </w:t>
      </w:r>
      <w:r w:rsidRPr="009B3811" w:rsidR="00CB129F">
        <w:rPr>
          <w:sz w:val="26"/>
          <w:szCs w:val="26"/>
        </w:rPr>
        <w:t xml:space="preserve">копию </w:t>
      </w:r>
      <w:r w:rsidRPr="009B3811" w:rsidR="00502DCD">
        <w:rPr>
          <w:sz w:val="26"/>
          <w:szCs w:val="26"/>
        </w:rPr>
        <w:t>информации</w:t>
      </w:r>
      <w:r w:rsidRPr="009B3811" w:rsidR="00CB129F">
        <w:rPr>
          <w:sz w:val="26"/>
          <w:szCs w:val="26"/>
        </w:rPr>
        <w:t xml:space="preserve"> об объеме получаемых общественным объединением от международных и иностранных организаций, иностранных граждан и лиц без гражданства денежных средств и иного имущества, целях их расходования или использования, а также об их фактическом</w:t>
      </w:r>
      <w:r w:rsidRPr="009B3811" w:rsidR="00502DCD">
        <w:rPr>
          <w:sz w:val="26"/>
          <w:szCs w:val="26"/>
        </w:rPr>
        <w:t xml:space="preserve"> расходовании или использовании за </w:t>
      </w:r>
      <w:r w:rsidR="00C615C7">
        <w:rPr>
          <w:sz w:val="26"/>
          <w:szCs w:val="26"/>
        </w:rPr>
        <w:t>***</w:t>
      </w:r>
      <w:r w:rsidRPr="009B3811" w:rsidR="00502DCD">
        <w:rPr>
          <w:sz w:val="26"/>
          <w:szCs w:val="26"/>
        </w:rPr>
        <w:t>., по форме ОН0003 с отметкой о получении  уполномоченным орга</w:t>
      </w:r>
      <w:r w:rsidRPr="009B3811" w:rsidR="009B3811">
        <w:rPr>
          <w:sz w:val="26"/>
          <w:szCs w:val="26"/>
        </w:rPr>
        <w:t>ном – Министерством юстиции по Р</w:t>
      </w:r>
      <w:r w:rsidRPr="009B3811" w:rsidR="00502DCD">
        <w:rPr>
          <w:sz w:val="26"/>
          <w:szCs w:val="26"/>
        </w:rPr>
        <w:t xml:space="preserve">еспублике Крым </w:t>
      </w:r>
      <w:r w:rsidR="00C615C7">
        <w:rPr>
          <w:sz w:val="26"/>
          <w:szCs w:val="26"/>
        </w:rPr>
        <w:t>***</w:t>
      </w:r>
    </w:p>
    <w:p w:rsidR="00AC2781" w:rsidRPr="009B3811" w:rsidP="00AC2781" w14:paraId="47C5FFC5" w14:textId="72D009B6">
      <w:pPr>
        <w:ind w:left="426" w:firstLine="708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Выслушав представителя привлекаемого к административной ответственности </w:t>
      </w:r>
      <w:r w:rsidRPr="009B3811" w:rsidR="00CB129F">
        <w:rPr>
          <w:sz w:val="26"/>
          <w:szCs w:val="26"/>
        </w:rPr>
        <w:t xml:space="preserve">юридического </w:t>
      </w:r>
      <w:r w:rsidRPr="009B3811">
        <w:rPr>
          <w:sz w:val="26"/>
          <w:szCs w:val="26"/>
        </w:rPr>
        <w:t>лица, исследовав материалы дела, мировой судья приходит к следующему.</w:t>
      </w:r>
    </w:p>
    <w:p w:rsidR="00AC2781" w:rsidRPr="009B3811" w:rsidP="00AC2781" w14:paraId="11F1FDD7" w14:textId="77777777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Статья 19.7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9B3811">
        <w:rPr>
          <w:sz w:val="26"/>
          <w:szCs w:val="26"/>
        </w:rPr>
        <w:t xml:space="preserve"> </w:t>
      </w:r>
      <w:r w:rsidRPr="009B3811">
        <w:rPr>
          <w:sz w:val="26"/>
          <w:szCs w:val="26"/>
        </w:rPr>
        <w:t xml:space="preserve"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</w:t>
      </w:r>
      <w:r w:rsidRPr="009B3811">
        <w:rPr>
          <w:sz w:val="26"/>
          <w:szCs w:val="26"/>
        </w:rPr>
        <w:t>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CB129F" w:rsidRPr="009B3811" w:rsidP="00CB129F" w14:paraId="47F4A618" w14:textId="77777777">
      <w:pPr>
        <w:tabs>
          <w:tab w:val="left" w:pos="5760"/>
        </w:tabs>
        <w:ind w:left="426" w:right="-185" w:firstLine="425"/>
        <w:jc w:val="both"/>
        <w:rPr>
          <w:color w:val="000000" w:themeColor="text1"/>
          <w:sz w:val="26"/>
          <w:szCs w:val="26"/>
        </w:rPr>
      </w:pPr>
      <w:r w:rsidRPr="009B3811">
        <w:rPr>
          <w:sz w:val="26"/>
          <w:szCs w:val="26"/>
        </w:rPr>
        <w:t xml:space="preserve">Согласно ст. 29 Федерального закона от 19.05.1995г. №82-ФЗ «Об общественных объединениях», общественное объединение обязано </w:t>
      </w:r>
      <w:r w:rsidRPr="009B3811">
        <w:rPr>
          <w:color w:val="000000" w:themeColor="text1"/>
          <w:sz w:val="26"/>
          <w:szCs w:val="26"/>
          <w:shd w:val="clear" w:color="auto" w:fill="FFFFFF"/>
        </w:rP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</w:t>
      </w:r>
      <w:r w:rsidRPr="009B381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3811">
        <w:rPr>
          <w:color w:val="000000" w:themeColor="text1"/>
          <w:sz w:val="26"/>
          <w:szCs w:val="26"/>
          <w:shd w:val="clear" w:color="auto" w:fill="FFFFFF"/>
        </w:rPr>
        <w:t xml:space="preserve">об объеме денежных средств и иного имущества, полученных от иностранных источников, которые указаны в пункте 6 ст.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 </w:t>
      </w:r>
    </w:p>
    <w:p w:rsidR="00CB129F" w:rsidRPr="009B3811" w:rsidP="00CB129F" w14:paraId="0F94B0C0" w14:textId="77777777">
      <w:pPr>
        <w:tabs>
          <w:tab w:val="left" w:pos="5760"/>
        </w:tabs>
        <w:ind w:left="426" w:right="-185" w:firstLine="425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В соответствии в пунктом 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9B3811">
        <w:rPr>
          <w:sz w:val="26"/>
          <w:szCs w:val="26"/>
        </w:rPr>
        <w:t>за</w:t>
      </w:r>
      <w:r w:rsidRPr="009B3811">
        <w:rPr>
          <w:sz w:val="26"/>
          <w:szCs w:val="26"/>
        </w:rPr>
        <w:t xml:space="preserve"> отчетным.  </w:t>
      </w:r>
    </w:p>
    <w:p w:rsidR="00CB129F" w:rsidRPr="009B3811" w:rsidP="00CB129F" w14:paraId="05D5AB9F" w14:textId="0C7B9B9D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B3811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E34DE8" w:rsidRPr="009B3811" w:rsidP="009B3811" w14:paraId="73B19874" w14:textId="3B985070">
      <w:pPr>
        <w:ind w:left="426" w:firstLine="708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Как усматривается из материалов дела, отчет о деятельности Общественной организации «Федерация </w:t>
      </w:r>
      <w:r w:rsidRPr="009B3811">
        <w:rPr>
          <w:sz w:val="26"/>
          <w:szCs w:val="26"/>
        </w:rPr>
        <w:t>Киокусинкай</w:t>
      </w:r>
      <w:r w:rsidRPr="009B3811">
        <w:rPr>
          <w:sz w:val="26"/>
          <w:szCs w:val="26"/>
        </w:rPr>
        <w:t xml:space="preserve"> каратэ городского округа Евпатория» за </w:t>
      </w:r>
      <w:r w:rsidR="00C615C7">
        <w:rPr>
          <w:sz w:val="26"/>
          <w:szCs w:val="26"/>
        </w:rPr>
        <w:t>**</w:t>
      </w:r>
      <w:r w:rsidRPr="009B3811">
        <w:rPr>
          <w:sz w:val="26"/>
          <w:szCs w:val="26"/>
        </w:rPr>
        <w:t xml:space="preserve"> год </w:t>
      </w:r>
      <w:r w:rsidRPr="009B3811" w:rsidR="009B3811">
        <w:rPr>
          <w:sz w:val="26"/>
          <w:szCs w:val="26"/>
        </w:rPr>
        <w:t xml:space="preserve">подлежал предоставлению не позднее </w:t>
      </w:r>
      <w:r w:rsidR="00C615C7">
        <w:rPr>
          <w:sz w:val="26"/>
          <w:szCs w:val="26"/>
        </w:rPr>
        <w:t>***</w:t>
      </w:r>
      <w:r w:rsidRPr="009B3811" w:rsidR="009B3811">
        <w:rPr>
          <w:sz w:val="26"/>
          <w:szCs w:val="26"/>
        </w:rPr>
        <w:t xml:space="preserve">. (с учетом выходных календарных дней), а фактически </w:t>
      </w:r>
      <w:r w:rsidRPr="009B3811">
        <w:rPr>
          <w:sz w:val="26"/>
          <w:szCs w:val="26"/>
        </w:rPr>
        <w:t>был предоставлен в Главно</w:t>
      </w:r>
      <w:r w:rsidRPr="009B3811" w:rsidR="009B3811">
        <w:rPr>
          <w:sz w:val="26"/>
          <w:szCs w:val="26"/>
        </w:rPr>
        <w:t>е</w:t>
      </w:r>
      <w:r w:rsidRPr="009B3811">
        <w:rPr>
          <w:sz w:val="26"/>
          <w:szCs w:val="26"/>
        </w:rPr>
        <w:t xml:space="preserve"> управлени</w:t>
      </w:r>
      <w:r w:rsidRPr="009B3811" w:rsidR="009B3811">
        <w:rPr>
          <w:sz w:val="26"/>
          <w:szCs w:val="26"/>
        </w:rPr>
        <w:t xml:space="preserve">е Министерства </w:t>
      </w:r>
      <w:r w:rsidRPr="009B3811">
        <w:rPr>
          <w:sz w:val="26"/>
          <w:szCs w:val="26"/>
        </w:rPr>
        <w:t xml:space="preserve">юстиции Российской Федерации по Республике Крым и г. Севастополю </w:t>
      </w:r>
      <w:r w:rsidR="00C615C7">
        <w:rPr>
          <w:sz w:val="26"/>
          <w:szCs w:val="26"/>
        </w:rPr>
        <w:t>***</w:t>
      </w:r>
      <w:r w:rsidRPr="009B3811">
        <w:rPr>
          <w:sz w:val="26"/>
          <w:szCs w:val="26"/>
        </w:rPr>
        <w:t xml:space="preserve"> года, </w:t>
      </w:r>
      <w:r w:rsidRPr="009B3811" w:rsidR="009B3811">
        <w:rPr>
          <w:sz w:val="26"/>
          <w:szCs w:val="26"/>
        </w:rPr>
        <w:t xml:space="preserve"> то есть в установленный законом срок, что подтверждается распиской уполномоченного органа.</w:t>
      </w:r>
    </w:p>
    <w:p w:rsidR="00E34DE8" w:rsidRPr="009B3811" w:rsidP="00E34DE8" w14:paraId="7F328A4E" w14:textId="77777777">
      <w:pPr>
        <w:ind w:left="426" w:firstLine="708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Согласно ст.1.5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и установлена вступившим в законную силу постановлением судьи, органа, должностного лица, </w:t>
      </w:r>
      <w:r w:rsidRPr="009B3811">
        <w:rPr>
          <w:sz w:val="26"/>
          <w:szCs w:val="26"/>
        </w:rPr>
        <w:t>рассмотревших</w:t>
      </w:r>
      <w:r w:rsidRPr="009B3811">
        <w:rPr>
          <w:sz w:val="26"/>
          <w:szCs w:val="26"/>
        </w:rPr>
        <w:t xml:space="preserve">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34DE8" w:rsidRPr="009B3811" w:rsidP="00E34DE8" w14:paraId="50F0CF64" w14:textId="56E965E4">
      <w:pPr>
        <w:ind w:left="426" w:firstLine="708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Учитывая изложенное, мировой судья пришел к выводу об отсутствии  в действиях Общественной организации «Федерация </w:t>
      </w:r>
      <w:r w:rsidRPr="009B3811">
        <w:rPr>
          <w:sz w:val="26"/>
          <w:szCs w:val="26"/>
        </w:rPr>
        <w:t>Киокусинкай</w:t>
      </w:r>
      <w:r w:rsidRPr="009B3811">
        <w:rPr>
          <w:sz w:val="26"/>
          <w:szCs w:val="26"/>
        </w:rPr>
        <w:t xml:space="preserve"> каратэ городского округа Евпатория»</w:t>
      </w:r>
      <w:r w:rsidRPr="009B3811">
        <w:rPr>
          <w:rFonts w:eastAsia="Calibri"/>
          <w:sz w:val="26"/>
          <w:szCs w:val="26"/>
        </w:rPr>
        <w:t xml:space="preserve"> </w:t>
      </w:r>
      <w:r w:rsidRPr="009B3811">
        <w:rPr>
          <w:sz w:val="26"/>
          <w:szCs w:val="26"/>
        </w:rPr>
        <w:t>состава административного правонарушения предусмотренного ст. 19.7 КоАП РФ.</w:t>
      </w:r>
    </w:p>
    <w:p w:rsidR="00E34DE8" w:rsidRPr="009B3811" w:rsidP="00E34DE8" w14:paraId="41510F50" w14:textId="77777777">
      <w:pPr>
        <w:ind w:left="426" w:firstLine="709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В соответствии с п. 2 ч. 1 ст. 24.5 производство по делу об административном правонарушении подлежит прекращению при отсутствии состава административного правонарушения.</w:t>
      </w:r>
    </w:p>
    <w:p w:rsidR="00E34DE8" w:rsidRPr="009B3811" w:rsidP="00E34DE8" w14:paraId="5DC53DB0" w14:textId="61D7426C">
      <w:pPr>
        <w:ind w:left="426" w:firstLine="709"/>
        <w:jc w:val="both"/>
        <w:rPr>
          <w:sz w:val="26"/>
          <w:szCs w:val="26"/>
        </w:rPr>
      </w:pPr>
      <w:r w:rsidRPr="009B3811">
        <w:rPr>
          <w:sz w:val="26"/>
          <w:szCs w:val="26"/>
        </w:rPr>
        <w:t xml:space="preserve">При таких обстоятельствах суд считает необходимым прекратить производство по делу об административном правонарушении в отношении юридического лица – </w:t>
      </w:r>
      <w:r w:rsidRPr="009B3811">
        <w:rPr>
          <w:sz w:val="26"/>
          <w:szCs w:val="26"/>
        </w:rPr>
        <w:t xml:space="preserve">Общественной организации «Федерация </w:t>
      </w:r>
      <w:r w:rsidRPr="009B3811">
        <w:rPr>
          <w:sz w:val="26"/>
          <w:szCs w:val="26"/>
        </w:rPr>
        <w:t>Киокусинкай</w:t>
      </w:r>
      <w:r w:rsidRPr="009B3811">
        <w:rPr>
          <w:sz w:val="26"/>
          <w:szCs w:val="26"/>
        </w:rPr>
        <w:t xml:space="preserve"> каратэ городского округа Евпатория», в связи с отсутствием в его действиях состава административного правонарушения, предусмотренного ст. 19.7 КоАП РФ.</w:t>
      </w:r>
    </w:p>
    <w:p w:rsidR="00E34DE8" w:rsidRPr="009B3811" w:rsidP="00E34DE8" w14:paraId="72DC69AB" w14:textId="77777777">
      <w:pPr>
        <w:ind w:left="426" w:firstLine="709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На основании изложенного, руководствуясь ст. 1.5, ст. 19.7, п. 2 ч. 1 ст. 24.5 КоАП РФ, мировой судья</w:t>
      </w:r>
      <w:r w:rsidRPr="009B3811">
        <w:rPr>
          <w:rFonts w:ascii="Courier New" w:hAnsi="Courier New"/>
          <w:sz w:val="26"/>
          <w:szCs w:val="26"/>
        </w:rPr>
        <w:t xml:space="preserve"> </w:t>
      </w:r>
    </w:p>
    <w:p w:rsidR="00E34DE8" w:rsidRPr="009B3811" w:rsidP="00E34DE8" w14:paraId="0CCEB212" w14:textId="77777777">
      <w:pPr>
        <w:ind w:left="426" w:firstLine="720"/>
        <w:jc w:val="center"/>
        <w:rPr>
          <w:b/>
          <w:sz w:val="26"/>
          <w:szCs w:val="26"/>
        </w:rPr>
      </w:pPr>
      <w:r w:rsidRPr="009B3811">
        <w:rPr>
          <w:b/>
          <w:sz w:val="26"/>
          <w:szCs w:val="26"/>
          <w:lang w:val="uk-UA"/>
        </w:rPr>
        <w:t>ПОСТАНОВИЛ</w:t>
      </w:r>
      <w:r w:rsidRPr="009B3811">
        <w:rPr>
          <w:b/>
          <w:sz w:val="26"/>
          <w:szCs w:val="26"/>
        </w:rPr>
        <w:t>:</w:t>
      </w:r>
    </w:p>
    <w:p w:rsidR="00E34DE8" w:rsidRPr="009B3811" w:rsidP="00E34DE8" w14:paraId="70921435" w14:textId="77777777">
      <w:pPr>
        <w:ind w:left="426" w:firstLine="720"/>
        <w:jc w:val="center"/>
        <w:rPr>
          <w:b/>
          <w:sz w:val="26"/>
          <w:szCs w:val="26"/>
        </w:rPr>
      </w:pPr>
    </w:p>
    <w:p w:rsidR="00E34DE8" w:rsidRPr="009B3811" w:rsidP="00E34DE8" w14:paraId="2F1E33E2" w14:textId="2FAD6FB7">
      <w:pPr>
        <w:ind w:left="426" w:firstLine="720"/>
        <w:jc w:val="both"/>
        <w:rPr>
          <w:rFonts w:eastAsia="Calibri"/>
          <w:sz w:val="26"/>
          <w:szCs w:val="26"/>
        </w:rPr>
      </w:pPr>
      <w:r w:rsidRPr="009B3811">
        <w:rPr>
          <w:rFonts w:eastAsia="Calibri"/>
          <w:sz w:val="26"/>
          <w:szCs w:val="26"/>
        </w:rPr>
        <w:t xml:space="preserve">Производство по делу об административном правонарушении, предусмотренном ст. 19.7 КоАП РФ в отношении </w:t>
      </w:r>
      <w:r w:rsidRPr="009B3811">
        <w:rPr>
          <w:rFonts w:eastAsia="Calibri"/>
          <w:b/>
          <w:sz w:val="26"/>
          <w:szCs w:val="26"/>
        </w:rPr>
        <w:t xml:space="preserve">юридического лица – </w:t>
      </w:r>
      <w:r w:rsidRPr="009B3811">
        <w:rPr>
          <w:b/>
          <w:sz w:val="26"/>
          <w:szCs w:val="26"/>
        </w:rPr>
        <w:t xml:space="preserve">Общественной организации «Федерация </w:t>
      </w:r>
      <w:r w:rsidRPr="009B3811">
        <w:rPr>
          <w:b/>
          <w:sz w:val="26"/>
          <w:szCs w:val="26"/>
        </w:rPr>
        <w:t>Киокусинкай</w:t>
      </w:r>
      <w:r w:rsidRPr="009B3811">
        <w:rPr>
          <w:b/>
          <w:sz w:val="26"/>
          <w:szCs w:val="26"/>
        </w:rPr>
        <w:t xml:space="preserve"> каратэ городского округа Евпатория» </w:t>
      </w:r>
      <w:r w:rsidRPr="009B3811">
        <w:rPr>
          <w:rFonts w:eastAsia="Calibri"/>
          <w:sz w:val="26"/>
          <w:szCs w:val="26"/>
        </w:rPr>
        <w:t>прекратить в связи с отсутствием состава административного правонарушения.</w:t>
      </w:r>
    </w:p>
    <w:p w:rsidR="00E34DE8" w:rsidRPr="009B3811" w:rsidP="00E34DE8" w14:paraId="34B93E0B" w14:textId="77777777">
      <w:pPr>
        <w:ind w:left="426" w:firstLine="720"/>
        <w:jc w:val="both"/>
        <w:rPr>
          <w:sz w:val="26"/>
          <w:szCs w:val="26"/>
        </w:rPr>
      </w:pPr>
      <w:r w:rsidRPr="009B3811">
        <w:rPr>
          <w:sz w:val="26"/>
          <w:szCs w:val="26"/>
        </w:rPr>
        <w:t>Постановление может быть обжаловано в течени</w:t>
      </w:r>
      <w:r w:rsidRPr="009B3811">
        <w:rPr>
          <w:sz w:val="26"/>
          <w:szCs w:val="26"/>
        </w:rPr>
        <w:t>и</w:t>
      </w:r>
      <w:r w:rsidRPr="009B3811">
        <w:rPr>
          <w:sz w:val="26"/>
          <w:szCs w:val="26"/>
        </w:rPr>
        <w:t xml:space="preserve"> 10 суток в порядке предусмотренном ст. 30.2 КоАП РФ.</w:t>
      </w:r>
    </w:p>
    <w:p w:rsidR="00E34DE8" w:rsidRPr="009B3811" w:rsidP="00E34DE8" w14:paraId="418DF6C6" w14:textId="77777777">
      <w:pPr>
        <w:ind w:left="426" w:firstLine="720"/>
        <w:rPr>
          <w:sz w:val="26"/>
          <w:szCs w:val="26"/>
        </w:rPr>
      </w:pPr>
      <w:r w:rsidRPr="009B3811">
        <w:rPr>
          <w:sz w:val="26"/>
          <w:szCs w:val="26"/>
        </w:rPr>
        <w:t xml:space="preserve">       </w:t>
      </w:r>
    </w:p>
    <w:p w:rsidR="00E34DE8" w:rsidP="00E34DE8" w14:paraId="7E40EE68" w14:textId="42A22429">
      <w:pPr>
        <w:widowControl w:val="0"/>
        <w:suppressAutoHyphens/>
        <w:ind w:left="426" w:firstLine="720"/>
        <w:rPr>
          <w:rFonts w:eastAsia="Tahoma"/>
          <w:b/>
          <w:sz w:val="26"/>
          <w:szCs w:val="26"/>
          <w:lang w:eastAsia="zh-CN"/>
        </w:rPr>
      </w:pPr>
      <w:r w:rsidRPr="009B3811">
        <w:rPr>
          <w:rFonts w:eastAsia="Tahoma"/>
          <w:b/>
          <w:sz w:val="26"/>
          <w:szCs w:val="26"/>
          <w:lang w:eastAsia="zh-CN"/>
        </w:rPr>
        <w:t>Мировой судья</w:t>
      </w:r>
      <w:r w:rsidRPr="009B3811">
        <w:rPr>
          <w:rFonts w:eastAsia="Tahoma"/>
          <w:b/>
          <w:sz w:val="26"/>
          <w:szCs w:val="26"/>
          <w:lang w:eastAsia="zh-CN"/>
        </w:rPr>
        <w:tab/>
      </w:r>
      <w:r w:rsidRPr="009B3811">
        <w:rPr>
          <w:rFonts w:eastAsia="Tahoma"/>
          <w:b/>
          <w:sz w:val="26"/>
          <w:szCs w:val="26"/>
          <w:lang w:eastAsia="zh-CN"/>
        </w:rPr>
        <w:tab/>
      </w:r>
      <w:r w:rsidRPr="009B3811">
        <w:rPr>
          <w:rFonts w:eastAsia="Tahoma"/>
          <w:b/>
          <w:sz w:val="26"/>
          <w:szCs w:val="26"/>
          <w:lang w:eastAsia="zh-CN"/>
        </w:rPr>
        <w:tab/>
      </w:r>
      <w:r w:rsidR="00CF1E31">
        <w:rPr>
          <w:rFonts w:eastAsia="Tahoma"/>
          <w:b/>
          <w:sz w:val="26"/>
          <w:szCs w:val="26"/>
          <w:lang w:eastAsia="zh-CN"/>
        </w:rPr>
        <w:t>подпись</w:t>
      </w:r>
      <w:r w:rsidRPr="009B3811">
        <w:rPr>
          <w:rFonts w:eastAsia="Tahoma"/>
          <w:b/>
          <w:sz w:val="26"/>
          <w:szCs w:val="26"/>
          <w:lang w:eastAsia="zh-CN"/>
        </w:rPr>
        <w:tab/>
      </w:r>
      <w:r w:rsidRPr="009B3811">
        <w:rPr>
          <w:rFonts w:eastAsia="Tahoma"/>
          <w:b/>
          <w:sz w:val="26"/>
          <w:szCs w:val="26"/>
          <w:lang w:eastAsia="zh-CN"/>
        </w:rPr>
        <w:tab/>
      </w:r>
      <w:r w:rsidRPr="009B3811">
        <w:rPr>
          <w:rFonts w:eastAsia="Tahoma"/>
          <w:b/>
          <w:sz w:val="26"/>
          <w:szCs w:val="26"/>
          <w:lang w:eastAsia="zh-CN"/>
        </w:rPr>
        <w:tab/>
      </w:r>
      <w:r w:rsidRPr="009B3811">
        <w:rPr>
          <w:rFonts w:eastAsia="Tahoma"/>
          <w:b/>
          <w:sz w:val="26"/>
          <w:szCs w:val="26"/>
          <w:lang w:eastAsia="zh-CN"/>
        </w:rPr>
        <w:tab/>
        <w:t>Н.А. Киоса</w:t>
      </w:r>
    </w:p>
    <w:p w:rsidR="00CF1E31" w:rsidP="00E34DE8" w14:paraId="22EADBE3" w14:textId="478F429D">
      <w:pPr>
        <w:widowControl w:val="0"/>
        <w:suppressAutoHyphens/>
        <w:ind w:left="426"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>Согласовано</w:t>
      </w:r>
    </w:p>
    <w:p w:rsidR="00CF1E31" w:rsidP="00E34DE8" w14:paraId="20763A0C" w14:textId="5D4004D1">
      <w:pPr>
        <w:widowControl w:val="0"/>
        <w:suppressAutoHyphens/>
        <w:ind w:left="426"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</w:t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  <w:t>Н.А. Киоса</w:t>
      </w:r>
    </w:p>
    <w:p w:rsidR="00CB129F" w:rsidRPr="009B3811" w:rsidP="00CB129F" w14:paraId="7125A257" w14:textId="77777777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</w:p>
    <w:p w:rsidR="00CB129F" w:rsidRPr="009B3811" w:rsidP="00CB129F" w14:paraId="4BD1CA8E" w14:textId="77777777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</w:p>
    <w:p w:rsidR="00CB129F" w:rsidRPr="009B3811" w:rsidP="00CB129F" w14:paraId="4A54999A" w14:textId="77777777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</w:p>
    <w:p w:rsidR="00CB129F" w:rsidRPr="009B3811" w:rsidP="00CB129F" w14:paraId="2A9597FE" w14:textId="77777777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</w:p>
    <w:p w:rsidR="00CB129F" w:rsidRPr="009B3811" w:rsidP="00CB129F" w14:paraId="321181BB" w14:textId="77777777">
      <w:pPr>
        <w:tabs>
          <w:tab w:val="left" w:pos="5760"/>
        </w:tabs>
        <w:ind w:left="426" w:right="-185" w:firstLine="540"/>
        <w:jc w:val="both"/>
        <w:rPr>
          <w:sz w:val="26"/>
          <w:szCs w:val="26"/>
        </w:rPr>
      </w:pPr>
    </w:p>
    <w:p w:rsidR="00AC2781" w:rsidRPr="009B3811" w:rsidP="0054366F" w14:paraId="03DCE8D4" w14:textId="77777777">
      <w:pPr>
        <w:ind w:left="284" w:firstLine="425"/>
        <w:jc w:val="both"/>
        <w:rPr>
          <w:sz w:val="26"/>
          <w:szCs w:val="26"/>
        </w:rPr>
      </w:pPr>
    </w:p>
    <w:p w:rsidR="00AC2781" w:rsidRPr="009B3811" w:rsidP="0054366F" w14:paraId="4CDCC03B" w14:textId="77777777">
      <w:pPr>
        <w:ind w:left="284" w:firstLine="425"/>
        <w:jc w:val="both"/>
        <w:rPr>
          <w:sz w:val="26"/>
          <w:szCs w:val="26"/>
        </w:rPr>
      </w:pPr>
    </w:p>
    <w:p w:rsidR="00AC2781" w:rsidRPr="009B3811" w:rsidP="0054366F" w14:paraId="4BC763E6" w14:textId="77777777">
      <w:pPr>
        <w:ind w:left="284" w:firstLine="425"/>
        <w:jc w:val="both"/>
        <w:rPr>
          <w:sz w:val="26"/>
          <w:szCs w:val="26"/>
        </w:rPr>
      </w:pPr>
    </w:p>
    <w:p w:rsidR="00AC2781" w:rsidRPr="009B3811" w:rsidP="0054366F" w14:paraId="3B504339" w14:textId="77777777">
      <w:pPr>
        <w:ind w:left="284" w:firstLine="425"/>
        <w:jc w:val="both"/>
        <w:rPr>
          <w:sz w:val="26"/>
          <w:szCs w:val="26"/>
        </w:rPr>
      </w:pPr>
    </w:p>
    <w:p w:rsidR="00AC2781" w:rsidRPr="009B3811" w:rsidP="0054366F" w14:paraId="112FC54A" w14:textId="77777777">
      <w:pPr>
        <w:ind w:left="284" w:firstLine="425"/>
        <w:jc w:val="both"/>
        <w:rPr>
          <w:sz w:val="26"/>
          <w:szCs w:val="26"/>
        </w:rPr>
      </w:pPr>
    </w:p>
    <w:p w:rsidR="00AC2781" w:rsidRPr="009B3811" w:rsidP="0054366F" w14:paraId="70B06AB7" w14:textId="77777777">
      <w:pPr>
        <w:ind w:left="284" w:firstLine="425"/>
        <w:jc w:val="both"/>
        <w:rPr>
          <w:sz w:val="26"/>
          <w:szCs w:val="26"/>
        </w:rPr>
      </w:pPr>
    </w:p>
    <w:p w:rsidR="00591E36" w:rsidRPr="009B3811" w:rsidP="00F70491" w14:paraId="18DEE145" w14:textId="77777777">
      <w:pPr>
        <w:ind w:left="284" w:firstLine="424"/>
        <w:jc w:val="both"/>
        <w:rPr>
          <w:rFonts w:eastAsia="Tahoma"/>
          <w:b/>
          <w:sz w:val="26"/>
          <w:szCs w:val="26"/>
          <w:lang w:eastAsia="zh-CN"/>
        </w:rPr>
      </w:pPr>
    </w:p>
    <w:sectPr w:rsidSect="001A5E7F">
      <w:headerReference w:type="even" r:id="rId4"/>
      <w:headerReference w:type="default" r:id="rId5"/>
      <w:headerReference w:type="first" r:id="rId6"/>
      <w:pgSz w:w="11907" w:h="16840" w:code="9"/>
      <w:pgMar w:top="709" w:right="747" w:bottom="567" w:left="993" w:header="34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31" w14:paraId="352BF84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1E31" w14:paraId="72DFF7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0907946"/>
      <w:docPartObj>
        <w:docPartGallery w:val="Page Numbers (Top of Page)"/>
        <w:docPartUnique/>
      </w:docPartObj>
    </w:sdtPr>
    <w:sdtContent>
      <w:p w:rsidR="00CF1E31" w14:paraId="753D8554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C7">
          <w:rPr>
            <w:noProof/>
          </w:rPr>
          <w:t>3</w:t>
        </w:r>
        <w:r>
          <w:fldChar w:fldCharType="end"/>
        </w:r>
      </w:p>
    </w:sdtContent>
  </w:sdt>
  <w:p w:rsidR="00CF1E31" w14:paraId="5430EC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31" w14:paraId="6208CAC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2"/>
    <w:rsid w:val="00045AF7"/>
    <w:rsid w:val="00060CBA"/>
    <w:rsid w:val="000A5954"/>
    <w:rsid w:val="000D7F34"/>
    <w:rsid w:val="000F5F5A"/>
    <w:rsid w:val="00114A80"/>
    <w:rsid w:val="00145A78"/>
    <w:rsid w:val="00190013"/>
    <w:rsid w:val="001A5E7F"/>
    <w:rsid w:val="001B3C9B"/>
    <w:rsid w:val="001B7213"/>
    <w:rsid w:val="001E1EDF"/>
    <w:rsid w:val="001F2ED3"/>
    <w:rsid w:val="002413A0"/>
    <w:rsid w:val="00260C4A"/>
    <w:rsid w:val="00277701"/>
    <w:rsid w:val="00280305"/>
    <w:rsid w:val="002B6437"/>
    <w:rsid w:val="00337389"/>
    <w:rsid w:val="0034234E"/>
    <w:rsid w:val="00342F95"/>
    <w:rsid w:val="00351789"/>
    <w:rsid w:val="00354909"/>
    <w:rsid w:val="0038762D"/>
    <w:rsid w:val="00392AB5"/>
    <w:rsid w:val="003B0442"/>
    <w:rsid w:val="003D547B"/>
    <w:rsid w:val="003E6120"/>
    <w:rsid w:val="00400118"/>
    <w:rsid w:val="00411B9F"/>
    <w:rsid w:val="004328FB"/>
    <w:rsid w:val="0045707A"/>
    <w:rsid w:val="00502DCD"/>
    <w:rsid w:val="00526EA1"/>
    <w:rsid w:val="0054366F"/>
    <w:rsid w:val="00572FB1"/>
    <w:rsid w:val="00591E36"/>
    <w:rsid w:val="005950E1"/>
    <w:rsid w:val="005F1E99"/>
    <w:rsid w:val="005F2785"/>
    <w:rsid w:val="00607AB9"/>
    <w:rsid w:val="0061232A"/>
    <w:rsid w:val="00630B8C"/>
    <w:rsid w:val="00647C79"/>
    <w:rsid w:val="00687287"/>
    <w:rsid w:val="006D6684"/>
    <w:rsid w:val="007764FE"/>
    <w:rsid w:val="00797F0D"/>
    <w:rsid w:val="007A5DF0"/>
    <w:rsid w:val="0084070E"/>
    <w:rsid w:val="00847E1D"/>
    <w:rsid w:val="00885050"/>
    <w:rsid w:val="008A5A27"/>
    <w:rsid w:val="008B1AEF"/>
    <w:rsid w:val="008B7BCC"/>
    <w:rsid w:val="008D4D7D"/>
    <w:rsid w:val="008F7225"/>
    <w:rsid w:val="00930139"/>
    <w:rsid w:val="00942102"/>
    <w:rsid w:val="00947D97"/>
    <w:rsid w:val="009627B4"/>
    <w:rsid w:val="00985C69"/>
    <w:rsid w:val="00993F26"/>
    <w:rsid w:val="009B3811"/>
    <w:rsid w:val="009B6D87"/>
    <w:rsid w:val="009E7EE1"/>
    <w:rsid w:val="00A16FB3"/>
    <w:rsid w:val="00A27EEC"/>
    <w:rsid w:val="00A36A58"/>
    <w:rsid w:val="00A97AAC"/>
    <w:rsid w:val="00AA16E0"/>
    <w:rsid w:val="00AB4D64"/>
    <w:rsid w:val="00AC1985"/>
    <w:rsid w:val="00AC2781"/>
    <w:rsid w:val="00AC4C65"/>
    <w:rsid w:val="00AE0E6D"/>
    <w:rsid w:val="00B37503"/>
    <w:rsid w:val="00B445BA"/>
    <w:rsid w:val="00B6029D"/>
    <w:rsid w:val="00B8351D"/>
    <w:rsid w:val="00B95F3E"/>
    <w:rsid w:val="00BB503F"/>
    <w:rsid w:val="00BB646A"/>
    <w:rsid w:val="00BB6733"/>
    <w:rsid w:val="00BD2AC2"/>
    <w:rsid w:val="00BE68AC"/>
    <w:rsid w:val="00C12FCF"/>
    <w:rsid w:val="00C336D7"/>
    <w:rsid w:val="00C36923"/>
    <w:rsid w:val="00C615C7"/>
    <w:rsid w:val="00C97929"/>
    <w:rsid w:val="00CA1322"/>
    <w:rsid w:val="00CB129F"/>
    <w:rsid w:val="00CF1E31"/>
    <w:rsid w:val="00D04C55"/>
    <w:rsid w:val="00D368EB"/>
    <w:rsid w:val="00D84EBE"/>
    <w:rsid w:val="00DB323C"/>
    <w:rsid w:val="00DB3798"/>
    <w:rsid w:val="00DB41F1"/>
    <w:rsid w:val="00DD2606"/>
    <w:rsid w:val="00DD3870"/>
    <w:rsid w:val="00DE0718"/>
    <w:rsid w:val="00DF2E29"/>
    <w:rsid w:val="00E014BE"/>
    <w:rsid w:val="00E34DE8"/>
    <w:rsid w:val="00E95482"/>
    <w:rsid w:val="00EA2E0B"/>
    <w:rsid w:val="00ED2F98"/>
    <w:rsid w:val="00ED4AED"/>
    <w:rsid w:val="00EE13D2"/>
    <w:rsid w:val="00F170DF"/>
    <w:rsid w:val="00F253CA"/>
    <w:rsid w:val="00F33B8F"/>
    <w:rsid w:val="00F52023"/>
    <w:rsid w:val="00F65EF3"/>
    <w:rsid w:val="00F70491"/>
    <w:rsid w:val="00F71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954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95482"/>
  </w:style>
  <w:style w:type="paragraph" w:styleId="PlainText">
    <w:name w:val="Plain Text"/>
    <w:basedOn w:val="Normal"/>
    <w:link w:val="a0"/>
    <w:rsid w:val="00E9548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E9548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E9548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E95482"/>
  </w:style>
  <w:style w:type="character" w:customStyle="1" w:styleId="cnsl">
    <w:name w:val="cnsl"/>
    <w:basedOn w:val="DefaultParagraphFont"/>
    <w:rsid w:val="00E95482"/>
  </w:style>
  <w:style w:type="character" w:styleId="Emphasis">
    <w:name w:val="Emphasis"/>
    <w:qFormat/>
    <w:rsid w:val="00E95482"/>
    <w:rPr>
      <w:i/>
      <w:iCs/>
    </w:rPr>
  </w:style>
  <w:style w:type="paragraph" w:customStyle="1" w:styleId="ConsPlusNormal">
    <w:name w:val="ConsPlusNormal"/>
    <w:rsid w:val="00E95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E95482"/>
    <w:rPr>
      <w:b/>
      <w:bCs/>
      <w:lang w:val="uk-UA"/>
    </w:rPr>
  </w:style>
  <w:style w:type="character" w:customStyle="1" w:styleId="a1">
    <w:name w:val="Основной текст Знак"/>
    <w:basedOn w:val="DefaultParagraphFont"/>
    <w:link w:val="BodyText"/>
    <w:rsid w:val="00E9548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49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490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45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AF7"/>
  </w:style>
  <w:style w:type="character" w:styleId="Hyperlink">
    <w:name w:val="Hyperlink"/>
    <w:basedOn w:val="DefaultParagraphFont"/>
    <w:uiPriority w:val="99"/>
    <w:semiHidden/>
    <w:unhideWhenUsed/>
    <w:rsid w:val="00045AF7"/>
    <w:rPr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68728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7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D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