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CF5F17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CF5F17">
        <w:rPr>
          <w:b/>
          <w:color w:val="auto"/>
        </w:rPr>
        <w:t>УИД</w:t>
      </w:r>
      <w:r w:rsidRPr="00CF5F17" w:rsidR="000B7D51">
        <w:rPr>
          <w:b/>
          <w:color w:val="auto"/>
        </w:rPr>
        <w:t>:</w:t>
      </w:r>
      <w:r w:rsidRPr="00CF5F17">
        <w:rPr>
          <w:b/>
          <w:color w:val="auto"/>
        </w:rPr>
        <w:t xml:space="preserve"> </w:t>
      </w:r>
      <w:r w:rsidR="000F7983">
        <w:rPr>
          <w:b/>
          <w:color w:val="auto"/>
        </w:rPr>
        <w:t>***</w:t>
      </w:r>
    </w:p>
    <w:p w:rsidR="006803DE" w:rsidRPr="00CF5F17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CF5F17">
        <w:rPr>
          <w:b/>
          <w:color w:val="auto"/>
        </w:rPr>
        <w:t>Дело №</w:t>
      </w:r>
      <w:r w:rsidRPr="00CF5F17" w:rsidR="00FA34E2">
        <w:rPr>
          <w:b/>
          <w:color w:val="auto"/>
        </w:rPr>
        <w:t>05-38-</w:t>
      </w:r>
      <w:r w:rsidRPr="00CF5F17" w:rsidR="00A760C5">
        <w:rPr>
          <w:b/>
          <w:color w:val="auto"/>
        </w:rPr>
        <w:t>393</w:t>
      </w:r>
      <w:r w:rsidRPr="00CF5F17" w:rsidR="00DB125D">
        <w:rPr>
          <w:b/>
          <w:color w:val="auto"/>
        </w:rPr>
        <w:t>/2023</w:t>
      </w:r>
    </w:p>
    <w:p w:rsidR="006803DE" w:rsidRPr="00CF5F17">
      <w:pPr>
        <w:pStyle w:val="1"/>
        <w:shd w:val="clear" w:color="auto" w:fill="auto"/>
        <w:ind w:firstLine="0"/>
        <w:jc w:val="center"/>
        <w:rPr>
          <w:b/>
          <w:color w:val="auto"/>
        </w:rPr>
      </w:pPr>
      <w:r w:rsidRPr="00CF5F17">
        <w:rPr>
          <w:b/>
          <w:color w:val="auto"/>
        </w:rPr>
        <w:t>ПОСТАНОВЛЕНИЕ</w:t>
      </w:r>
    </w:p>
    <w:p w:rsidR="00CF5F17" w:rsidRPr="00CF5F17" w:rsidP="00CF5F17">
      <w:pPr>
        <w:widowControl/>
        <w:suppressLineNumbers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02 но</w:t>
      </w:r>
      <w:r w:rsidRPr="00CF5F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ября 2023 года                                                г. Евпатория ул. Горького, д.10/29</w:t>
      </w:r>
    </w:p>
    <w:p w:rsidR="00CF5F17" w:rsidRPr="00CF5F17" w:rsidP="00CF5F17">
      <w:pPr>
        <w:widowControl/>
        <w:suppressLineNumbers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5F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Резолютивная часть постановления оглашена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30</w:t>
      </w:r>
      <w:r w:rsidRPr="00CF5F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октября 2023 года.</w:t>
      </w:r>
    </w:p>
    <w:p w:rsidR="00CF5F17" w:rsidRPr="00CF5F17" w:rsidP="00CF5F17">
      <w:pPr>
        <w:widowControl/>
        <w:suppressLineNumbers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5F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02 но</w:t>
      </w:r>
      <w:r w:rsidRPr="00CF5F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ября 2023 года.</w:t>
      </w:r>
    </w:p>
    <w:p w:rsidR="000B7D51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1438AF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1438AF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1438AF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1438AF" w:rsidR="0031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D51" w:rsidP="000B7D51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7D51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0B7D51">
        <w:t xml:space="preserve"> </w:t>
      </w:r>
      <w:r w:rsidRPr="000B7D51">
        <w:rPr>
          <w:rFonts w:ascii="Times New Roman" w:hAnsi="Times New Roman" w:cs="Times New Roman"/>
          <w:sz w:val="26"/>
          <w:szCs w:val="26"/>
        </w:rPr>
        <w:t>Ткаченко</w:t>
      </w:r>
      <w:r>
        <w:rPr>
          <w:rFonts w:ascii="Times New Roman" w:hAnsi="Times New Roman" w:cs="Times New Roman"/>
          <w:sz w:val="26"/>
          <w:szCs w:val="26"/>
        </w:rPr>
        <w:t xml:space="preserve"> Р.О.,</w:t>
      </w:r>
    </w:p>
    <w:p w:rsidR="006803DE" w:rsidRPr="001438AF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 w:rsidR="000B7D51">
        <w:rPr>
          <w:rFonts w:ascii="Times New Roman" w:hAnsi="Times New Roman" w:cs="Times New Roman"/>
          <w:sz w:val="26"/>
          <w:szCs w:val="26"/>
        </w:rPr>
        <w:t>в отношении</w:t>
      </w:r>
    </w:p>
    <w:p w:rsidR="006803DE" w:rsidRPr="001438AF" w:rsidP="00597868">
      <w:pPr>
        <w:pStyle w:val="1"/>
        <w:shd w:val="clear" w:color="auto" w:fill="auto"/>
        <w:ind w:firstLine="709"/>
        <w:jc w:val="both"/>
      </w:pPr>
      <w:r w:rsidRPr="001438AF">
        <w:rPr>
          <w:b/>
        </w:rPr>
        <w:t>Ткаченко Романа Олеговича</w:t>
      </w:r>
      <w:r w:rsidRPr="001438AF" w:rsidR="00313643">
        <w:t xml:space="preserve">, </w:t>
      </w:r>
      <w:r w:rsidRPr="000F7983" w:rsidR="000F7983">
        <w:t>***</w:t>
      </w:r>
      <w:r w:rsidRPr="001438AF" w:rsidR="00FE4EF3">
        <w:t xml:space="preserve">, </w:t>
      </w:r>
    </w:p>
    <w:p w:rsidR="00DA3089" w:rsidRPr="001438AF" w:rsidP="00DA3089">
      <w:pPr>
        <w:pStyle w:val="1"/>
        <w:shd w:val="clear" w:color="auto" w:fill="auto"/>
        <w:ind w:firstLine="709"/>
        <w:jc w:val="both"/>
      </w:pPr>
      <w:r w:rsidRPr="001438AF">
        <w:t xml:space="preserve">по ч. </w:t>
      </w:r>
      <w:r w:rsidRPr="001438AF" w:rsidR="007F7A28">
        <w:t>1</w:t>
      </w:r>
      <w:r w:rsidRPr="001438AF">
        <w:t xml:space="preserve"> ст. 12.26 КоАП РФ,</w:t>
      </w:r>
    </w:p>
    <w:p w:rsidR="00904DA6" w:rsidRPr="001438AF" w:rsidP="00DA3089">
      <w:pPr>
        <w:pStyle w:val="1"/>
        <w:shd w:val="clear" w:color="auto" w:fill="auto"/>
        <w:ind w:firstLine="709"/>
        <w:jc w:val="center"/>
      </w:pPr>
      <w:r w:rsidRPr="001438AF">
        <w:rPr>
          <w:b/>
        </w:rPr>
        <w:t>УСТАНОВИЛ</w:t>
      </w:r>
      <w:r w:rsidRPr="001438AF">
        <w:t>:</w:t>
      </w:r>
    </w:p>
    <w:p w:rsidR="006803DE" w:rsidRPr="001438AF" w:rsidP="00597868">
      <w:pPr>
        <w:pStyle w:val="1"/>
        <w:shd w:val="clear" w:color="auto" w:fill="auto"/>
        <w:ind w:firstLine="709"/>
        <w:jc w:val="both"/>
      </w:pPr>
      <w:r w:rsidRPr="000F7983">
        <w:t>***</w:t>
      </w:r>
      <w:r w:rsidRPr="001438AF" w:rsidR="00313643">
        <w:t xml:space="preserve">, водитель </w:t>
      </w:r>
      <w:r w:rsidRPr="001438AF" w:rsidR="003B31A4">
        <w:t>Ткаченко Р.О.</w:t>
      </w:r>
      <w:r w:rsidRPr="001438AF" w:rsidR="00DB50DB">
        <w:t>,</w:t>
      </w:r>
      <w:r w:rsidRPr="001438AF" w:rsidR="00C72619">
        <w:t xml:space="preserve"> управляя</w:t>
      </w:r>
      <w:r w:rsidRPr="001438AF" w:rsidR="00DB50DB">
        <w:t xml:space="preserve"> </w:t>
      </w:r>
      <w:r w:rsidRPr="001438AF" w:rsidR="00313643">
        <w:t xml:space="preserve">транспортным средством </w:t>
      </w:r>
      <w:r w:rsidRPr="001438AF" w:rsidR="00A72D34">
        <w:t xml:space="preserve">– </w:t>
      </w:r>
      <w:r w:rsidRPr="001438AF" w:rsidR="004F7D5F">
        <w:t>электросамокатом</w:t>
      </w:r>
      <w:r w:rsidRPr="001438AF" w:rsidR="004F7D5F">
        <w:t xml:space="preserve"> </w:t>
      </w:r>
      <w:r w:rsidRPr="000F7983">
        <w:t xml:space="preserve">*** </w:t>
      </w:r>
      <w:r w:rsidRPr="001438AF" w:rsidR="004F7D5F">
        <w:t>(мопедом</w:t>
      </w:r>
      <w:r w:rsidR="00755DD6">
        <w:t xml:space="preserve"> </w:t>
      </w:r>
      <w:r w:rsidRPr="00755DD6" w:rsidR="00755DD6">
        <w:t>по техническим характеристикам</w:t>
      </w:r>
      <w:r w:rsidRPr="001438AF" w:rsidR="004F7D5F">
        <w:t>)</w:t>
      </w:r>
      <w:r w:rsidRPr="001438AF" w:rsidR="00313643">
        <w:t>,</w:t>
      </w:r>
      <w:r w:rsidRPr="001438AF" w:rsidR="00A72D34">
        <w:t xml:space="preserve"> </w:t>
      </w:r>
      <w:r w:rsidRPr="001438AF" w:rsidR="00313643">
        <w:t>с признак</w:t>
      </w:r>
      <w:r w:rsidRPr="001438AF" w:rsidR="00A72D34">
        <w:t>ами</w:t>
      </w:r>
      <w:r w:rsidRPr="001438AF" w:rsidR="00313643">
        <w:t xml:space="preserve"> оп</w:t>
      </w:r>
      <w:r w:rsidRPr="001438AF" w:rsidR="007E72B8">
        <w:t xml:space="preserve">ьянения </w:t>
      </w:r>
      <w:r w:rsidRPr="001438AF" w:rsidR="00A72D34">
        <w:t>в виде</w:t>
      </w:r>
      <w:r w:rsidRPr="001438AF" w:rsidR="00CD6038">
        <w:t xml:space="preserve"> </w:t>
      </w:r>
      <w:r w:rsidRPr="001438AF" w:rsidR="005B6720">
        <w:t xml:space="preserve">запаха алкоголя изо рта, </w:t>
      </w:r>
      <w:r w:rsidRPr="001438AF" w:rsidR="00B02175">
        <w:t>резко</w:t>
      </w:r>
      <w:r w:rsidRPr="001438AF" w:rsidR="00A72D34">
        <w:t>го</w:t>
      </w:r>
      <w:r w:rsidRPr="001438AF" w:rsidR="00B02175">
        <w:t xml:space="preserve"> изменени</w:t>
      </w:r>
      <w:r w:rsidRPr="001438AF" w:rsidR="00302224">
        <w:t>я</w:t>
      </w:r>
      <w:r w:rsidRPr="001438AF" w:rsidR="00B02175">
        <w:t xml:space="preserve"> окраски кожных покровов лица</w:t>
      </w:r>
      <w:r w:rsidRPr="001438AF" w:rsidR="00313643">
        <w:t>, не выполнил законное требование должнос</w:t>
      </w:r>
      <w:r w:rsidRPr="001438AF" w:rsidR="000861E3">
        <w:t>тного ли</w:t>
      </w:r>
      <w:r w:rsidRPr="001438AF" w:rsidR="00F96BA0">
        <w:t xml:space="preserve">ца - сотрудника полиции </w:t>
      </w:r>
      <w:r w:rsidRPr="001438AF" w:rsidR="00313643">
        <w:t xml:space="preserve">о прохождении медицинского освидетельствования на состояние опьянения, чем нарушил </w:t>
      </w:r>
      <w:r w:rsidRPr="001438AF" w:rsidR="007F7A28">
        <w:t>п.</w:t>
      </w:r>
      <w:r w:rsidRPr="001438AF" w:rsidR="00313643">
        <w:t xml:space="preserve"> 2.3.2 ПДД Российской Федерации и совершил административное правонарушение, предусмотренное ч. </w:t>
      </w:r>
      <w:r w:rsidRPr="001438AF" w:rsidR="007F7A28">
        <w:t>1</w:t>
      </w:r>
      <w:r w:rsidRPr="001438AF" w:rsidR="00313643">
        <w:t xml:space="preserve"> ст. 12.26 КоАП Российской Федерации.</w:t>
      </w:r>
      <w:r w:rsidR="000B7D51">
        <w:t xml:space="preserve"> </w:t>
      </w:r>
      <w:r w:rsidRPr="000B7D51" w:rsidR="000B7D51">
        <w:t xml:space="preserve">Действия (бездействие) </w:t>
      </w:r>
      <w:r w:rsidR="000B7D51">
        <w:t>Ткаченко Р.О.</w:t>
      </w:r>
      <w:r w:rsidRPr="000B7D51" w:rsidR="000B7D51">
        <w:t xml:space="preserve"> не содержат уголовно наказуемого деяния</w:t>
      </w:r>
      <w:r w:rsidR="000B7D51">
        <w:t>.</w:t>
      </w:r>
    </w:p>
    <w:p w:rsidR="003C73C6" w:rsidRPr="001438AF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38A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1438AF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ебном заседании </w:t>
      </w:r>
      <w:r w:rsidRPr="001438AF" w:rsidR="009E1706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Р.О.</w:t>
      </w:r>
      <w:r w:rsidRPr="001438AF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38AF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1438AF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38AF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признал</w:t>
      </w:r>
      <w:r w:rsidRPr="001438AF" w:rsidR="009E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частично</w:t>
      </w:r>
      <w:r w:rsidRPr="001438AF" w:rsidR="004504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в</w:t>
      </w:r>
      <w:r w:rsidRPr="001438AF" w:rsidR="004504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F7983" w:rsidR="000F798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438AF" w:rsidR="004504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году </w:t>
      </w:r>
      <w:r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1438AF" w:rsidR="004504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38AF" w:rsidR="004A71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 </w:t>
      </w:r>
      <w:r w:rsidRPr="001438AF" w:rsidR="004504B4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</w:t>
      </w:r>
      <w:r w:rsidRPr="001438AF" w:rsidR="004A7132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права управления транспортными средствами</w:t>
      </w:r>
      <w:r w:rsidRPr="001438AF" w:rsidR="004A713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438AF" w:rsidR="00BD14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какой срок </w:t>
      </w:r>
      <w:r w:rsidRPr="001438AF"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>был лишен</w:t>
      </w:r>
      <w:r w:rsidRPr="001438AF" w:rsidR="000B7D5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права управления транспортными средствами</w:t>
      </w:r>
      <w:r w:rsidR="000B7D5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</w:t>
      </w:r>
      <w:r w:rsidRPr="001438AF"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1438AF" w:rsidR="000B7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38AF" w:rsidR="00BD14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помнит. </w:t>
      </w:r>
      <w:r w:rsidRPr="001438AF" w:rsidR="004A71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 </w:t>
      </w:r>
      <w:r w:rsidR="002E6A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получением водительского удостоверения после отбытия наказания он не обращался. Отказался от прохождения 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медицинского освидетельствования</w:t>
      </w:r>
      <w:r w:rsidR="002E6A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пьянения, </w:t>
      </w:r>
      <w:r w:rsidRPr="001438A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потому что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</w:t>
      </w:r>
      <w:r w:rsidRPr="001438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уверен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том</w:t>
      </w:r>
      <w:r w:rsidRPr="001438AF">
        <w:rPr>
          <w:rFonts w:ascii="Times New Roman" w:eastAsia="Times New Roman" w:hAnsi="Times New Roman" w:cs="Times New Roman"/>
          <w:sz w:val="26"/>
          <w:szCs w:val="26"/>
          <w:lang w:eastAsia="zh-CN"/>
        </w:rPr>
        <w:t>, что самокат является транспортным средством.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знал, что его 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электросамокат</w:t>
      </w:r>
      <w:r w:rsidR="00316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мощности относится к мопедам. Более подобного не повторится. В содеянном раскаялся. Просил строго не наказывать.</w:t>
      </w:r>
    </w:p>
    <w:p w:rsidR="00071682" w:rsidRPr="001438AF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1438AF" w:rsidR="00875B5A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</w:t>
      </w:r>
      <w:r w:rsidRPr="001438AF" w:rsidR="007F3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 и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Pr="001438AF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 w:rsidR="00C2655D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Р.О.</w:t>
      </w:r>
      <w:r w:rsidRPr="001438AF" w:rsidR="00C265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</w:t>
      </w:r>
      <w:r w:rsidR="003163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1438AF" w:rsidP="00893BE9">
      <w:pPr>
        <w:pStyle w:val="1"/>
        <w:shd w:val="clear" w:color="auto" w:fill="auto"/>
        <w:ind w:firstLine="709"/>
        <w:jc w:val="both"/>
      </w:pPr>
      <w:r w:rsidRPr="001438AF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1438AF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438A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</w:t>
      </w:r>
      <w:r w:rsidRPr="001438A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1438A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1438A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16339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438A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93BE9" w:rsidRPr="001438AF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1438AF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1438AF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31633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</w:t>
      </w:r>
    </w:p>
    <w:p w:rsidR="0031633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 xml:space="preserve">а) при отказе от прохождения освидетельствования на состояние алкогольного опьянения; </w:t>
      </w:r>
    </w:p>
    <w:p w:rsidR="0031633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 xml:space="preserve">б) при несогласии с результатами освидетельствования на состояние алкогольного опьянения; </w:t>
      </w:r>
    </w:p>
    <w:p w:rsidR="00893BE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8AF">
        <w:rPr>
          <w:rFonts w:ascii="Times New Roman" w:hAnsi="Times New Roman" w:cs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1633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6339">
        <w:rPr>
          <w:rFonts w:ascii="Times New Roman" w:hAnsi="Times New Roman" w:cs="Times New Roman"/>
          <w:sz w:val="26"/>
          <w:szCs w:val="26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316339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6339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316339" w:rsidRPr="00316339" w:rsidP="0031633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6339">
        <w:rPr>
          <w:rFonts w:ascii="Times New Roman" w:hAnsi="Times New Roman" w:cs="Times New Roman"/>
          <w:sz w:val="26"/>
          <w:szCs w:val="26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 w:rsidR="00D33C2A" w:rsidRPr="001438AF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1438AF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1438AF" w:rsidR="00F343D5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Р.О.</w:t>
      </w:r>
      <w:r w:rsidRPr="001438AF" w:rsidR="00F34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438AF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1438AF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1438AF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438AF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1438AF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состояние алкогольного опьянения.</w:t>
      </w:r>
    </w:p>
    <w:p w:rsidR="000E0DF3" w:rsidRPr="001438A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438AF" w:rsidR="004C2418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Р.О.</w:t>
      </w:r>
      <w:r w:rsidRPr="001438AF" w:rsidR="004C24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сведениями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RPr="001438A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E0B60" w:rsidR="00AE0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Pr="000F7983"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F7983"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EF48A3">
        <w:rPr>
          <w:rFonts w:ascii="Times New Roman" w:eastAsia="Times New Roman" w:hAnsi="Times New Roman" w:cs="Times New Roman"/>
          <w:sz w:val="26"/>
          <w:szCs w:val="26"/>
        </w:rPr>
        <w:t>г.;</w:t>
      </w:r>
    </w:p>
    <w:p w:rsidR="000E0DF3" w:rsidRPr="001438A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E0B60" w:rsidR="00AE0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>протоколом об отстранении от управления транспортным средством №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F7983"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EF48A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0B60" w:rsidRPr="001438AF" w:rsidP="00AE0B6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E0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EF48A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DF3" w:rsidRPr="001438A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E0B60" w:rsidR="00AE0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438AF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438AF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 w:rsidR="00BD0BE2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1438AF" w:rsidR="00A221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EF48A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0B6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E0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справк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 инспектора по ИАЗ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 xml:space="preserve">СР ДПС ГИБДД МВД по Республике Крым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48A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AE0B6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средства, на которых отражена мощность транспортного ;</w:t>
      </w:r>
    </w:p>
    <w:p w:rsidR="00EF48A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техническими характеристиками транспортного средства из каталога;</w:t>
      </w:r>
    </w:p>
    <w:p w:rsidR="00EF48A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438AF" w:rsidR="00362177">
        <w:rPr>
          <w:rFonts w:ascii="Times New Roman" w:eastAsia="Times New Roman" w:hAnsi="Times New Roman" w:cs="Times New Roman"/>
          <w:sz w:val="26"/>
          <w:szCs w:val="26"/>
        </w:rPr>
        <w:t>диском с видеозаписью</w:t>
      </w:r>
      <w:r w:rsidR="00960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056F" w:rsidR="0096056F">
        <w:rPr>
          <w:rFonts w:ascii="Times New Roman" w:eastAsia="Times New Roman" w:hAnsi="Times New Roman" w:cs="Times New Roman"/>
          <w:sz w:val="26"/>
          <w:szCs w:val="26"/>
        </w:rPr>
        <w:t>фиксации процессуальных действий</w:t>
      </w:r>
      <w:r w:rsidRPr="001438AF" w:rsidR="003621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</w:t>
      </w:r>
      <w:r w:rsidR="0096056F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 xml:space="preserve">зафиксирован факт отказа </w:t>
      </w:r>
      <w:r w:rsidRPr="001438AF" w:rsidR="002E4C3B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Ткаченко Р.О.</w:t>
      </w:r>
      <w:r w:rsidRPr="001438AF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38AF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1438AF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опьянения;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438AF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056F">
        <w:rPr>
          <w:rFonts w:ascii="Times New Roman" w:eastAsia="Times New Roman" w:hAnsi="Times New Roman" w:cs="Times New Roman"/>
          <w:sz w:val="26"/>
          <w:szCs w:val="26"/>
        </w:rPr>
        <w:t>результатами поиска правонарушений;</w:t>
      </w:r>
    </w:p>
    <w:p w:rsidR="0096056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от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96056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 w:rsidRPr="0096056F">
        <w:t xml:space="preserve"> 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>инспектора по ИАЗ ОСР ДПС ГИБДД МВД по 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спублике Крым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года;</w:t>
      </w:r>
    </w:p>
    <w:p w:rsidR="0096056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акта об уничтожении;</w:t>
      </w:r>
    </w:p>
    <w:p w:rsidR="0096056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водительского удостоверения;</w:t>
      </w:r>
    </w:p>
    <w:p w:rsidR="0096056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административного правонарушения;</w:t>
      </w:r>
    </w:p>
    <w:p w:rsidR="0096056F" w:rsidP="0096056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 xml:space="preserve"> старшего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группы 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>по ИАЗ ОС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 xml:space="preserve"> ДПС ГИБДД МВД по 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спублике Крым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96056F" w:rsidRPr="001438AF" w:rsidP="0096056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операций с водительским удостоверением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8AF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96056F" w:rsidP="0096056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 xml:space="preserve">Ткаченко Р.О.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96056F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предоставленными им копией товарного чека и копией руководства пользователя</w:t>
      </w:r>
      <w:r w:rsidRPr="0096056F">
        <w:t xml:space="preserve"> </w:t>
      </w:r>
      <w:r w:rsidRPr="006B4D3C" w:rsidR="006B4D3C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96056F" w:rsidRPr="001438AF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056F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разъяснены, что также подтверждается видеозаписью процессуальных действий.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B0608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>Доводы Ткаченко Р.О.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сомневался в том, что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является мопедом либо иным транспортным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>м в понимании главы 12 КоАП РФ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, являются несостоятельными, исходя из следующего.</w:t>
      </w:r>
    </w:p>
    <w:p w:rsidR="00AB0608" w:rsidRPr="00AB0608" w:rsidP="00AB0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правилами дорожного движения (далее ПДД)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 w:rsidR="00A3105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- устройство, предназначенное для перевозки по дорогам людей, грузов или оборудования, установленного на нем. </w:t>
      </w:r>
    </w:p>
    <w:p w:rsidR="00AB0608" w:rsidRPr="00AB0608" w:rsidP="00AB0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Мопед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- двух- или трехколесное механическое транспортное средство, максимальная конструктивная скорость которого не превышает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имеющее двигатель внутреннего сгорания с рабочим объемом, не превышающим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или электродвигатель номинальной максимальной мощностью в режиме длительной нагрузки более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. К мопедам приравниваются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квадрициклы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имеющие аналогичные технические характеристики. </w:t>
      </w:r>
    </w:p>
    <w:p w:rsidR="00AB0608" w:rsidRPr="00AB0608" w:rsidP="00AB0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Механическое 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- транспортное средство, приводимое в движение двигателем. Термин распространяется также на любые тракторы и самоходные машины. Термин не распространяется на средства индивидуальной мобильности и велосипеды. </w:t>
      </w:r>
    </w:p>
    <w:p w:rsidR="00AB0608" w:rsidP="00AB0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Средство индивидуальной мобильности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электросамокаты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электроскейтборды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гироскутеры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сигвеи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моноколеса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и иные аналогичные средства).</w:t>
      </w:r>
    </w:p>
    <w:p w:rsidR="00A31057" w:rsidRPr="00A31057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057">
        <w:rPr>
          <w:rFonts w:ascii="Times New Roman" w:eastAsia="Times New Roman" w:hAnsi="Times New Roman" w:cs="Times New Roman"/>
          <w:sz w:val="26"/>
          <w:szCs w:val="26"/>
        </w:rPr>
        <w:t>В течение последних лет участились случаи использования лицами для передвижения средств индивидуальной мобильности (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электросамокаты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моноколеса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 и тому подобные устройства), технические характеристики которых находятся в пределах пороговых значений для мопеда или мотоцикла. Конструктивные и технические особенности таких средств предопределяют высокую степень опасности причинения вреда жизни и здоровью граждан.</w:t>
      </w:r>
    </w:p>
    <w:p w:rsidR="00A31057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Также имеются технические средства передвижения различных конструктивных особенностей, приводимые в движение мотором небольшой 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мощности, развивающие малые скорости, имеющие определенные производителем максимальные нагрузки массы тела пользователя, указанные в инструкции по эксплуатации, используемые детьми и взрослыми на улице и дома для бытовых нужд. К таким средствам передвижения могут относиться и 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электросамокаты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, технические характеристики которых не достигают минимальных значений, установленных для мопеда или мотоцикла.</w:t>
      </w:r>
    </w:p>
    <w:p w:rsidR="00A31057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При этом,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электросамокат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индивидуальной мобильности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не относ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>тся к механическим транспортным средствам,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только в случае, если его </w:t>
      </w:r>
      <w:r w:rsidRPr="00A31057">
        <w:rPr>
          <w:rFonts w:ascii="Times New Roman" w:eastAsia="Times New Roman" w:hAnsi="Times New Roman" w:cs="Times New Roman"/>
          <w:sz w:val="26"/>
          <w:szCs w:val="26"/>
        </w:rPr>
        <w:t>технические характеристики не достигают минимальных значений, установленных для мопеда или мотоцикла.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612A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612A">
        <w:rPr>
          <w:rFonts w:ascii="Times New Roman" w:eastAsia="Times New Roman" w:hAnsi="Times New Roman" w:cs="Times New Roman"/>
          <w:sz w:val="26"/>
          <w:szCs w:val="26"/>
        </w:rPr>
        <w:t>Электросамокат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управлял</w:t>
      </w:r>
      <w:r>
        <w:t xml:space="preserve"> 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>Ткаченко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технических характеристик приравнивается к 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>мопед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 w:rsidRPr="0090612A" w:rsidR="00755DD6">
        <w:rPr>
          <w:rFonts w:ascii="Times New Roman" w:eastAsia="Times New Roman" w:hAnsi="Times New Roman" w:cs="Times New Roman"/>
          <w:sz w:val="26"/>
          <w:szCs w:val="26"/>
        </w:rPr>
        <w:t>имее</w:t>
      </w:r>
      <w:r w:rsidR="00755DD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 xml:space="preserve"> аналогичные технические характеристики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 xml:space="preserve">двухколесное механическое транспортное средство, имеющее электродвигатель номинальной максимальной мощностью в режиме длительной нагрузки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55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 превышает</w:t>
      </w:r>
      <w:r w:rsidRPr="0090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983">
        <w:rPr>
          <w:rFonts w:ascii="Times New Roman" w:eastAsia="Times New Roman" w:hAnsi="Times New Roman" w:cs="Times New Roman"/>
          <w:sz w:val="26"/>
          <w:szCs w:val="26"/>
        </w:rPr>
        <w:t>***.</w:t>
      </w:r>
    </w:p>
    <w:p w:rsidR="0090612A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1057" w:rsidRPr="00AB0608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Соответственно мопедами, которые отнесены к механическим транспортным средствам, не являются, однако являются транспортными средствами, водители которых обязаны подчиняться ПДД, предусмотренным для водителей транспортных средств. </w:t>
      </w:r>
    </w:p>
    <w:p w:rsidR="00A31057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Более того</w:t>
      </w:r>
      <w:r w:rsidRPr="00130D17">
        <w:rPr>
          <w:rFonts w:ascii="Times New Roman" w:eastAsia="Times New Roman" w:hAnsi="Times New Roman" w:cs="Times New Roman"/>
          <w:sz w:val="26"/>
          <w:szCs w:val="26"/>
        </w:rPr>
        <w:t>, статья 12.26 КоАП РФ предусматривает ответственность за нарушение указанной обязанности и распространяется на водителей всех транспортных средств, а не только механических, что следует из её содержания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A31057" w:rsidRPr="00AB0608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ПДД также содержит понятие «водитель» - лицо, управляющее каким-либо транспортным </w:t>
      </w:r>
      <w:r w:rsidRPr="00755DD6">
        <w:rPr>
          <w:rFonts w:ascii="Times New Roman" w:eastAsia="Times New Roman" w:hAnsi="Times New Roman" w:cs="Times New Roman"/>
          <w:sz w:val="26"/>
          <w:szCs w:val="26"/>
        </w:rPr>
        <w:t>средством (а не только механическим),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а также погонщик, ведущий по дороге вьючных, верховых животных или стадо. К водителю приравнивается обучающий вождению. </w:t>
      </w:r>
    </w:p>
    <w:p w:rsidR="00A31057" w:rsidP="00A310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608">
        <w:rPr>
          <w:rFonts w:ascii="Times New Roman" w:eastAsia="Times New Roman" w:hAnsi="Times New Roman" w:cs="Times New Roman"/>
          <w:sz w:val="26"/>
          <w:szCs w:val="26"/>
        </w:rPr>
        <w:t>При этом, обязанность водителя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608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пунктом 2.3.2 ПДД, регламентирующим обязанность водителей всех транспортных средств, а не только механических.</w:t>
      </w:r>
    </w:p>
    <w:p w:rsidR="00AB0608" w:rsidP="00130D1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D17"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Ткаченко Р.О. </w:t>
      </w:r>
      <w:r w:rsidRPr="00130D17">
        <w:rPr>
          <w:rFonts w:ascii="Times New Roman" w:eastAsia="Times New Roman" w:hAnsi="Times New Roman" w:cs="Times New Roman"/>
          <w:sz w:val="26"/>
          <w:szCs w:val="26"/>
        </w:rPr>
        <w:t>электросамокатом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(мопедом по техническим характеристикам)</w:t>
      </w:r>
      <w:r w:rsidRPr="00130D1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видеозаписью и не вызывает у суда сомнений. Соответственно Ткаченко Р.О. являлся водителем транспортного средства.</w:t>
      </w:r>
    </w:p>
    <w:p w:rsidR="00AB0608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5B23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 дела и положения п. 2.3.2 Правил дорожного движения, мировой судья приходит к выводу, что в деянии Ткаченко Р.О. имеется состав административного правонарушения, предусмотренного ч.1 ст.12.26 КоАП РФ, поскольку он, являясь водителем транспортного средства, отказался от выполнения законного требования должностного лица о прохождения медицинского освидетельствования на состояние опьянения, чем нарушил п. 2.3.2 ПДД РФ при отсутствии в его действиях признаков уголовно наказуемого деяния.</w:t>
      </w:r>
    </w:p>
    <w:p w:rsidR="00CF5F17" w:rsidRPr="00CF5F17" w:rsidP="00CF5F1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17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CF5F17" w:rsidRPr="00CF5F17" w:rsidP="00CF5F1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17">
        <w:rPr>
          <w:rFonts w:ascii="Times New Roman" w:eastAsia="Times New Roman" w:hAnsi="Times New Roman" w:cs="Times New Roman"/>
          <w:sz w:val="26"/>
          <w:szCs w:val="26"/>
        </w:rPr>
        <w:t>Пользуясь правом управления транспортным средством, Ткаченко Р.О.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5F17" w:rsidRPr="00CF5F17" w:rsidP="00CF5F1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17">
        <w:rPr>
          <w:rFonts w:ascii="Times New Roman" w:eastAsia="Times New Roman" w:hAnsi="Times New Roman" w:cs="Times New Roman"/>
          <w:sz w:val="26"/>
          <w:szCs w:val="26"/>
        </w:rPr>
        <w:t>Срок привлечения Ткаченко Р.О. к административной ответственности по ч. 1 ст. 12.26 КоАП РФ не истек.</w:t>
      </w:r>
    </w:p>
    <w:p w:rsidR="00CF5F17" w:rsidP="00CF5F1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F17">
        <w:rPr>
          <w:rFonts w:ascii="Times New Roman" w:eastAsia="Times New Roman" w:hAnsi="Times New Roman" w:cs="Times New Roman"/>
          <w:sz w:val="26"/>
          <w:szCs w:val="26"/>
        </w:rPr>
        <w:t>Основания для прекращения производства по делу, либо для освобождения Ткаченко Р.О. от административной ответственности отсутствуют.</w:t>
      </w:r>
    </w:p>
    <w:p w:rsidR="00DA3089" w:rsidRPr="001438AF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1438AF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Pr="001438AF"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вижения, личность виновного,</w:t>
      </w:r>
      <w:r w:rsidR="00405B2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смягчающие </w:t>
      </w:r>
      <w:r w:rsidRPr="001438AF" w:rsidR="00405B2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 обстоятельств</w:t>
      </w:r>
      <w:r w:rsidR="00405B2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 – частичное признание вины, раскаяние в содеянном,</w:t>
      </w:r>
      <w:r w:rsidRPr="001438AF"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 w:rsidR="00F8161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отсутствие</w:t>
      </w:r>
      <w:r w:rsidRPr="001438AF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1438AF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1438AF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1438AF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8A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438AF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438AF">
        <w:rPr>
          <w:rFonts w:ascii="Times New Roman" w:hAnsi="Times New Roman" w:cs="Times New Roman"/>
          <w:b/>
          <w:sz w:val="26"/>
          <w:szCs w:val="26"/>
        </w:rPr>
        <w:t>Ткаченко Романа Олеговича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1438AF" w:rsidR="000F3AF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438AF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1438AF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1438AF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1438AF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</w:t>
      </w:r>
      <w:r w:rsidRPr="001438AF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1438AF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1438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1438AF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438A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05B23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05B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0F798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CF5F17" w:rsidR="00CF5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05B23" w:rsidR="00CF5F17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</w:t>
      </w:r>
      <w:r w:rsidR="00CF5F17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405B23" w:rsidR="00CF5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</w:t>
      </w:r>
      <w:r w:rsidR="00CF5F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1438AF">
      <w:headerReference w:type="default" r:id="rId6"/>
      <w:pgSz w:w="11900" w:h="16840"/>
      <w:pgMar w:top="1134" w:right="567" w:bottom="1134" w:left="1701" w:header="45" w:footer="907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57536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3C">
          <w:rPr>
            <w:noProof/>
          </w:rPr>
          <w:t>2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2431C"/>
    <w:rsid w:val="00060C57"/>
    <w:rsid w:val="000629F5"/>
    <w:rsid w:val="00071682"/>
    <w:rsid w:val="000813C6"/>
    <w:rsid w:val="000861E3"/>
    <w:rsid w:val="000B7D51"/>
    <w:rsid w:val="000D00B3"/>
    <w:rsid w:val="000D4DD1"/>
    <w:rsid w:val="000E0DF3"/>
    <w:rsid w:val="000E1824"/>
    <w:rsid w:val="000E6034"/>
    <w:rsid w:val="000F07D4"/>
    <w:rsid w:val="000F3AF3"/>
    <w:rsid w:val="000F7983"/>
    <w:rsid w:val="001015C5"/>
    <w:rsid w:val="00102295"/>
    <w:rsid w:val="00105DFE"/>
    <w:rsid w:val="00113412"/>
    <w:rsid w:val="001151FC"/>
    <w:rsid w:val="00116ACE"/>
    <w:rsid w:val="00123BEE"/>
    <w:rsid w:val="001302A3"/>
    <w:rsid w:val="00130D17"/>
    <w:rsid w:val="00142F9E"/>
    <w:rsid w:val="001438AF"/>
    <w:rsid w:val="001547AC"/>
    <w:rsid w:val="001669EB"/>
    <w:rsid w:val="00172DA0"/>
    <w:rsid w:val="0017387F"/>
    <w:rsid w:val="00185992"/>
    <w:rsid w:val="00193624"/>
    <w:rsid w:val="001966AF"/>
    <w:rsid w:val="001A14C6"/>
    <w:rsid w:val="001A2B1E"/>
    <w:rsid w:val="001C1083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4EFC"/>
    <w:rsid w:val="002C7D32"/>
    <w:rsid w:val="002E4C3B"/>
    <w:rsid w:val="002E6A4D"/>
    <w:rsid w:val="002F2B20"/>
    <w:rsid w:val="00302224"/>
    <w:rsid w:val="00304B89"/>
    <w:rsid w:val="00313643"/>
    <w:rsid w:val="0031541D"/>
    <w:rsid w:val="00316339"/>
    <w:rsid w:val="0032028B"/>
    <w:rsid w:val="00343A68"/>
    <w:rsid w:val="00346A82"/>
    <w:rsid w:val="00352C4F"/>
    <w:rsid w:val="00362177"/>
    <w:rsid w:val="00374A41"/>
    <w:rsid w:val="00376091"/>
    <w:rsid w:val="003771A4"/>
    <w:rsid w:val="00383482"/>
    <w:rsid w:val="003930DE"/>
    <w:rsid w:val="00393E10"/>
    <w:rsid w:val="003953FC"/>
    <w:rsid w:val="003B31A4"/>
    <w:rsid w:val="003C73C6"/>
    <w:rsid w:val="00400447"/>
    <w:rsid w:val="00404191"/>
    <w:rsid w:val="00404421"/>
    <w:rsid w:val="00405947"/>
    <w:rsid w:val="00405B23"/>
    <w:rsid w:val="00411DB9"/>
    <w:rsid w:val="00417661"/>
    <w:rsid w:val="00422BF4"/>
    <w:rsid w:val="00432D18"/>
    <w:rsid w:val="00433D6D"/>
    <w:rsid w:val="00433DE8"/>
    <w:rsid w:val="0044389A"/>
    <w:rsid w:val="004504B4"/>
    <w:rsid w:val="004546F9"/>
    <w:rsid w:val="00492CE3"/>
    <w:rsid w:val="004A2FBE"/>
    <w:rsid w:val="004A7132"/>
    <w:rsid w:val="004B0796"/>
    <w:rsid w:val="004C2418"/>
    <w:rsid w:val="004F7D5F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6720"/>
    <w:rsid w:val="005B7C7B"/>
    <w:rsid w:val="005C1C16"/>
    <w:rsid w:val="005C2544"/>
    <w:rsid w:val="005C2F06"/>
    <w:rsid w:val="005D1BEE"/>
    <w:rsid w:val="005D65E0"/>
    <w:rsid w:val="005D7409"/>
    <w:rsid w:val="005E1C5A"/>
    <w:rsid w:val="005E736D"/>
    <w:rsid w:val="00606194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93474"/>
    <w:rsid w:val="006A569F"/>
    <w:rsid w:val="006A6F2E"/>
    <w:rsid w:val="006B4D3C"/>
    <w:rsid w:val="00700030"/>
    <w:rsid w:val="00701F38"/>
    <w:rsid w:val="00706650"/>
    <w:rsid w:val="00711716"/>
    <w:rsid w:val="007207EE"/>
    <w:rsid w:val="00725B1C"/>
    <w:rsid w:val="0072689C"/>
    <w:rsid w:val="00732EEA"/>
    <w:rsid w:val="00736A2F"/>
    <w:rsid w:val="007520E9"/>
    <w:rsid w:val="00755DD6"/>
    <w:rsid w:val="00767D95"/>
    <w:rsid w:val="00770935"/>
    <w:rsid w:val="007A1F54"/>
    <w:rsid w:val="007B3FEE"/>
    <w:rsid w:val="007E36D5"/>
    <w:rsid w:val="007E72B8"/>
    <w:rsid w:val="007F38BF"/>
    <w:rsid w:val="007F7A28"/>
    <w:rsid w:val="00812E43"/>
    <w:rsid w:val="00832B45"/>
    <w:rsid w:val="00837E07"/>
    <w:rsid w:val="00870E16"/>
    <w:rsid w:val="00875B5A"/>
    <w:rsid w:val="008857F1"/>
    <w:rsid w:val="00890FC0"/>
    <w:rsid w:val="00893BE9"/>
    <w:rsid w:val="008943A7"/>
    <w:rsid w:val="008A0B58"/>
    <w:rsid w:val="008A426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0612A"/>
    <w:rsid w:val="00917153"/>
    <w:rsid w:val="00937AFC"/>
    <w:rsid w:val="009433BB"/>
    <w:rsid w:val="0096056F"/>
    <w:rsid w:val="009701F9"/>
    <w:rsid w:val="00971BD7"/>
    <w:rsid w:val="00980814"/>
    <w:rsid w:val="009A17BD"/>
    <w:rsid w:val="009A4DA1"/>
    <w:rsid w:val="009B2839"/>
    <w:rsid w:val="009C74D6"/>
    <w:rsid w:val="009D2315"/>
    <w:rsid w:val="009D5D63"/>
    <w:rsid w:val="009D6FB1"/>
    <w:rsid w:val="009E1706"/>
    <w:rsid w:val="009E29A6"/>
    <w:rsid w:val="009F6B29"/>
    <w:rsid w:val="00A11F58"/>
    <w:rsid w:val="00A137F1"/>
    <w:rsid w:val="00A221B2"/>
    <w:rsid w:val="00A2402B"/>
    <w:rsid w:val="00A31057"/>
    <w:rsid w:val="00A366B4"/>
    <w:rsid w:val="00A42EAA"/>
    <w:rsid w:val="00A667F7"/>
    <w:rsid w:val="00A67105"/>
    <w:rsid w:val="00A67B70"/>
    <w:rsid w:val="00A72D34"/>
    <w:rsid w:val="00A760C5"/>
    <w:rsid w:val="00A81332"/>
    <w:rsid w:val="00A83AB1"/>
    <w:rsid w:val="00A85BE5"/>
    <w:rsid w:val="00A87477"/>
    <w:rsid w:val="00A91D1C"/>
    <w:rsid w:val="00AA224A"/>
    <w:rsid w:val="00AA3720"/>
    <w:rsid w:val="00AB0608"/>
    <w:rsid w:val="00AC3D53"/>
    <w:rsid w:val="00AC44AA"/>
    <w:rsid w:val="00AC4F30"/>
    <w:rsid w:val="00AD4984"/>
    <w:rsid w:val="00AD6D82"/>
    <w:rsid w:val="00AE0B60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C50CD"/>
    <w:rsid w:val="00BD0BE2"/>
    <w:rsid w:val="00BD1484"/>
    <w:rsid w:val="00BD4469"/>
    <w:rsid w:val="00BE1D2F"/>
    <w:rsid w:val="00BE1DC4"/>
    <w:rsid w:val="00BE3C89"/>
    <w:rsid w:val="00BE4DB3"/>
    <w:rsid w:val="00BF351D"/>
    <w:rsid w:val="00C2655D"/>
    <w:rsid w:val="00C3508A"/>
    <w:rsid w:val="00C37B8F"/>
    <w:rsid w:val="00C47B68"/>
    <w:rsid w:val="00C72619"/>
    <w:rsid w:val="00C73199"/>
    <w:rsid w:val="00C7564A"/>
    <w:rsid w:val="00C7603C"/>
    <w:rsid w:val="00C93EF6"/>
    <w:rsid w:val="00CA1EBE"/>
    <w:rsid w:val="00CA7A86"/>
    <w:rsid w:val="00CC6869"/>
    <w:rsid w:val="00CD6038"/>
    <w:rsid w:val="00CD6E93"/>
    <w:rsid w:val="00CF5F17"/>
    <w:rsid w:val="00D14E73"/>
    <w:rsid w:val="00D333F7"/>
    <w:rsid w:val="00D33C2A"/>
    <w:rsid w:val="00D57170"/>
    <w:rsid w:val="00D60DEF"/>
    <w:rsid w:val="00D77E49"/>
    <w:rsid w:val="00D97EDC"/>
    <w:rsid w:val="00DA2725"/>
    <w:rsid w:val="00DA3089"/>
    <w:rsid w:val="00DB125D"/>
    <w:rsid w:val="00DB14F4"/>
    <w:rsid w:val="00DB26EE"/>
    <w:rsid w:val="00DB50DB"/>
    <w:rsid w:val="00DB5178"/>
    <w:rsid w:val="00DC66E4"/>
    <w:rsid w:val="00DD17C5"/>
    <w:rsid w:val="00DF470B"/>
    <w:rsid w:val="00E277E0"/>
    <w:rsid w:val="00E27922"/>
    <w:rsid w:val="00E359B3"/>
    <w:rsid w:val="00E4286E"/>
    <w:rsid w:val="00E65D70"/>
    <w:rsid w:val="00E66477"/>
    <w:rsid w:val="00E83F15"/>
    <w:rsid w:val="00E90C27"/>
    <w:rsid w:val="00E927A8"/>
    <w:rsid w:val="00EB3641"/>
    <w:rsid w:val="00EC521B"/>
    <w:rsid w:val="00EE155B"/>
    <w:rsid w:val="00EF32F3"/>
    <w:rsid w:val="00EF48A3"/>
    <w:rsid w:val="00F073AB"/>
    <w:rsid w:val="00F14818"/>
    <w:rsid w:val="00F14A6F"/>
    <w:rsid w:val="00F2443F"/>
    <w:rsid w:val="00F256F7"/>
    <w:rsid w:val="00F32336"/>
    <w:rsid w:val="00F343D5"/>
    <w:rsid w:val="00F41B24"/>
    <w:rsid w:val="00F45929"/>
    <w:rsid w:val="00F4748B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3FD1-6361-4027-8B9F-79029B7E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