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EA5D52" w:rsidP="00B97058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EA5D52">
        <w:rPr>
          <w:rFonts w:ascii="Times New Roman" w:hAnsi="Times New Roman" w:cs="Times New Roman"/>
          <w:b/>
          <w:sz w:val="24"/>
        </w:rPr>
        <w:t>УИД: 91</w:t>
      </w:r>
      <w:r w:rsidRPr="00EA5D52">
        <w:rPr>
          <w:rFonts w:ascii="Times New Roman" w:hAnsi="Times New Roman" w:cs="Times New Roman"/>
          <w:b/>
          <w:sz w:val="24"/>
          <w:lang w:val="en-US"/>
        </w:rPr>
        <w:t>MS</w:t>
      </w:r>
      <w:r w:rsidRPr="00EA5D52">
        <w:rPr>
          <w:rFonts w:ascii="Times New Roman" w:hAnsi="Times New Roman" w:cs="Times New Roman"/>
          <w:b/>
          <w:sz w:val="24"/>
        </w:rPr>
        <w:t>0014-01-2021-00</w:t>
      </w:r>
      <w:r w:rsidRPr="00EA5D52" w:rsidR="00444854">
        <w:rPr>
          <w:rFonts w:ascii="Times New Roman" w:hAnsi="Times New Roman" w:cs="Times New Roman"/>
          <w:b/>
          <w:color w:val="0000FF"/>
          <w:sz w:val="24"/>
        </w:rPr>
        <w:t>1</w:t>
      </w:r>
      <w:r w:rsidRPr="00EA5D52" w:rsidR="005F670F">
        <w:rPr>
          <w:rFonts w:ascii="Times New Roman" w:hAnsi="Times New Roman" w:cs="Times New Roman"/>
          <w:b/>
          <w:color w:val="0000FF"/>
          <w:sz w:val="24"/>
        </w:rPr>
        <w:t>614-46</w:t>
      </w:r>
    </w:p>
    <w:p w:rsidR="0014687A" w:rsidRPr="00EA5D52" w:rsidP="00B97058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EA5D52">
        <w:rPr>
          <w:rFonts w:ascii="Times New Roman" w:hAnsi="Times New Roman" w:cs="Times New Roman"/>
          <w:b/>
          <w:sz w:val="24"/>
        </w:rPr>
        <w:t>Дело №5-38-</w:t>
      </w:r>
      <w:r w:rsidRPr="00EA5D52" w:rsidR="00444854">
        <w:rPr>
          <w:rFonts w:ascii="Times New Roman" w:hAnsi="Times New Roman" w:cs="Times New Roman"/>
          <w:b/>
          <w:sz w:val="24"/>
        </w:rPr>
        <w:t>3</w:t>
      </w:r>
      <w:r w:rsidRPr="00EA5D52" w:rsidR="005D5F56">
        <w:rPr>
          <w:rFonts w:ascii="Times New Roman" w:hAnsi="Times New Roman" w:cs="Times New Roman"/>
          <w:b/>
          <w:sz w:val="24"/>
        </w:rPr>
        <w:t>95</w:t>
      </w:r>
      <w:r w:rsidRPr="00EA5D52" w:rsidR="008519C4">
        <w:rPr>
          <w:rFonts w:ascii="Times New Roman" w:hAnsi="Times New Roman" w:cs="Times New Roman"/>
          <w:b/>
          <w:sz w:val="24"/>
        </w:rPr>
        <w:t>/2021</w:t>
      </w:r>
    </w:p>
    <w:p w:rsidR="0014687A" w:rsidRPr="00EA5D52" w:rsidP="00B97058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EA5D52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EA5D52" w:rsidP="00B97058">
      <w:pPr>
        <w:jc w:val="both"/>
      </w:pPr>
      <w:r w:rsidRPr="00EA5D52">
        <w:rPr>
          <w:color w:val="0000FF"/>
        </w:rPr>
        <w:t>24 сентября</w:t>
      </w:r>
      <w:r w:rsidRPr="00EA5D52" w:rsidR="008519C4">
        <w:rPr>
          <w:color w:val="0000FF"/>
        </w:rPr>
        <w:t xml:space="preserve"> 2021 </w:t>
      </w:r>
      <w:r w:rsidRPr="00EA5D52">
        <w:rPr>
          <w:color w:val="0000FF"/>
        </w:rPr>
        <w:t>года</w:t>
      </w:r>
      <w:r w:rsidRPr="00EA5D52">
        <w:t xml:space="preserve">                                   </w:t>
      </w:r>
      <w:r w:rsidRPr="00EA5D52">
        <w:t xml:space="preserve">         </w:t>
      </w:r>
      <w:r w:rsidRPr="00EA5D52" w:rsidR="008519C4">
        <w:t xml:space="preserve"> </w:t>
      </w:r>
      <w:r w:rsidRPr="00EA5D52" w:rsidR="00A82990">
        <w:t xml:space="preserve"> г. Евпатория, ул. Горького, д.10/29</w:t>
      </w:r>
    </w:p>
    <w:p w:rsidR="0014687A" w:rsidRPr="00EA5D52" w:rsidP="00B97058">
      <w:pPr>
        <w:ind w:firstLine="708"/>
        <w:jc w:val="both"/>
      </w:pPr>
      <w:r w:rsidRPr="00EA5D52"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EA5D52" w:rsidR="008519C4">
        <w:t>Апразов Магомед Магомедрасулович</w:t>
      </w:r>
      <w:r w:rsidRPr="00EA5D52">
        <w:t xml:space="preserve">, </w:t>
      </w:r>
    </w:p>
    <w:p w:rsidR="0014687A" w:rsidRPr="00EA5D52" w:rsidP="00950DBC">
      <w:pPr>
        <w:ind w:firstLine="708"/>
        <w:jc w:val="both"/>
        <w:rPr>
          <w:color w:val="0000FF"/>
        </w:rPr>
      </w:pPr>
      <w:r w:rsidRPr="00EA5D52">
        <w:t xml:space="preserve">рассмотрев дело об административном правонарушении </w:t>
      </w:r>
      <w:r w:rsidRPr="00EA5D52" w:rsidR="00B97058">
        <w:t>поступившее из ОР ДПС ГИБДД</w:t>
      </w:r>
      <w:r w:rsidRPr="00EA5D52">
        <w:t xml:space="preserve"> </w:t>
      </w:r>
      <w:r w:rsidRPr="00EA5D52" w:rsidR="00B97058">
        <w:t xml:space="preserve">МВД по Республике Крым о привлечении к административной ответственности </w:t>
      </w:r>
      <w:r w:rsidRPr="00EA5D52" w:rsidR="005F670F">
        <w:rPr>
          <w:b/>
          <w:color w:val="0000FF"/>
        </w:rPr>
        <w:t>Вахрушева Игоря Игоревича</w:t>
      </w:r>
      <w:r w:rsidRPr="00EA5D52">
        <w:rPr>
          <w:color w:val="0000FF"/>
        </w:rPr>
        <w:t xml:space="preserve">, </w:t>
      </w:r>
      <w:r w:rsidRPr="00EA5D52" w:rsidR="00EA5D52">
        <w:rPr>
          <w:color w:val="0000FF"/>
        </w:rPr>
        <w:t>***</w:t>
      </w:r>
      <w:r w:rsidRPr="00EA5D52" w:rsidR="005D5F56">
        <w:rPr>
          <w:color w:val="0000FF"/>
        </w:rPr>
        <w:t>,</w:t>
      </w:r>
    </w:p>
    <w:p w:rsidR="0014687A" w:rsidRPr="00EA5D52" w:rsidP="00B97058">
      <w:pPr>
        <w:ind w:firstLine="708"/>
        <w:jc w:val="both"/>
      </w:pPr>
      <w:r w:rsidRPr="00EA5D52">
        <w:t>по  ч.</w:t>
      </w:r>
      <w:r w:rsidRPr="00EA5D52" w:rsidR="008046DE">
        <w:t xml:space="preserve"> </w:t>
      </w:r>
      <w:r w:rsidRPr="00EA5D52">
        <w:t>1 ст. 12.26 КоАП Российской Федерации,</w:t>
      </w:r>
    </w:p>
    <w:p w:rsidR="0014687A" w:rsidRPr="00EA5D52" w:rsidP="00B97058">
      <w:pPr>
        <w:jc w:val="center"/>
        <w:rPr>
          <w:b/>
        </w:rPr>
      </w:pPr>
      <w:r w:rsidRPr="00EA5D52">
        <w:rPr>
          <w:b/>
        </w:rPr>
        <w:t>УСТАНОВИЛ:</w:t>
      </w:r>
    </w:p>
    <w:p w:rsidR="0014687A" w:rsidRPr="00EA5D52" w:rsidP="00B97058">
      <w:pPr>
        <w:ind w:firstLine="708"/>
        <w:jc w:val="both"/>
      </w:pPr>
      <w:r w:rsidRPr="00EA5D52">
        <w:rPr>
          <w:color w:val="0000FF"/>
        </w:rPr>
        <w:t>***</w:t>
      </w:r>
      <w:r w:rsidRPr="00EA5D52">
        <w:t xml:space="preserve">года в </w:t>
      </w:r>
      <w:r w:rsidRPr="00EA5D52">
        <w:rPr>
          <w:color w:val="0000FF"/>
        </w:rPr>
        <w:t>***</w:t>
      </w:r>
      <w:r w:rsidRPr="00EA5D52">
        <w:t xml:space="preserve"> час.</w:t>
      </w:r>
      <w:r w:rsidRPr="00EA5D52">
        <w:rPr>
          <w:color w:val="0000FF"/>
        </w:rPr>
        <w:t xml:space="preserve"> </w:t>
      </w:r>
      <w:r w:rsidRPr="00EA5D52">
        <w:rPr>
          <w:color w:val="0000FF"/>
        </w:rPr>
        <w:t>***</w:t>
      </w:r>
      <w:r w:rsidRPr="00EA5D52">
        <w:rPr>
          <w:color w:val="0000FF"/>
        </w:rPr>
        <w:t xml:space="preserve"> </w:t>
      </w:r>
      <w:r w:rsidRPr="00EA5D52">
        <w:t>мин.</w:t>
      </w:r>
      <w:r w:rsidRPr="00EA5D52" w:rsidR="008046DE">
        <w:t xml:space="preserve"> </w:t>
      </w:r>
      <w:r w:rsidRPr="00EA5D52" w:rsidR="005F670F">
        <w:t xml:space="preserve">на </w:t>
      </w:r>
      <w:r w:rsidRPr="00EA5D52">
        <w:rPr>
          <w:color w:val="0000FF"/>
        </w:rPr>
        <w:t>***</w:t>
      </w:r>
      <w:r w:rsidRPr="00EA5D52" w:rsidR="00F7686E">
        <w:t>в г. Евпатории</w:t>
      </w:r>
      <w:r w:rsidRPr="00EA5D52">
        <w:t xml:space="preserve">, водитель </w:t>
      </w:r>
      <w:r w:rsidRPr="00EA5D52" w:rsidR="005F670F">
        <w:rPr>
          <w:color w:val="0000FF"/>
        </w:rPr>
        <w:t>Вахрушев И.И.</w:t>
      </w:r>
      <w:r w:rsidRPr="00EA5D52">
        <w:t xml:space="preserve"> управлял транспортным средством – </w:t>
      </w:r>
      <w:r w:rsidRPr="00EA5D52" w:rsidR="005D5F56">
        <w:t>мотоциклом</w:t>
      </w:r>
      <w:r w:rsidRPr="00EA5D52">
        <w:t xml:space="preserve"> </w:t>
      </w:r>
      <w:r w:rsidRPr="00EA5D52">
        <w:rPr>
          <w:color w:val="0000FF"/>
        </w:rPr>
        <w:t>«</w:t>
      </w:r>
      <w:r w:rsidRPr="00EA5D52">
        <w:rPr>
          <w:color w:val="0000FF"/>
        </w:rPr>
        <w:t>***</w:t>
      </w:r>
      <w:r w:rsidRPr="00EA5D52">
        <w:rPr>
          <w:color w:val="0000FF"/>
        </w:rPr>
        <w:t xml:space="preserve">», </w:t>
      </w:r>
      <w:r w:rsidRPr="00EA5D52">
        <w:t>государственный регистрационный знак</w:t>
      </w:r>
      <w:r w:rsidRPr="00EA5D52" w:rsidR="00E51D00">
        <w:t xml:space="preserve"> </w:t>
      </w:r>
      <w:r w:rsidRPr="00EA5D52">
        <w:rPr>
          <w:color w:val="0000FF"/>
        </w:rPr>
        <w:t>***</w:t>
      </w:r>
      <w:r w:rsidRPr="00EA5D52">
        <w:t>, с признаками опьянения, а именно:</w:t>
      </w:r>
      <w:r w:rsidRPr="00EA5D52" w:rsidR="008046DE">
        <w:t xml:space="preserve"> запах</w:t>
      </w:r>
      <w:r w:rsidRPr="00EA5D52" w:rsidR="00AF4C43">
        <w:t xml:space="preserve"> алкоголя изо </w:t>
      </w:r>
      <w:r w:rsidRPr="00EA5D52" w:rsidR="008046DE">
        <w:t>рта</w:t>
      </w:r>
      <w:r w:rsidRPr="00EA5D52">
        <w:t xml:space="preserve"> и</w:t>
      </w:r>
      <w:r w:rsidRPr="00EA5D52" w:rsidR="008046DE">
        <w:t xml:space="preserve"> </w:t>
      </w:r>
      <w:r w:rsidRPr="00EA5D52"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EA5D52">
        <w:rPr>
          <w:color w:val="000000" w:themeColor="text1"/>
        </w:rPr>
        <w:t xml:space="preserve">2.3.2 ПДД </w:t>
      </w:r>
      <w:r w:rsidRPr="00EA5D52">
        <w:t>РФ</w:t>
      </w:r>
      <w:r w:rsidRPr="00EA5D52" w:rsidR="009B6798">
        <w:t xml:space="preserve"> </w:t>
      </w:r>
      <w:r w:rsidRPr="00EA5D52">
        <w:t xml:space="preserve">и совершил </w:t>
      </w:r>
      <w:r w:rsidRPr="00EA5D52" w:rsidR="009B6798">
        <w:t>правонарушение,</w:t>
      </w:r>
      <w:r w:rsidRPr="00EA5D52">
        <w:t xml:space="preserve"> предусмотренное ч.</w:t>
      </w:r>
      <w:r w:rsidRPr="00EA5D52" w:rsidR="009B6798">
        <w:t xml:space="preserve"> </w:t>
      </w:r>
      <w:r w:rsidRPr="00EA5D52">
        <w:t>1 ст. 12.26 КоАП РФ.</w:t>
      </w:r>
    </w:p>
    <w:p w:rsidR="00E51D00" w:rsidRPr="00EA5D52" w:rsidP="00E51D00">
      <w:pPr>
        <w:ind w:firstLine="708"/>
        <w:jc w:val="both"/>
      </w:pPr>
      <w:r w:rsidRPr="00EA5D52">
        <w:t xml:space="preserve">В судебное заседание </w:t>
      </w:r>
      <w:r w:rsidRPr="00EA5D52">
        <w:rPr>
          <w:color w:val="0000FF"/>
        </w:rPr>
        <w:t>Вахрушев И.И.</w:t>
      </w:r>
      <w:r w:rsidRPr="00EA5D52">
        <w:t xml:space="preserve"> </w:t>
      </w:r>
      <w:r w:rsidRPr="00EA5D52">
        <w:rPr>
          <w:color w:val="000000" w:themeColor="text1"/>
        </w:rPr>
        <w:t xml:space="preserve">не явился, </w:t>
      </w:r>
      <w:r w:rsidRPr="00EA5D52" w:rsidR="000750DD">
        <w:rPr>
          <w:color w:val="000000" w:themeColor="text1"/>
        </w:rPr>
        <w:t xml:space="preserve">причину неявки суду не сообщил, </w:t>
      </w:r>
      <w:r w:rsidRPr="00EA5D52">
        <w:t xml:space="preserve">был уведомлен надлежащим образом, а именно: </w:t>
      </w:r>
    </w:p>
    <w:p w:rsidR="00E51D00" w:rsidRPr="00EA5D52" w:rsidP="00E51D00">
      <w:pPr>
        <w:ind w:firstLine="708"/>
        <w:jc w:val="both"/>
      </w:pPr>
      <w:r w:rsidRPr="00EA5D52">
        <w:t xml:space="preserve">В судебное заседание, назначенное на </w:t>
      </w:r>
      <w:r w:rsidRPr="00EA5D52" w:rsidR="00EA5D52">
        <w:rPr>
          <w:color w:val="0000FF"/>
        </w:rPr>
        <w:t>***</w:t>
      </w:r>
      <w:r w:rsidRPr="00EA5D52">
        <w:t xml:space="preserve"> час. 00 мин</w:t>
      </w:r>
      <w:r w:rsidRPr="00EA5D52" w:rsidR="00EA5D52">
        <w:rPr>
          <w:color w:val="0000FF"/>
        </w:rPr>
        <w:t>***</w:t>
      </w:r>
      <w:r w:rsidRPr="00EA5D52">
        <w:t xml:space="preserve">г. </w:t>
      </w:r>
      <w:r w:rsidRPr="00EA5D52">
        <w:rPr>
          <w:color w:val="0000FF"/>
        </w:rPr>
        <w:t>Вахрушев И.И.</w:t>
      </w:r>
      <w:r w:rsidRPr="00EA5D52">
        <w:t xml:space="preserve"> не явился, был извещен судебными повестками  по адресу регистрации и по фактическому месту жительства, которые он указал в протоколе об административном правонарушении, о причинах неявки мирового судью не уведомил, ввиду чего слушание дела было отложено на </w:t>
      </w:r>
      <w:r w:rsidRPr="00EA5D52" w:rsidR="00EA5D52">
        <w:rPr>
          <w:color w:val="0000FF"/>
        </w:rPr>
        <w:t>***</w:t>
      </w:r>
      <w:r w:rsidRPr="00EA5D52">
        <w:t xml:space="preserve"> час. </w:t>
      </w:r>
      <w:r w:rsidRPr="00EA5D52" w:rsidR="00EA5D52">
        <w:rPr>
          <w:color w:val="0000FF"/>
        </w:rPr>
        <w:t>***</w:t>
      </w:r>
      <w:r w:rsidRPr="00EA5D52">
        <w:t xml:space="preserve"> мин. </w:t>
      </w:r>
      <w:r w:rsidRPr="00EA5D52" w:rsidR="00EA5D52">
        <w:rPr>
          <w:color w:val="0000FF"/>
        </w:rPr>
        <w:t>***</w:t>
      </w:r>
      <w:r w:rsidRPr="00EA5D52">
        <w:t xml:space="preserve">г. </w:t>
      </w:r>
    </w:p>
    <w:p w:rsidR="00E51D00" w:rsidRPr="00EA5D52" w:rsidP="00E51D00">
      <w:pPr>
        <w:ind w:firstLine="708"/>
        <w:jc w:val="both"/>
      </w:pPr>
      <w:r w:rsidRPr="00EA5D52">
        <w:t xml:space="preserve">В судебное заседание, назначенное на </w:t>
      </w:r>
      <w:r w:rsidRPr="00EA5D52" w:rsidR="00EA5D52">
        <w:rPr>
          <w:color w:val="0000FF"/>
        </w:rPr>
        <w:t>***</w:t>
      </w:r>
      <w:r w:rsidRPr="00EA5D52">
        <w:t xml:space="preserve"> час. </w:t>
      </w:r>
      <w:r w:rsidRPr="00EA5D52" w:rsidR="00EA5D52">
        <w:rPr>
          <w:color w:val="0000FF"/>
        </w:rPr>
        <w:t>***</w:t>
      </w:r>
      <w:r w:rsidRPr="00EA5D52">
        <w:t xml:space="preserve"> мин. </w:t>
      </w:r>
      <w:r w:rsidRPr="00EA5D52" w:rsidR="00EA5D52">
        <w:rPr>
          <w:color w:val="0000FF"/>
        </w:rPr>
        <w:t>***</w:t>
      </w:r>
      <w:r w:rsidRPr="00EA5D52">
        <w:t xml:space="preserve">г. </w:t>
      </w:r>
      <w:r w:rsidRPr="00EA5D52">
        <w:rPr>
          <w:color w:val="0000FF"/>
        </w:rPr>
        <w:t>Вахрушев И.И.</w:t>
      </w:r>
      <w:r w:rsidRPr="00EA5D52">
        <w:t xml:space="preserve"> не явился, был извещен повторно судебными повестками по адресу регистрации и по фактическому месту жительства, которые он указал в протоколе об административном правонарушении.</w:t>
      </w:r>
    </w:p>
    <w:p w:rsidR="00E51D00" w:rsidRPr="00EA5D52" w:rsidP="00E51D00">
      <w:pPr>
        <w:ind w:firstLine="708"/>
        <w:jc w:val="both"/>
      </w:pPr>
      <w:r w:rsidRPr="00EA5D52">
        <w:t xml:space="preserve"> 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51D00" w:rsidRPr="00EA5D52" w:rsidP="00E51D00">
      <w:pPr>
        <w:ind w:firstLine="708"/>
        <w:jc w:val="both"/>
      </w:pPr>
      <w:r w:rsidRPr="00EA5D52"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51D00" w:rsidRPr="00EA5D52" w:rsidP="00E51D00">
      <w:pPr>
        <w:ind w:firstLine="708"/>
        <w:jc w:val="both"/>
      </w:pPr>
      <w:r w:rsidRPr="00EA5D52">
        <w:t>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E51D00" w:rsidRPr="00EA5D52" w:rsidP="00E51D00">
      <w:pPr>
        <w:ind w:firstLine="708"/>
        <w:jc w:val="both"/>
      </w:pPr>
      <w:r w:rsidRPr="00EA5D52">
        <w:t xml:space="preserve">Таким образом, поскольку судом </w:t>
      </w:r>
      <w:r w:rsidRPr="00EA5D52">
        <w:rPr>
          <w:color w:val="0000FF"/>
        </w:rPr>
        <w:t>Вахрушев И.И.</w:t>
      </w:r>
      <w:r w:rsidRPr="00EA5D52">
        <w:t xml:space="preserve"> был извещен о рассмотрении дела надлежащим образом, последний неоднократно в судебные заседания не являлся, не предоставляя каких-либо доказательств наличия уважительных причин неявки, ввиду чего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51D00" w:rsidRPr="00EA5D52" w:rsidP="00E51D00">
      <w:pPr>
        <w:ind w:firstLine="708"/>
        <w:jc w:val="both"/>
      </w:pPr>
      <w:r w:rsidRPr="00EA5D52">
        <w:t xml:space="preserve">Исследовав материалы дела,  мировой судья приходит к выводу о наличии в действиях </w:t>
      </w:r>
      <w:r w:rsidRPr="00EA5D52" w:rsidR="00D966F5">
        <w:rPr>
          <w:color w:val="0000FF"/>
        </w:rPr>
        <w:t>Вахрушева И.И.</w:t>
      </w:r>
      <w:r w:rsidRPr="00EA5D52">
        <w:t xml:space="preserve"> состава правонарушения, предусмотренного ч. 1 ст. 12.26. КоАП РФ, т.е. невыполнение водителем транспортного средства, законного требования уполномоченного </w:t>
      </w:r>
      <w:r w:rsidRPr="00EA5D52"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51D00" w:rsidRPr="00EA5D52" w:rsidP="00E51D00">
      <w:pPr>
        <w:ind w:firstLine="708"/>
        <w:jc w:val="both"/>
      </w:pPr>
      <w:r w:rsidRPr="00EA5D52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A5D52">
          <w:t>1993 г</w:t>
        </w:r>
      </w:smartTag>
      <w:r w:rsidRPr="00EA5D52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51D00" w:rsidRPr="00EA5D52" w:rsidP="00E51D0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EA5D52">
        <w:rPr>
          <w:bCs/>
          <w:color w:val="00000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EA5D52">
        <w:rPr>
          <w:bCs/>
          <w:color w:val="000000"/>
        </w:rPr>
        <w:t xml:space="preserve"> </w:t>
      </w:r>
      <w:r w:rsidRPr="00EA5D52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E51D00" w:rsidRPr="00EA5D52" w:rsidP="00E51D00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EA5D52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EA5D52">
          <w:rPr>
            <w:bCs/>
          </w:rPr>
          <w:t>статьей 12.24</w:t>
        </w:r>
      </w:hyperlink>
      <w:r w:rsidRPr="00EA5D52">
        <w:rPr>
          <w:bCs/>
        </w:rPr>
        <w:t> Кодекса Российской Федерации об административных правонарушениях.</w:t>
      </w:r>
    </w:p>
    <w:p w:rsidR="00E51D00" w:rsidRPr="00EA5D52" w:rsidP="00E51D00">
      <w:pPr>
        <w:ind w:firstLine="708"/>
        <w:jc w:val="both"/>
        <w:rPr>
          <w:bCs/>
          <w:color w:val="000000"/>
          <w:lang w:eastAsia="ru-RU"/>
        </w:rPr>
      </w:pPr>
      <w:r w:rsidRPr="00EA5D52">
        <w:rPr>
          <w:bCs/>
          <w:lang w:eastAsia="ru-RU"/>
        </w:rPr>
        <w:t xml:space="preserve">Достаточными основаниями полагать, что водитель </w:t>
      </w:r>
      <w:r w:rsidRPr="00EA5D52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51D00" w:rsidRPr="00EA5D52" w:rsidP="00E51D00">
      <w:pPr>
        <w:ind w:firstLine="708"/>
        <w:jc w:val="both"/>
        <w:rPr>
          <w:bCs/>
          <w:color w:val="000000"/>
        </w:rPr>
      </w:pPr>
      <w:r w:rsidRPr="00EA5D52">
        <w:rPr>
          <w:bCs/>
          <w:color w:val="000000"/>
        </w:rPr>
        <w:t xml:space="preserve">Согласно протокола об отстранении от управления транспортным средством 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>№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 xml:space="preserve"> от 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 xml:space="preserve">г. у </w:t>
      </w:r>
      <w:r w:rsidRPr="00EA5D52" w:rsidR="00D966F5">
        <w:rPr>
          <w:color w:val="0000FF"/>
        </w:rPr>
        <w:t>Вахрушева И.И.</w:t>
      </w:r>
      <w:r w:rsidRPr="00EA5D52">
        <w:t xml:space="preserve"> </w:t>
      </w:r>
      <w:r w:rsidRPr="00EA5D52">
        <w:rPr>
          <w:bCs/>
          <w:color w:val="000000"/>
        </w:rPr>
        <w:t>были выявлены признаки опьянения указанные в п.</w:t>
      </w:r>
      <w:r w:rsidRPr="00EA5D52" w:rsidR="00D966F5">
        <w:rPr>
          <w:bCs/>
          <w:color w:val="000000"/>
        </w:rPr>
        <w:t xml:space="preserve"> «а»</w:t>
      </w:r>
      <w:r w:rsidRPr="00EA5D52">
        <w:rPr>
          <w:bCs/>
          <w:color w:val="000000"/>
        </w:rPr>
        <w:t xml:space="preserve"> вышеуказанных Правил</w:t>
      </w:r>
      <w:r w:rsidRPr="00EA5D52">
        <w:t xml:space="preserve"> и </w:t>
      </w:r>
      <w:r w:rsidRPr="00EA5D52" w:rsidR="00D966F5">
        <w:rPr>
          <w:color w:val="0000FF"/>
        </w:rPr>
        <w:t xml:space="preserve">Вахрушев И.И. </w:t>
      </w:r>
      <w:r w:rsidRPr="00EA5D52">
        <w:rPr>
          <w:bCs/>
          <w:color w:val="000000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E51D00" w:rsidRPr="00EA5D52" w:rsidP="00E51D0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EA5D52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E51D00" w:rsidRPr="00EA5D52" w:rsidP="00E51D00">
      <w:pPr>
        <w:ind w:firstLine="708"/>
        <w:jc w:val="both"/>
        <w:rPr>
          <w:bCs/>
          <w:color w:val="000000"/>
        </w:rPr>
      </w:pPr>
      <w:r w:rsidRPr="00EA5D52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Pr="00EA5D52">
        <w:rPr>
          <w:bCs/>
          <w:color w:val="000000"/>
        </w:rPr>
        <w:t xml:space="preserve"> </w:t>
      </w:r>
      <w:r w:rsidRPr="00EA5D52" w:rsidR="00EA5D52">
        <w:rPr>
          <w:color w:val="0000FF"/>
        </w:rPr>
        <w:t>***</w:t>
      </w:r>
      <w:r w:rsidRPr="00EA5D52">
        <w:rPr>
          <w:bCs/>
          <w:color w:val="0000FF"/>
        </w:rPr>
        <w:t xml:space="preserve"> </w:t>
      </w:r>
      <w:r w:rsidRPr="00EA5D52">
        <w:rPr>
          <w:bCs/>
          <w:color w:val="000000"/>
        </w:rPr>
        <w:t>№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 xml:space="preserve"> от 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 xml:space="preserve">года, основанием для направления </w:t>
      </w:r>
      <w:r w:rsidRPr="00EA5D52" w:rsidR="00D966F5">
        <w:rPr>
          <w:color w:val="0000FF"/>
        </w:rPr>
        <w:t xml:space="preserve">Вахрушева И.И. </w:t>
      </w:r>
      <w:r w:rsidRPr="00EA5D52">
        <w:rPr>
          <w:bCs/>
          <w:color w:val="000000"/>
        </w:rPr>
        <w:t xml:space="preserve"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 </w:t>
      </w:r>
    </w:p>
    <w:p w:rsidR="00E51D00" w:rsidRPr="00EA5D52" w:rsidP="00E51D00">
      <w:pPr>
        <w:ind w:firstLine="540"/>
        <w:jc w:val="both"/>
      </w:pPr>
      <w:r w:rsidRPr="00EA5D52">
        <w:t xml:space="preserve">Вина </w:t>
      </w:r>
      <w:r w:rsidRPr="00EA5D52" w:rsidR="00D966F5">
        <w:rPr>
          <w:color w:val="0000FF"/>
        </w:rPr>
        <w:t>Вахрушева И.И.</w:t>
      </w:r>
      <w:r w:rsidRPr="00EA5D52">
        <w:t xml:space="preserve"> в совершении вменного ему правонарушения подтверждается: </w:t>
      </w:r>
    </w:p>
    <w:p w:rsidR="00E51D00" w:rsidRPr="00EA5D52" w:rsidP="00E51D00">
      <w:pPr>
        <w:ind w:firstLine="540"/>
        <w:jc w:val="both"/>
      </w:pPr>
      <w:r w:rsidRPr="00EA5D52">
        <w:t xml:space="preserve">- сведениями протокола об административном правонарушении </w:t>
      </w:r>
      <w:r w:rsidRPr="00EA5D52" w:rsidR="00EA5D52">
        <w:rPr>
          <w:color w:val="0000FF"/>
        </w:rPr>
        <w:t>***</w:t>
      </w:r>
      <w:r w:rsidRPr="00EA5D52">
        <w:t xml:space="preserve">№ </w:t>
      </w:r>
      <w:r w:rsidRPr="00EA5D52" w:rsidR="00EA5D52">
        <w:rPr>
          <w:color w:val="0000FF"/>
        </w:rPr>
        <w:t>***</w:t>
      </w:r>
      <w:r w:rsidRPr="00EA5D52">
        <w:t xml:space="preserve"> от </w:t>
      </w:r>
      <w:r w:rsidRPr="00EA5D52" w:rsidR="00EA5D52">
        <w:rPr>
          <w:color w:val="0000FF"/>
        </w:rPr>
        <w:t>***</w:t>
      </w:r>
      <w:r w:rsidRPr="00EA5D52">
        <w:t xml:space="preserve">г.;  </w:t>
      </w:r>
    </w:p>
    <w:p w:rsidR="00E51D00" w:rsidRPr="00EA5D52" w:rsidP="00E51D00">
      <w:pPr>
        <w:ind w:firstLine="540"/>
        <w:jc w:val="both"/>
      </w:pPr>
      <w:r w:rsidRPr="00EA5D52">
        <w:t xml:space="preserve">- протоколом об отстранении от управления транспортным средством </w:t>
      </w:r>
      <w:r w:rsidRPr="00EA5D52" w:rsidR="00EA5D52">
        <w:rPr>
          <w:color w:val="0000FF"/>
        </w:rPr>
        <w:t>***</w:t>
      </w:r>
      <w:r w:rsidRPr="00EA5D52" w:rsidR="00D966F5">
        <w:rPr>
          <w:bCs/>
          <w:color w:val="000000"/>
        </w:rPr>
        <w:t>№</w:t>
      </w:r>
      <w:r w:rsidRPr="00EA5D52" w:rsidR="00EA5D52">
        <w:rPr>
          <w:color w:val="0000FF"/>
        </w:rPr>
        <w:t>***</w:t>
      </w:r>
      <w:r w:rsidRPr="00EA5D52" w:rsidR="00D966F5">
        <w:rPr>
          <w:bCs/>
          <w:color w:val="000000"/>
        </w:rPr>
        <w:t xml:space="preserve"> от </w:t>
      </w:r>
      <w:r w:rsidRPr="00EA5D52" w:rsidR="00EA5D52">
        <w:rPr>
          <w:color w:val="0000FF"/>
        </w:rPr>
        <w:t>***</w:t>
      </w:r>
      <w:r w:rsidRPr="00EA5D52" w:rsidR="00D966F5">
        <w:rPr>
          <w:bCs/>
          <w:color w:val="000000"/>
        </w:rPr>
        <w:t>г.</w:t>
      </w:r>
      <w:r w:rsidRPr="00EA5D52">
        <w:t xml:space="preserve">,  согласно которого </w:t>
      </w:r>
      <w:r w:rsidRPr="00EA5D52" w:rsidR="00EA5D52">
        <w:rPr>
          <w:color w:val="0000FF"/>
        </w:rPr>
        <w:t>***</w:t>
      </w:r>
      <w:r w:rsidRPr="00EA5D52">
        <w:t xml:space="preserve">года </w:t>
      </w:r>
      <w:r w:rsidRPr="00EA5D52" w:rsidR="00D966F5">
        <w:rPr>
          <w:color w:val="0000FF"/>
        </w:rPr>
        <w:t>Вахрушева И.И.</w:t>
      </w:r>
      <w:r w:rsidRPr="00EA5D52">
        <w:t xml:space="preserve"> управлял транспортным средством – </w:t>
      </w:r>
      <w:r w:rsidRPr="00EA5D52" w:rsidR="000750DD">
        <w:t>мотоциклом</w:t>
      </w:r>
      <w:r w:rsidRPr="00EA5D52">
        <w:t xml:space="preserve"> </w:t>
      </w:r>
      <w:r w:rsidRPr="00EA5D52" w:rsidR="00D966F5">
        <w:rPr>
          <w:color w:val="0000FF"/>
        </w:rPr>
        <w:t>«</w:t>
      </w:r>
      <w:r w:rsidRPr="00EA5D52" w:rsidR="00EA5D52">
        <w:rPr>
          <w:color w:val="0000FF"/>
        </w:rPr>
        <w:t>***</w:t>
      </w:r>
      <w:r w:rsidRPr="00EA5D52" w:rsidR="00D966F5">
        <w:rPr>
          <w:color w:val="0000FF"/>
        </w:rPr>
        <w:t>»</w:t>
      </w:r>
      <w:r w:rsidRPr="00EA5D52">
        <w:t xml:space="preserve">, государственный регистрационный  знак </w:t>
      </w:r>
      <w:r w:rsidRPr="00EA5D52" w:rsidR="00EA5D52">
        <w:rPr>
          <w:color w:val="0000FF"/>
        </w:rPr>
        <w:t>***</w:t>
      </w:r>
      <w:r w:rsidRPr="00EA5D52">
        <w:t xml:space="preserve"> </w:t>
      </w:r>
      <w:r w:rsidRPr="00EA5D52" w:rsidR="000750DD">
        <w:t>по адресу:</w:t>
      </w:r>
      <w:r w:rsidRPr="00EA5D52">
        <w:t xml:space="preserve"> </w:t>
      </w:r>
      <w:r w:rsidRPr="00EA5D52" w:rsidR="00EA5D52">
        <w:rPr>
          <w:color w:val="0000FF"/>
        </w:rPr>
        <w:t>***</w:t>
      </w:r>
      <w:r w:rsidRPr="00EA5D52">
        <w:t xml:space="preserve"> и </w:t>
      </w:r>
      <w:r w:rsidRPr="00EA5D52" w:rsidR="00EA5D52">
        <w:rPr>
          <w:color w:val="0000FF"/>
        </w:rPr>
        <w:t>***</w:t>
      </w:r>
      <w:r w:rsidRPr="00EA5D52">
        <w:t>г.</w:t>
      </w:r>
      <w:r w:rsidRPr="00EA5D52" w:rsidR="000750DD">
        <w:t xml:space="preserve"> </w:t>
      </w:r>
      <w:r w:rsidRPr="00EA5D52">
        <w:t xml:space="preserve">в  </w:t>
      </w:r>
      <w:r w:rsidRPr="00EA5D52" w:rsidR="00EA5D52">
        <w:rPr>
          <w:color w:val="0000FF"/>
        </w:rPr>
        <w:t>***</w:t>
      </w:r>
      <w:r w:rsidRPr="00EA5D52">
        <w:t xml:space="preserve">час. </w:t>
      </w:r>
      <w:r w:rsidRPr="00EA5D52" w:rsidR="00EA5D52">
        <w:rPr>
          <w:color w:val="0000FF"/>
        </w:rPr>
        <w:t>***</w:t>
      </w:r>
      <w:r w:rsidRPr="00EA5D52">
        <w:t xml:space="preserve"> мин. был отстранен от его управления;</w:t>
      </w:r>
    </w:p>
    <w:p w:rsidR="00E51D00" w:rsidRPr="00EA5D52" w:rsidP="00E51D00">
      <w:pPr>
        <w:ind w:firstLine="540"/>
        <w:jc w:val="both"/>
      </w:pPr>
      <w:r w:rsidRPr="00EA5D52">
        <w:t xml:space="preserve">- протоколом о направлении на медицинское освидетельствование на состояние опьянения 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>№</w:t>
      </w:r>
      <w:r w:rsidRPr="00EA5D52" w:rsidR="00D966F5">
        <w:rPr>
          <w:bCs/>
          <w:color w:val="000000"/>
        </w:rPr>
        <w:t xml:space="preserve"> 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 xml:space="preserve"> от </w:t>
      </w:r>
      <w:r w:rsidRPr="00EA5D52" w:rsidR="00EA5D52">
        <w:rPr>
          <w:color w:val="0000FF"/>
        </w:rPr>
        <w:t>***</w:t>
      </w:r>
      <w:r w:rsidRPr="00EA5D52">
        <w:rPr>
          <w:bCs/>
          <w:color w:val="000000"/>
        </w:rPr>
        <w:t>года,</w:t>
      </w:r>
      <w:r w:rsidRPr="00EA5D52">
        <w:t xml:space="preserve"> согласно которого </w:t>
      </w:r>
      <w:r w:rsidRPr="00EA5D52" w:rsidR="00D966F5">
        <w:rPr>
          <w:color w:val="0000FF"/>
        </w:rPr>
        <w:t>Вахрушев И.И.</w:t>
      </w:r>
      <w:r w:rsidRPr="00EA5D52">
        <w:t xml:space="preserve"> при наличии признаков опьянения в виде </w:t>
      </w:r>
      <w:r w:rsidRPr="00EA5D52">
        <w:rPr>
          <w:bCs/>
          <w:color w:val="000000"/>
          <w:lang w:eastAsia="ru-RU"/>
        </w:rPr>
        <w:t xml:space="preserve">запаха </w:t>
      </w:r>
      <w:r w:rsidRPr="00EA5D52">
        <w:rPr>
          <w:bCs/>
          <w:color w:val="0000FF"/>
          <w:lang w:eastAsia="ru-RU"/>
        </w:rPr>
        <w:t>алкоголя изо рта</w:t>
      </w:r>
      <w:r w:rsidRPr="00EA5D52">
        <w:rPr>
          <w:bCs/>
          <w:color w:val="000000"/>
          <w:lang w:eastAsia="ru-RU"/>
        </w:rPr>
        <w:t xml:space="preserve">, </w:t>
      </w:r>
      <w:r w:rsidRPr="00EA5D52"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E51D00" w:rsidRPr="00EA5D52" w:rsidP="00E51D00">
      <w:pPr>
        <w:ind w:firstLine="540"/>
        <w:jc w:val="both"/>
      </w:pPr>
      <w:r w:rsidRPr="00EA5D52">
        <w:t xml:space="preserve">- СD диском с видеозаписью на которой зафиксировано как </w:t>
      </w:r>
      <w:r w:rsidRPr="00EA5D52" w:rsidR="00D966F5">
        <w:rPr>
          <w:color w:val="0000FF"/>
        </w:rPr>
        <w:t xml:space="preserve">Вахрушев И.И. </w:t>
      </w:r>
      <w:r w:rsidRPr="00EA5D52">
        <w:t>отказывается от прохождения освидетельствования</w:t>
      </w:r>
      <w:r w:rsidRPr="00EA5D52" w:rsidR="000750DD">
        <w:t xml:space="preserve"> на состояние алкогольного опьянения</w:t>
      </w:r>
      <w:r w:rsidRPr="00EA5D52">
        <w:t>, медицинского освидетельствования на состояние опьянения;</w:t>
      </w:r>
    </w:p>
    <w:p w:rsidR="00554F3B" w:rsidRPr="00EA5D52" w:rsidP="00554F3B">
      <w:pPr>
        <w:ind w:firstLine="708"/>
        <w:jc w:val="both"/>
      </w:pPr>
      <w:r w:rsidRPr="00EA5D52">
        <w:t xml:space="preserve"> - копией свидетельства о поверке прибора Анализатора паров этанола в выдыхаемом воздухе «</w:t>
      </w:r>
      <w:r w:rsidRPr="00EA5D52">
        <w:rPr>
          <w:lang w:val="en-US"/>
        </w:rPr>
        <w:t>Alcotest</w:t>
      </w:r>
      <w:r w:rsidRPr="00EA5D52">
        <w:t xml:space="preserve">» «Юпитер-К» от </w:t>
      </w:r>
      <w:r w:rsidRPr="00EA5D52">
        <w:rPr>
          <w:color w:val="0000FF"/>
        </w:rPr>
        <w:t xml:space="preserve">14.08.2020 </w:t>
      </w:r>
      <w:r w:rsidRPr="00EA5D52">
        <w:t xml:space="preserve">г., действительного до </w:t>
      </w:r>
      <w:r w:rsidRPr="00EA5D52">
        <w:rPr>
          <w:color w:val="0000FF"/>
        </w:rPr>
        <w:t xml:space="preserve">13.08.2021 </w:t>
      </w:r>
      <w:r w:rsidRPr="00EA5D52">
        <w:t>г.;</w:t>
      </w:r>
    </w:p>
    <w:p w:rsidR="00D966F5" w:rsidRPr="00EA5D52" w:rsidP="00E51D00">
      <w:pPr>
        <w:ind w:firstLine="540"/>
        <w:jc w:val="both"/>
      </w:pPr>
      <w:r w:rsidRPr="00EA5D52">
        <w:t xml:space="preserve">- рапортом должностного лица от </w:t>
      </w:r>
      <w:r w:rsidRPr="00EA5D52" w:rsidR="00EA5D52">
        <w:rPr>
          <w:color w:val="0000FF"/>
        </w:rPr>
        <w:t>***</w:t>
      </w:r>
      <w:r w:rsidRPr="00EA5D52">
        <w:t>г.;</w:t>
      </w:r>
    </w:p>
    <w:p w:rsidR="00D966F5" w:rsidRPr="00EA5D52" w:rsidP="00E51D00">
      <w:pPr>
        <w:ind w:firstLine="540"/>
        <w:jc w:val="both"/>
      </w:pPr>
      <w:r w:rsidRPr="00EA5D52">
        <w:t xml:space="preserve">- письменными объяснениями </w:t>
      </w:r>
      <w:r w:rsidRPr="00EA5D52">
        <w:rPr>
          <w:color w:val="0000FF"/>
        </w:rPr>
        <w:t>Вахрушева И.И.</w:t>
      </w:r>
    </w:p>
    <w:p w:rsidR="00E51D00" w:rsidRPr="00EA5D52" w:rsidP="00E51D00">
      <w:pPr>
        <w:ind w:firstLine="540"/>
        <w:jc w:val="both"/>
      </w:pPr>
      <w:r w:rsidRPr="00EA5D52">
        <w:t>- справкой инспектора ИАЗ ОР ДП</w:t>
      </w:r>
      <w:r w:rsidRPr="00EA5D52" w:rsidR="000750DD">
        <w:t>С ГИБДД МВД по Республике Крым</w:t>
      </w:r>
      <w:r w:rsidRPr="00EA5D52">
        <w:t>, согласно котор</w:t>
      </w:r>
      <w:r w:rsidRPr="00EA5D52" w:rsidR="00554F3B">
        <w:t>ой</w:t>
      </w:r>
      <w:r w:rsidRPr="00EA5D52">
        <w:t xml:space="preserve"> ранее </w:t>
      </w:r>
      <w:r w:rsidRPr="00EA5D52" w:rsidR="00D966F5">
        <w:rPr>
          <w:color w:val="0000FF"/>
        </w:rPr>
        <w:t xml:space="preserve">Вахрушев И.И. </w:t>
      </w:r>
      <w:r w:rsidRPr="00EA5D52">
        <w:t>не привлекался к административной ответственности</w:t>
      </w:r>
      <w:r w:rsidRPr="00EA5D52" w:rsidR="00D966F5">
        <w:t>, предусмотренной ст.</w:t>
      </w:r>
      <w:r w:rsidRPr="00EA5D52" w:rsidR="001105D0">
        <w:t xml:space="preserve"> </w:t>
      </w:r>
      <w:r w:rsidRPr="00EA5D52" w:rsidR="00D966F5">
        <w:t>12.8 КоАП РФ, ст. 12.26 КоАП РФ</w:t>
      </w:r>
      <w:r w:rsidRPr="00EA5D52" w:rsidR="00554F3B">
        <w:t>, ч.</w:t>
      </w:r>
      <w:r w:rsidRPr="00EA5D52" w:rsidR="001105D0">
        <w:t xml:space="preserve"> 3</w:t>
      </w:r>
      <w:r w:rsidRPr="00EA5D52" w:rsidR="00554F3B">
        <w:t xml:space="preserve"> ст. 12.27 КоАП РФ, а также к уголовной ответственности по ч</w:t>
      </w:r>
      <w:r w:rsidRPr="00EA5D52" w:rsidR="001105D0">
        <w:t>. 2, ч. 4, ч. 6 ст. 264 и ст. 264.1</w:t>
      </w:r>
      <w:r w:rsidRPr="00EA5D52" w:rsidR="00554F3B">
        <w:t xml:space="preserve"> УК РФ;</w:t>
      </w:r>
    </w:p>
    <w:p w:rsidR="00554F3B" w:rsidRPr="00EA5D52" w:rsidP="00E51D00">
      <w:pPr>
        <w:ind w:firstLine="540"/>
        <w:jc w:val="both"/>
      </w:pPr>
      <w:r w:rsidRPr="00EA5D52">
        <w:t>- справкой на физическое лицо;</w:t>
      </w:r>
    </w:p>
    <w:p w:rsidR="00554F3B" w:rsidRPr="00EA5D52" w:rsidP="00554F3B">
      <w:pPr>
        <w:ind w:firstLine="540"/>
        <w:jc w:val="both"/>
      </w:pPr>
      <w:r w:rsidRPr="00EA5D52">
        <w:t>- карточкой операций с водительск</w:t>
      </w:r>
      <w:r w:rsidRPr="00EA5D52" w:rsidR="001105D0">
        <w:t>им удостоверением и другими мате</w:t>
      </w:r>
      <w:r w:rsidRPr="00EA5D52" w:rsidR="00EA5D52">
        <w:t>р</w:t>
      </w:r>
      <w:r w:rsidRPr="00EA5D52" w:rsidR="001105D0">
        <w:t>иалами дела.</w:t>
      </w:r>
    </w:p>
    <w:p w:rsidR="00554F3B" w:rsidRPr="00EA5D52" w:rsidP="00E51D00">
      <w:pPr>
        <w:ind w:firstLine="540"/>
        <w:jc w:val="both"/>
      </w:pPr>
    </w:p>
    <w:p w:rsidR="00E51D00" w:rsidRPr="00EA5D52" w:rsidP="00E51D00">
      <w:pPr>
        <w:ind w:firstLine="540"/>
        <w:jc w:val="both"/>
      </w:pPr>
      <w:r w:rsidRPr="00EA5D52">
        <w:t xml:space="preserve">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51D00" w:rsidRPr="00EA5D52" w:rsidP="00E51D0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A5D52">
        <w:rPr>
          <w:color w:val="000000" w:themeColor="text1"/>
        </w:rPr>
        <w:t>Правонарушение, предусмотренное ч. 1</w:t>
      </w:r>
      <w:r w:rsidRPr="00EA5D52">
        <w:rPr>
          <w:rStyle w:val="apple-converted-space"/>
          <w:color w:val="000000" w:themeColor="text1"/>
        </w:rPr>
        <w:t> </w:t>
      </w:r>
      <w:hyperlink r:id="rId5" w:history="1">
        <w:r w:rsidRPr="00EA5D52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EA5D52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E51D00" w:rsidRPr="00EA5D52" w:rsidP="00E51D0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A5D52">
        <w:rPr>
          <w:color w:val="000000" w:themeColor="text1"/>
        </w:rPr>
        <w:t xml:space="preserve">Пользуясь правом управления транспортным средством, </w:t>
      </w:r>
      <w:r w:rsidRPr="00EA5D52" w:rsidR="00554F3B">
        <w:rPr>
          <w:color w:val="0000FF"/>
        </w:rPr>
        <w:t xml:space="preserve">Вахрушев И.И. </w:t>
      </w:r>
      <w:r w:rsidRPr="00EA5D52">
        <w:rPr>
          <w:color w:val="000000" w:themeColor="text1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</w:t>
      </w:r>
      <w:r w:rsidRPr="00EA5D52" w:rsidR="001105D0">
        <w:rPr>
          <w:color w:val="000000" w:themeColor="text1"/>
        </w:rPr>
        <w:t>вование на состояние опьянения.</w:t>
      </w:r>
    </w:p>
    <w:p w:rsidR="00E51D00" w:rsidRPr="00EA5D52" w:rsidP="00E51D00">
      <w:pPr>
        <w:ind w:firstLine="708"/>
        <w:jc w:val="both"/>
      </w:pPr>
      <w:r w:rsidRPr="00EA5D52">
        <w:t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</w:t>
      </w:r>
      <w:r w:rsidRPr="00EA5D52" w:rsidR="001105D0">
        <w:t xml:space="preserve"> отсутствие обстоятельств смягчающих и отягчающих административную ответственность,</w:t>
      </w:r>
      <w:r w:rsidRPr="00EA5D52">
        <w:t xml:space="preserve">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E51D00" w:rsidRPr="00EA5D52" w:rsidP="00E51D00">
      <w:pPr>
        <w:ind w:firstLine="720"/>
        <w:jc w:val="both"/>
        <w:rPr>
          <w:lang w:eastAsia="ru-RU"/>
        </w:rPr>
      </w:pPr>
      <w:r w:rsidRPr="00EA5D52">
        <w:rPr>
          <w:color w:val="222222"/>
          <w:lang w:eastAsia="ru-RU"/>
        </w:rPr>
        <w:t>Руководствуясь ст. ст.</w:t>
      </w:r>
      <w:r w:rsidRPr="00EA5D52">
        <w:rPr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E51D00" w:rsidRPr="00EA5D52" w:rsidP="00E51D00">
      <w:pPr>
        <w:ind w:firstLine="720"/>
        <w:jc w:val="center"/>
        <w:rPr>
          <w:b/>
          <w:lang w:eastAsia="ru-RU"/>
        </w:rPr>
      </w:pPr>
      <w:r w:rsidRPr="00EA5D52">
        <w:rPr>
          <w:b/>
          <w:lang w:eastAsia="ru-RU"/>
        </w:rPr>
        <w:t>ПОСТАНОВИЛ:</w:t>
      </w:r>
    </w:p>
    <w:p w:rsidR="00E51D00" w:rsidRPr="00EA5D52" w:rsidP="00E51D00">
      <w:pPr>
        <w:ind w:firstLine="720"/>
        <w:jc w:val="both"/>
      </w:pPr>
      <w:r w:rsidRPr="00EA5D52">
        <w:rPr>
          <w:b/>
          <w:color w:val="0000FF"/>
        </w:rPr>
        <w:t>Вахрушева Игоря Игоревича</w:t>
      </w:r>
      <w:r w:rsidRPr="00EA5D52"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EA5D52">
        <w:t xml:space="preserve"> </w:t>
      </w:r>
      <w:r w:rsidRPr="00EA5D52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E51D00" w:rsidRPr="00EA5D52" w:rsidP="00E51D00">
      <w:pPr>
        <w:ind w:firstLine="720"/>
        <w:jc w:val="both"/>
        <w:rPr>
          <w:iCs/>
        </w:rPr>
      </w:pPr>
      <w:r w:rsidRPr="00EA5D52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51D00" w:rsidRPr="00EA5D52" w:rsidP="00E51D00">
      <w:pPr>
        <w:ind w:firstLine="708"/>
        <w:jc w:val="both"/>
        <w:rPr>
          <w:color w:val="000000" w:themeColor="text1"/>
        </w:rPr>
      </w:pPr>
      <w:r w:rsidRPr="00EA5D52">
        <w:t xml:space="preserve">Штраф подлежит оплате по следующим реквизитам: </w:t>
      </w:r>
      <w:r w:rsidRPr="00EA5D52" w:rsidR="00EA5D52">
        <w:rPr>
          <w:color w:val="0000FF"/>
        </w:rPr>
        <w:t>***</w:t>
      </w:r>
      <w:r w:rsidRPr="00EA5D52">
        <w:rPr>
          <w:snapToGrid w:val="0"/>
          <w:color w:val="000000" w:themeColor="text1"/>
          <w:spacing w:val="-10"/>
        </w:rPr>
        <w:t>.</w:t>
      </w:r>
    </w:p>
    <w:p w:rsidR="00E51D00" w:rsidRPr="00EA5D52" w:rsidP="00E51D00">
      <w:pPr>
        <w:ind w:firstLine="720"/>
        <w:jc w:val="both"/>
      </w:pPr>
      <w:r w:rsidRPr="00EA5D52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E51D00" w:rsidRPr="00EA5D52" w:rsidP="00E51D00">
      <w:pPr>
        <w:ind w:firstLine="720"/>
        <w:jc w:val="both"/>
      </w:pPr>
      <w:r w:rsidRPr="00EA5D52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E51D00" w:rsidRPr="00EA5D52" w:rsidP="00E51D00">
      <w:pPr>
        <w:ind w:firstLine="720"/>
        <w:jc w:val="both"/>
        <w:rPr>
          <w:iCs/>
        </w:rPr>
      </w:pPr>
      <w:r w:rsidRPr="00EA5D52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EA5D52" w:rsidR="00FE7FBC">
        <w:rPr>
          <w:iCs/>
        </w:rPr>
        <w:t>Российской Федерации</w:t>
      </w:r>
      <w:r w:rsidRPr="00EA5D52">
        <w:rPr>
          <w:iCs/>
        </w:rPr>
        <w:t>.</w:t>
      </w:r>
    </w:p>
    <w:p w:rsidR="00E51D00" w:rsidRPr="00EA5D52" w:rsidP="00E51D00">
      <w:pPr>
        <w:ind w:firstLine="720"/>
        <w:jc w:val="both"/>
      </w:pPr>
      <w:r w:rsidRPr="00EA5D52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1D00" w:rsidRPr="00EA5D52" w:rsidP="00E51D00">
      <w:pPr>
        <w:ind w:firstLine="720"/>
        <w:jc w:val="both"/>
        <w:rPr>
          <w:bCs/>
        </w:rPr>
      </w:pPr>
      <w:r w:rsidRPr="00EA5D52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EA5D52" w:rsidR="00FE7FBC">
        <w:rPr>
          <w:bCs/>
        </w:rPr>
        <w:t>продолжается</w:t>
      </w:r>
      <w:r w:rsidRPr="00EA5D52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E51D00" w:rsidRPr="00EA5D52" w:rsidP="00E51D00">
      <w:pPr>
        <w:ind w:firstLine="720"/>
        <w:jc w:val="both"/>
        <w:rPr>
          <w:bCs/>
        </w:rPr>
      </w:pPr>
      <w:r w:rsidRPr="00EA5D52">
        <w:t>Постановление может быть обжаловано в течение 10 суток в порядке, предусмотренном ст. 30.2 КоАП Российской Федерации.</w:t>
      </w:r>
    </w:p>
    <w:p w:rsidR="00E51D00" w:rsidRPr="00EA5D52" w:rsidP="00E51D00">
      <w:pPr>
        <w:ind w:left="12"/>
        <w:rPr>
          <w:b/>
        </w:rPr>
      </w:pPr>
    </w:p>
    <w:p w:rsidR="00E51D00" w:rsidRPr="00EA5D52" w:rsidP="00E51D00">
      <w:pPr>
        <w:ind w:left="12"/>
        <w:rPr>
          <w:b/>
        </w:rPr>
      </w:pPr>
      <w:r w:rsidRPr="00EA5D52">
        <w:rPr>
          <w:b/>
        </w:rPr>
        <w:t xml:space="preserve">Мировой судья </w:t>
      </w:r>
      <w:r w:rsidR="00EA5D52">
        <w:rPr>
          <w:b/>
        </w:rPr>
        <w:t xml:space="preserve">                </w:t>
      </w:r>
      <w:r w:rsidRPr="00EA5D52">
        <w:rPr>
          <w:b/>
        </w:rPr>
        <w:tab/>
      </w:r>
      <w:r w:rsidR="00EA5D52">
        <w:rPr>
          <w:b/>
        </w:rPr>
        <w:t>/подпись/</w:t>
      </w:r>
      <w:r w:rsidRPr="00EA5D52">
        <w:rPr>
          <w:b/>
        </w:rPr>
        <w:tab/>
      </w:r>
      <w:r w:rsidRPr="00EA5D52">
        <w:rPr>
          <w:b/>
        </w:rPr>
        <w:tab/>
      </w:r>
      <w:r w:rsidRPr="00EA5D52">
        <w:rPr>
          <w:b/>
        </w:rPr>
        <w:tab/>
      </w:r>
      <w:r w:rsidRPr="00EA5D52">
        <w:rPr>
          <w:b/>
        </w:rPr>
        <w:tab/>
        <w:t xml:space="preserve">                 М.М. Апразов</w:t>
      </w:r>
    </w:p>
    <w:p w:rsidR="00E51D00" w:rsidRPr="00EA5D52" w:rsidP="00E51D00">
      <w:pPr>
        <w:ind w:left="12"/>
        <w:rPr>
          <w:b/>
        </w:rPr>
      </w:pPr>
    </w:p>
    <w:p w:rsidR="004231F8" w:rsidRPr="00EA5D52" w:rsidP="00E51D00">
      <w:pPr>
        <w:pStyle w:val="21"/>
        <w:shd w:val="clear" w:color="auto" w:fill="auto"/>
        <w:spacing w:after="0" w:line="240" w:lineRule="auto"/>
        <w:ind w:firstLine="700"/>
        <w:jc w:val="both"/>
        <w:rPr>
          <w:b/>
          <w:sz w:val="24"/>
          <w:szCs w:val="24"/>
        </w:rPr>
      </w:pPr>
    </w:p>
    <w:sectPr w:rsidSect="00EA5D52">
      <w:headerReference w:type="default" r:id="rId6"/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D52">
          <w:rPr>
            <w:noProof/>
          </w:rPr>
          <w:t>2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5360"/>
    <w:rsid w:val="000750DD"/>
    <w:rsid w:val="00080B40"/>
    <w:rsid w:val="000C53E9"/>
    <w:rsid w:val="000E5812"/>
    <w:rsid w:val="001105D0"/>
    <w:rsid w:val="00135EB0"/>
    <w:rsid w:val="0014687A"/>
    <w:rsid w:val="00172E73"/>
    <w:rsid w:val="0019602C"/>
    <w:rsid w:val="001B63A0"/>
    <w:rsid w:val="002711F4"/>
    <w:rsid w:val="002A0BE8"/>
    <w:rsid w:val="002B1D6A"/>
    <w:rsid w:val="00337E5C"/>
    <w:rsid w:val="00351946"/>
    <w:rsid w:val="0039360A"/>
    <w:rsid w:val="003E1AA5"/>
    <w:rsid w:val="004231F8"/>
    <w:rsid w:val="00444854"/>
    <w:rsid w:val="00554F3B"/>
    <w:rsid w:val="005575D0"/>
    <w:rsid w:val="005D5F56"/>
    <w:rsid w:val="005F670F"/>
    <w:rsid w:val="00656662"/>
    <w:rsid w:val="006C1B1E"/>
    <w:rsid w:val="006D37D1"/>
    <w:rsid w:val="007053CF"/>
    <w:rsid w:val="007642BA"/>
    <w:rsid w:val="008046DE"/>
    <w:rsid w:val="00841036"/>
    <w:rsid w:val="008519C4"/>
    <w:rsid w:val="008A2545"/>
    <w:rsid w:val="008C0896"/>
    <w:rsid w:val="00950DBC"/>
    <w:rsid w:val="00991E5B"/>
    <w:rsid w:val="00992882"/>
    <w:rsid w:val="009B6798"/>
    <w:rsid w:val="00A52A27"/>
    <w:rsid w:val="00A7731A"/>
    <w:rsid w:val="00A82990"/>
    <w:rsid w:val="00AF4C43"/>
    <w:rsid w:val="00B62732"/>
    <w:rsid w:val="00B97058"/>
    <w:rsid w:val="00C07D5F"/>
    <w:rsid w:val="00C509E2"/>
    <w:rsid w:val="00C57568"/>
    <w:rsid w:val="00C608EA"/>
    <w:rsid w:val="00C7782B"/>
    <w:rsid w:val="00C81138"/>
    <w:rsid w:val="00CF7046"/>
    <w:rsid w:val="00D705A1"/>
    <w:rsid w:val="00D966F5"/>
    <w:rsid w:val="00DB0C1A"/>
    <w:rsid w:val="00E51D00"/>
    <w:rsid w:val="00E56F10"/>
    <w:rsid w:val="00E705D9"/>
    <w:rsid w:val="00E955A1"/>
    <w:rsid w:val="00EA5D52"/>
    <w:rsid w:val="00EC1EDD"/>
    <w:rsid w:val="00ED07F7"/>
    <w:rsid w:val="00ED6B5D"/>
    <w:rsid w:val="00EE71A5"/>
    <w:rsid w:val="00F7686E"/>
    <w:rsid w:val="00FE7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DefaultParagraphFont"/>
    <w:link w:val="21"/>
    <w:rsid w:val="00ED07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D07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D07F7"/>
    <w:pPr>
      <w:widowControl w:val="0"/>
      <w:shd w:val="clear" w:color="auto" w:fill="FFFFFF"/>
      <w:spacing w:after="24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