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1B42" w:rsidRPr="000B6CC4" w:rsidP="00E71B42" w14:paraId="510267E3" w14:textId="77777777">
      <w:pPr>
        <w:suppressLineNumbers/>
        <w:suppressAutoHyphens/>
        <w:spacing w:after="0" w:line="240" w:lineRule="auto"/>
        <w:ind w:left="142" w:right="142"/>
        <w:jc w:val="right"/>
        <w:rPr>
          <w:rFonts w:ascii="Times New Roman" w:hAnsi="Times New Roman"/>
          <w:b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</w:rPr>
        <w:t>Дело № 5-38-</w:t>
      </w:r>
      <w:r>
        <w:rPr>
          <w:rFonts w:ascii="Times New Roman" w:hAnsi="Times New Roman"/>
          <w:b/>
          <w:sz w:val="28"/>
          <w:szCs w:val="28"/>
        </w:rPr>
        <w:t>405</w:t>
      </w:r>
      <w:r w:rsidRPr="000B6CC4">
        <w:rPr>
          <w:rFonts w:ascii="Times New Roman" w:hAnsi="Times New Roman"/>
          <w:b/>
          <w:sz w:val="28"/>
          <w:szCs w:val="28"/>
        </w:rPr>
        <w:t>/2019</w:t>
      </w:r>
    </w:p>
    <w:p w:rsidR="00E71B42" w:rsidRPr="000B6CC4" w:rsidP="00E71B42" w14:paraId="6458445B" w14:textId="77777777">
      <w:pPr>
        <w:suppressLineNumbers/>
        <w:suppressAutoHyphens/>
        <w:spacing w:after="0" w:line="240" w:lineRule="auto"/>
        <w:ind w:left="142" w:right="142"/>
        <w:jc w:val="center"/>
        <w:rPr>
          <w:rFonts w:ascii="Times New Roman" w:hAnsi="Times New Roman"/>
          <w:b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</w:rPr>
        <w:t>ПОСТАНОВЛЕНИЕ</w:t>
      </w:r>
    </w:p>
    <w:p w:rsidR="00E71B42" w:rsidRPr="000B6CC4" w:rsidP="00E71B42" w14:paraId="29434F8C" w14:textId="77777777">
      <w:pPr>
        <w:suppressLineNumbers/>
        <w:suppressAutoHyphens/>
        <w:spacing w:after="0" w:line="240" w:lineRule="auto"/>
        <w:ind w:left="142" w:right="142"/>
        <w:jc w:val="center"/>
        <w:rPr>
          <w:rFonts w:ascii="Times New Roman" w:hAnsi="Times New Roman"/>
          <w:b/>
          <w:sz w:val="28"/>
          <w:szCs w:val="28"/>
        </w:rPr>
      </w:pPr>
    </w:p>
    <w:p w:rsidR="00E71B42" w:rsidRPr="000B6CC4" w:rsidP="00E71B42" w14:paraId="164F6456" w14:textId="77777777">
      <w:pPr>
        <w:suppressLineNumbers/>
        <w:suppressAutoHyphens/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09</w:t>
      </w:r>
      <w:r w:rsidRPr="000B6CC4">
        <w:rPr>
          <w:rFonts w:ascii="Times New Roman" w:hAnsi="Times New Roman"/>
          <w:sz w:val="28"/>
          <w:szCs w:val="28"/>
        </w:rPr>
        <w:t xml:space="preserve"> октября 2019 года</w:t>
      </w:r>
      <w:r w:rsidRPr="000B6CC4">
        <w:rPr>
          <w:rFonts w:ascii="Times New Roman" w:hAnsi="Times New Roman"/>
          <w:sz w:val="28"/>
          <w:szCs w:val="28"/>
        </w:rPr>
        <w:tab/>
      </w:r>
      <w:r w:rsidRPr="000B6CC4">
        <w:rPr>
          <w:rFonts w:ascii="Times New Roman" w:hAnsi="Times New Roman"/>
          <w:sz w:val="28"/>
          <w:szCs w:val="28"/>
        </w:rPr>
        <w:tab/>
      </w:r>
      <w:r w:rsidRPr="000B6CC4">
        <w:rPr>
          <w:rFonts w:ascii="Times New Roman" w:hAnsi="Times New Roman"/>
          <w:sz w:val="28"/>
          <w:szCs w:val="28"/>
        </w:rPr>
        <w:tab/>
        <w:t xml:space="preserve">                               Евпатория, пр. Ленина, 51/50</w:t>
      </w:r>
    </w:p>
    <w:p w:rsidR="00E71B42" w:rsidRPr="000B6CC4" w:rsidP="00E71B42" w14:paraId="7EC8ECBD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Style w:val="FontStyle11"/>
          <w:sz w:val="28"/>
          <w:szCs w:val="28"/>
        </w:rPr>
        <w:t>Мировой судья судебного участка №38 Евпаторийского судебного района (городской округ Евпатория) Киоса Наталья Алексеевна,</w:t>
      </w:r>
      <w:r w:rsidRPr="000B6CC4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71B42" w:rsidRPr="000B6CC4" w:rsidP="00E71B42" w14:paraId="7D2F0305" w14:textId="77777777">
      <w:pPr>
        <w:spacing w:after="0" w:line="240" w:lineRule="auto"/>
        <w:ind w:left="142" w:right="142" w:firstLine="36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Кононова Антона Руслановича</w:t>
      </w:r>
      <w:r w:rsidRPr="000B6CC4">
        <w:rPr>
          <w:rFonts w:ascii="Times New Roman" w:hAnsi="Times New Roman"/>
          <w:b/>
          <w:sz w:val="28"/>
          <w:szCs w:val="28"/>
        </w:rPr>
        <w:t>,</w:t>
      </w:r>
      <w:r w:rsidRPr="000B6CC4">
        <w:rPr>
          <w:rFonts w:ascii="Times New Roman" w:hAnsi="Times New Roman"/>
          <w:sz w:val="28"/>
          <w:szCs w:val="28"/>
        </w:rPr>
        <w:t xml:space="preserve"> </w:t>
      </w:r>
      <w:r w:rsidR="00760C7D">
        <w:rPr>
          <w:rFonts w:ascii="Times New Roman" w:hAnsi="Times New Roman"/>
          <w:sz w:val="28"/>
          <w:szCs w:val="28"/>
        </w:rPr>
        <w:t>личные данные</w:t>
      </w:r>
    </w:p>
    <w:p w:rsidR="00E71B42" w:rsidRPr="000B6CC4" w:rsidP="00E71B42" w14:paraId="0F93DA78" w14:textId="77777777">
      <w:pPr>
        <w:suppressLineNumbers/>
        <w:suppressAutoHyphens/>
        <w:spacing w:after="0" w:line="240" w:lineRule="auto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E71B42" w:rsidRPr="000B6CC4" w:rsidP="00E71B42" w14:paraId="3630E69D" w14:textId="77777777">
      <w:pPr>
        <w:suppressLineNumbers/>
        <w:suppressAutoHyphens/>
        <w:spacing w:after="0" w:line="240" w:lineRule="auto"/>
        <w:ind w:left="142" w:right="142"/>
        <w:jc w:val="center"/>
        <w:rPr>
          <w:rFonts w:ascii="Times New Roman" w:hAnsi="Times New Roman"/>
          <w:b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</w:rPr>
        <w:t>УСТАНОВИЛ:</w:t>
      </w:r>
    </w:p>
    <w:p w:rsidR="00E71B42" w:rsidRPr="000B6CC4" w:rsidP="00E71B42" w14:paraId="0D0BF7A5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Кононов А.Р.</w:t>
      </w:r>
      <w:r w:rsidRPr="000B6CC4">
        <w:rPr>
          <w:rFonts w:ascii="Times New Roman" w:hAnsi="Times New Roman"/>
          <w:sz w:val="28"/>
          <w:szCs w:val="28"/>
        </w:rPr>
        <w:t xml:space="preserve"> являясь </w:t>
      </w:r>
      <w:r w:rsidR="00760C7D">
        <w:rPr>
          <w:rFonts w:ascii="Times New Roman" w:hAnsi="Times New Roman"/>
          <w:sz w:val="28"/>
          <w:szCs w:val="28"/>
        </w:rPr>
        <w:t>***</w:t>
      </w:r>
      <w:r w:rsidRPr="000B6CC4">
        <w:rPr>
          <w:rFonts w:ascii="Times New Roman" w:hAnsi="Times New Roman"/>
          <w:sz w:val="28"/>
          <w:szCs w:val="28"/>
        </w:rPr>
        <w:t xml:space="preserve"> адрес регистрации организации: </w:t>
      </w:r>
      <w:r w:rsidR="00760C7D">
        <w:rPr>
          <w:rFonts w:ascii="Times New Roman" w:hAnsi="Times New Roman"/>
          <w:sz w:val="28"/>
          <w:szCs w:val="28"/>
        </w:rPr>
        <w:t>***</w:t>
      </w:r>
      <w:r w:rsidRPr="000B6CC4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760C7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года в Управление пенсионного фонда сведения о застрахованном лице </w:t>
      </w:r>
      <w:r w:rsidR="00760C7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(форма СЗВ-М) за </w:t>
      </w:r>
      <w:r w:rsidR="00760C7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года. </w:t>
      </w:r>
    </w:p>
    <w:p w:rsidR="00E71B42" w:rsidRPr="000B6CC4" w:rsidP="00E71B42" w14:paraId="1F2829EB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Указанные сведения </w:t>
      </w: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760C7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Кононовым А.Р. не предоставлены</w:t>
      </w:r>
      <w:r w:rsidRPr="000B6CC4">
        <w:rPr>
          <w:rFonts w:ascii="Times New Roman" w:hAnsi="Times New Roman"/>
          <w:sz w:val="28"/>
          <w:szCs w:val="28"/>
        </w:rPr>
        <w:t xml:space="preserve">.  </w:t>
      </w:r>
    </w:p>
    <w:p w:rsidR="00E71B42" w:rsidRPr="000B6CC4" w:rsidP="00E71B42" w14:paraId="62DCDFF4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Временем совершения правонарушения является</w:t>
      </w:r>
      <w:r>
        <w:rPr>
          <w:rFonts w:ascii="Times New Roman" w:hAnsi="Times New Roman"/>
          <w:sz w:val="28"/>
          <w:szCs w:val="28"/>
        </w:rPr>
        <w:t xml:space="preserve"> - </w:t>
      </w:r>
      <w:r w:rsidR="00760C7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в </w:t>
      </w:r>
      <w:r w:rsidR="00760C7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. Местом совершения правонарушения - </w:t>
      </w:r>
      <w:r w:rsidR="00760C7D">
        <w:rPr>
          <w:rFonts w:ascii="Times New Roman" w:hAnsi="Times New Roman"/>
          <w:sz w:val="28"/>
          <w:szCs w:val="28"/>
        </w:rPr>
        <w:t>***</w:t>
      </w:r>
    </w:p>
    <w:p w:rsidR="00E71B42" w:rsidRPr="000B6CC4" w:rsidP="00E71B42" w14:paraId="4E888DB3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В суд </w:t>
      </w:r>
      <w:r>
        <w:rPr>
          <w:rFonts w:ascii="Times New Roman" w:hAnsi="Times New Roman"/>
          <w:sz w:val="28"/>
          <w:szCs w:val="28"/>
        </w:rPr>
        <w:t>Кононов А.Р.</w:t>
      </w:r>
      <w:r w:rsidRPr="000B6CC4">
        <w:rPr>
          <w:rFonts w:ascii="Times New Roman" w:hAnsi="Times New Roman"/>
          <w:sz w:val="28"/>
          <w:szCs w:val="28"/>
        </w:rPr>
        <w:t xml:space="preserve"> не явился, о слушании дела извещался надлежащим образом, о причинах неявки мирового судью не уведомил.</w:t>
      </w:r>
    </w:p>
    <w:p w:rsidR="00E71B42" w:rsidRPr="000B6CC4" w:rsidP="00E71B42" w14:paraId="67B0E1B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B6CC4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71B42" w:rsidRPr="000B6CC4" w:rsidP="00E71B42" w14:paraId="07D12E70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B6CC4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E71B42" w:rsidRPr="000B6CC4" w:rsidP="00E71B42" w14:paraId="7EEF2E30" w14:textId="77777777">
      <w:pPr>
        <w:pStyle w:val="ConsPlusNormal"/>
        <w:ind w:right="426" w:firstLine="540"/>
        <w:jc w:val="both"/>
        <w:rPr>
          <w:sz w:val="28"/>
          <w:szCs w:val="28"/>
        </w:rPr>
      </w:pPr>
      <w:r w:rsidRPr="000B6CC4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760C7D">
        <w:rPr>
          <w:sz w:val="28"/>
          <w:szCs w:val="28"/>
        </w:rPr>
        <w:t>**</w:t>
      </w:r>
      <w:r w:rsidRPr="000B6CC4">
        <w:rPr>
          <w:sz w:val="28"/>
          <w:szCs w:val="28"/>
        </w:rPr>
        <w:t xml:space="preserve"> года </w:t>
      </w:r>
      <w:r>
        <w:rPr>
          <w:sz w:val="28"/>
          <w:szCs w:val="28"/>
        </w:rPr>
        <w:t>Кононов А.Р.</w:t>
      </w:r>
      <w:r w:rsidRPr="000B6CC4">
        <w:rPr>
          <w:sz w:val="28"/>
          <w:szCs w:val="28"/>
        </w:rPr>
        <w:t xml:space="preserve"> извещался посредством направления судебной повестки. </w:t>
      </w:r>
      <w:r>
        <w:rPr>
          <w:sz w:val="28"/>
          <w:szCs w:val="28"/>
        </w:rPr>
        <w:t>Согласно  Отчета</w:t>
      </w:r>
      <w:r>
        <w:rPr>
          <w:sz w:val="28"/>
          <w:szCs w:val="28"/>
        </w:rPr>
        <w:t xml:space="preserve"> об отслеживании отправления с почтовым идентификатором, распечатанного с сайта «Почта России» к</w:t>
      </w:r>
      <w:r w:rsidRPr="000B6CC4">
        <w:rPr>
          <w:sz w:val="28"/>
          <w:szCs w:val="28"/>
        </w:rPr>
        <w:t xml:space="preserve">онверт с судебными документами </w:t>
      </w:r>
      <w:r w:rsidR="00760C7D">
        <w:rPr>
          <w:sz w:val="28"/>
          <w:szCs w:val="28"/>
        </w:rPr>
        <w:t>**</w:t>
      </w:r>
      <w:r>
        <w:rPr>
          <w:sz w:val="28"/>
          <w:szCs w:val="28"/>
        </w:rPr>
        <w:t xml:space="preserve"> был возвращен отправителю.</w:t>
      </w:r>
    </w:p>
    <w:p w:rsidR="00E71B42" w:rsidRPr="000B6CC4" w:rsidP="00E71B42" w14:paraId="38CBEDC9" w14:textId="77777777">
      <w:pPr>
        <w:pStyle w:val="ConsPlusNormal"/>
        <w:ind w:firstLine="540"/>
        <w:jc w:val="both"/>
        <w:rPr>
          <w:sz w:val="28"/>
          <w:szCs w:val="28"/>
        </w:rPr>
      </w:pPr>
      <w:r w:rsidRPr="000B6CC4">
        <w:rPr>
          <w:sz w:val="28"/>
          <w:szCs w:val="28"/>
        </w:rPr>
        <w:t xml:space="preserve"> Согласно разъяснениям Пленума Верховного Суда Российской Федерации, содержащимся в </w:t>
      </w:r>
      <w:hyperlink r:id="rId4" w:history="1">
        <w:r w:rsidRPr="000B6CC4">
          <w:rPr>
            <w:sz w:val="28"/>
            <w:szCs w:val="28"/>
          </w:rPr>
          <w:t>пункте 6</w:t>
        </w:r>
      </w:hyperlink>
      <w:r w:rsidRPr="000B6CC4">
        <w:rPr>
          <w:sz w:val="28"/>
          <w:szCs w:val="28"/>
        </w:rPr>
        <w:t xml:space="preserve"> постановления от 24 марта 2005 года N 5 "О некоторых </w:t>
      </w:r>
      <w:r w:rsidRPr="000B6CC4">
        <w:rPr>
          <w:sz w:val="28"/>
          <w:szCs w:val="28"/>
        </w:rPr>
        <w:t>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E71B42" w:rsidRPr="000B6CC4" w:rsidP="00E71B42" w14:paraId="026E05B9" w14:textId="7777777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0B6CC4">
        <w:rPr>
          <w:sz w:val="28"/>
          <w:szCs w:val="28"/>
        </w:rPr>
        <w:t xml:space="preserve">Таким образом, судом были предприняты все необходимые меры для извещения </w:t>
      </w:r>
      <w:r>
        <w:rPr>
          <w:sz w:val="28"/>
          <w:szCs w:val="28"/>
        </w:rPr>
        <w:t xml:space="preserve">Кононова А.Р. </w:t>
      </w:r>
      <w:r w:rsidRPr="000B6CC4">
        <w:rPr>
          <w:sz w:val="28"/>
          <w:szCs w:val="28"/>
        </w:rPr>
        <w:t>о рассмотрении дела</w:t>
      </w:r>
      <w:r w:rsidRPr="000B6CC4">
        <w:rPr>
          <w:color w:val="000000" w:themeColor="text1"/>
          <w:sz w:val="28"/>
          <w:szCs w:val="28"/>
        </w:rPr>
        <w:t>, с ходатайством об отложении судебного разбирательства на судебный участок последний 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71B42" w:rsidRPr="000B6CC4" w:rsidP="00E71B42" w14:paraId="51DE4B8B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Кононов А.Р.</w:t>
      </w:r>
      <w:r w:rsidRPr="000B6CC4">
        <w:rPr>
          <w:rFonts w:ascii="Times New Roman" w:hAnsi="Times New Roman"/>
          <w:sz w:val="28"/>
          <w:szCs w:val="28"/>
        </w:rPr>
        <w:t xml:space="preserve"> как </w:t>
      </w:r>
      <w:r w:rsidR="00760C7D">
        <w:rPr>
          <w:rFonts w:ascii="Times New Roman" w:hAnsi="Times New Roman"/>
          <w:sz w:val="28"/>
          <w:szCs w:val="28"/>
        </w:rPr>
        <w:t>***</w:t>
      </w:r>
      <w:r w:rsidRPr="000B6CC4"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застрахованном лице </w:t>
      </w:r>
      <w:r w:rsidR="00760C7D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 (форма СЗВ-М) за </w:t>
      </w:r>
      <w:r w:rsidR="00760C7D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</w:p>
    <w:p w:rsidR="00E71B42" w:rsidRPr="000B6CC4" w:rsidP="00E71B42" w14:paraId="5804FC52" w14:textId="77777777">
      <w:pPr>
        <w:suppressLineNumbers/>
        <w:suppressAutoHyphens/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Вина </w:t>
      </w:r>
      <w:r>
        <w:rPr>
          <w:rFonts w:ascii="Times New Roman" w:hAnsi="Times New Roman"/>
          <w:color w:val="000000" w:themeColor="text1"/>
          <w:sz w:val="28"/>
          <w:szCs w:val="28"/>
        </w:rPr>
        <w:t>Кононова А.Р.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760C7D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уведомлением о регистрации юридического лица в территориальном органе ПФ РФ, выпиской из ЕГРЮЛ в отношении </w:t>
      </w:r>
      <w:r w:rsidR="00760C7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протоколом предварительной проверки файла.</w:t>
      </w:r>
    </w:p>
    <w:p w:rsidR="00E71B42" w:rsidRPr="000B6CC4" w:rsidP="00E71B42" w14:paraId="5250CB0D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</w:t>
      </w:r>
      <w:r w:rsidRPr="000B6CC4">
        <w:rPr>
          <w:rFonts w:ascii="Times New Roman" w:hAnsi="Times New Roman"/>
          <w:sz w:val="28"/>
          <w:szCs w:val="28"/>
        </w:rPr>
        <w:t xml:space="preserve"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0B6CC4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сведения</w:t>
        </w:r>
      </w:hyperlink>
      <w:r w:rsidRPr="000B6CC4">
        <w:rPr>
          <w:rFonts w:ascii="Times New Roman" w:hAnsi="Times New Roman"/>
          <w:color w:val="000000" w:themeColor="text1"/>
          <w:sz w:val="28"/>
          <w:szCs w:val="28"/>
        </w:rPr>
        <w:t>: 1) ст</w:t>
      </w:r>
      <w:r w:rsidRPr="000B6CC4">
        <w:rPr>
          <w:rFonts w:ascii="Times New Roman" w:hAnsi="Times New Roman"/>
          <w:sz w:val="28"/>
          <w:szCs w:val="28"/>
        </w:rPr>
        <w:t>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71B42" w:rsidRPr="000B6CC4" w:rsidP="00E71B42" w14:paraId="008A95D5" w14:textId="77777777">
      <w:pPr>
        <w:spacing w:after="0" w:line="240" w:lineRule="auto"/>
        <w:ind w:left="142" w:right="142" w:firstLine="54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0B6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0B6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71B42" w:rsidRPr="000B6CC4" w:rsidP="00E71B42" w14:paraId="5FA2B344" w14:textId="77777777">
      <w:pPr>
        <w:spacing w:after="0" w:line="240" w:lineRule="auto"/>
        <w:ind w:left="142" w:right="142" w:firstLine="54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8"/>
          <w:szCs w:val="28"/>
        </w:rPr>
        <w:t>Кононова А.Р.</w:t>
      </w:r>
      <w:r w:rsidRPr="000B6CC4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E71B42" w:rsidRPr="000B6CC4" w:rsidP="00E71B42" w14:paraId="7FC41BF4" w14:textId="77777777">
      <w:pPr>
        <w:spacing w:after="0" w:line="240" w:lineRule="auto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</w:t>
      </w:r>
      <w:r>
        <w:rPr>
          <w:rFonts w:ascii="Times New Roman" w:hAnsi="Times New Roman"/>
          <w:sz w:val="28"/>
          <w:szCs w:val="28"/>
        </w:rPr>
        <w:t>Кононову А.Р.</w:t>
      </w:r>
      <w:r w:rsidRPr="000B6CC4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E71B42" w:rsidRPr="000B6CC4" w:rsidP="00E71B42" w14:paraId="21716CA8" w14:textId="77777777">
      <w:pPr>
        <w:spacing w:after="0" w:line="240" w:lineRule="auto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Оснований для применения положений ст. 2.9 и ст. 4.1.1 КоАП РФ мировой судья не усматривает.</w:t>
      </w:r>
    </w:p>
    <w:p w:rsidR="00E71B42" w:rsidRPr="000B6CC4" w:rsidP="00E71B42" w14:paraId="17623D2E" w14:textId="77777777">
      <w:pPr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E71B42" w:rsidRPr="000B6CC4" w:rsidP="00E71B42" w14:paraId="2ED1C084" w14:textId="77777777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0B6CC4">
        <w:rPr>
          <w:rFonts w:ascii="Times New Roman" w:hAnsi="Times New Roman"/>
          <w:b/>
          <w:sz w:val="28"/>
          <w:szCs w:val="28"/>
        </w:rPr>
        <w:t>:</w:t>
      </w:r>
    </w:p>
    <w:p w:rsidR="00E71B42" w:rsidRPr="000B6CC4" w:rsidP="00E71B42" w14:paraId="3FD34146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Кононова Антона Руслановича</w:t>
      </w:r>
      <w:r w:rsidRPr="000B6CC4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E71B42" w:rsidRPr="000B6CC4" w:rsidP="00E71B42" w14:paraId="267BF28C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iCs/>
          <w:sz w:val="28"/>
          <w:szCs w:val="28"/>
        </w:rPr>
      </w:pPr>
      <w:r w:rsidRPr="000B6CC4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71B42" w:rsidRPr="000B6CC4" w:rsidP="00E71B42" w14:paraId="7C14AFB6" w14:textId="77777777">
      <w:pPr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административное правонарушение по ст. 15.33.2 КоАП РФ, в пользу государственного учреждения - Управление Пенсионного Фонда РФ в г. Евпатории Республики Крым, протокол №</w:t>
      </w:r>
      <w:r w:rsidR="00760C7D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CC4">
        <w:rPr>
          <w:rFonts w:ascii="Times New Roman" w:hAnsi="Times New Roman"/>
          <w:sz w:val="28"/>
          <w:szCs w:val="28"/>
        </w:rPr>
        <w:t xml:space="preserve">от </w:t>
      </w:r>
      <w:r w:rsidR="00760C7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  </w:t>
      </w:r>
    </w:p>
    <w:p w:rsidR="00E71B42" w:rsidRPr="000B6CC4" w:rsidP="00E71B42" w14:paraId="40A5C491" w14:textId="77777777">
      <w:pPr>
        <w:autoSpaceDE w:val="0"/>
        <w:autoSpaceDN w:val="0"/>
        <w:adjustRightInd w:val="0"/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71B42" w:rsidRPr="000B6CC4" w:rsidP="00E71B42" w14:paraId="3272B46F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71B42" w:rsidRPr="000B6CC4" w:rsidP="00E71B42" w14:paraId="7580E448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iCs/>
          <w:sz w:val="28"/>
          <w:szCs w:val="28"/>
        </w:rPr>
      </w:pPr>
      <w:r w:rsidRPr="000B6CC4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71B42" w:rsidRPr="00760C7D" w:rsidP="00760C7D" w14:paraId="6CC295D0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порядке, предусмотренном ст. 30.2 </w:t>
      </w:r>
      <w:r w:rsidRPr="000B6CC4">
        <w:rPr>
          <w:rFonts w:ascii="Times New Roman" w:hAnsi="Times New Roman"/>
          <w:iCs/>
          <w:sz w:val="28"/>
          <w:szCs w:val="28"/>
        </w:rPr>
        <w:t>КоАП РФ</w:t>
      </w:r>
      <w:r w:rsidRPr="000B6CC4">
        <w:rPr>
          <w:rFonts w:ascii="Times New Roman" w:hAnsi="Times New Roman"/>
          <w:sz w:val="28"/>
          <w:szCs w:val="28"/>
        </w:rPr>
        <w:t>.</w:t>
      </w:r>
    </w:p>
    <w:p w:rsidR="00E71B42" w:rsidP="00E71B42" w14:paraId="7FFA4FE9" w14:textId="77777777"/>
    <w:p w:rsidR="00D2041D" w14:paraId="40D88785" w14:textId="77777777"/>
    <w:sectPr w:rsidSect="00E747D1">
      <w:headerReference w:type="even" r:id="rId6"/>
      <w:headerReference w:type="default" r:id="rId7"/>
      <w:pgSz w:w="11906" w:h="16838"/>
      <w:pgMar w:top="-851" w:right="707" w:bottom="993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137A279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 w14:paraId="504E764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0DAD9F3E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58C2BCA7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42"/>
    <w:rsid w:val="000734A1"/>
    <w:rsid w:val="000B6CC4"/>
    <w:rsid w:val="00760C7D"/>
    <w:rsid w:val="00825FDD"/>
    <w:rsid w:val="00835795"/>
    <w:rsid w:val="00D2041D"/>
    <w:rsid w:val="00E71B42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4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1B4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E71B4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71B4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71B42"/>
  </w:style>
  <w:style w:type="character" w:customStyle="1" w:styleId="FontStyle11">
    <w:name w:val="Font Style11"/>
    <w:uiPriority w:val="99"/>
    <w:rsid w:val="00E71B4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71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7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1B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F8A7D37B9C99B73588D89C8C4846176E93A719799C8D9z9M2M" TargetMode="Externa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