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9C8" w:rsidRPr="001869C8" w:rsidP="001869C8">
      <w:pPr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D77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5D3ECF" w:rsidRPr="001869C8" w:rsidP="001869C8">
      <w:pPr>
        <w:ind w:firstLine="720"/>
        <w:jc w:val="right"/>
        <w:rPr>
          <w:rStyle w:val="2"/>
          <w:rFonts w:eastAsia="Times New Roman"/>
          <w:b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Pr="001869C8" w:rsidR="00A82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432/2023</w:t>
      </w:r>
    </w:p>
    <w:p w:rsidR="005D3ECF" w:rsidRPr="001869C8" w:rsidP="001869C8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5D3ECF" w:rsidRPr="001869C8" w:rsidP="001869C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sz w:val="26"/>
          <w:szCs w:val="26"/>
          <w:lang w:eastAsia="ru-RU"/>
        </w:rPr>
        <w:t>29 ноября 2023</w:t>
      </w:r>
      <w:r w:rsidRPr="00186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</w:t>
      </w:r>
      <w:r w:rsidR="00186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г. Евпатория</w:t>
      </w:r>
    </w:p>
    <w:p w:rsidR="001869C8" w:rsidP="001869C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1869C8" w:rsidR="00A04911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Магомед Магомедрасулович</w:t>
      </w:r>
      <w:r w:rsidRPr="00186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1869C8" w:rsidR="00A04911"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1869C8" w:rsidR="000F59AE">
        <w:rPr>
          <w:rFonts w:ascii="Times New Roman" w:hAnsi="Times New Roman" w:cs="Times New Roman"/>
          <w:sz w:val="26"/>
          <w:szCs w:val="26"/>
        </w:rPr>
        <w:t xml:space="preserve">государственного контроля, надзора, охраны водных биологических ресурсов и среды обитания по Астраханской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</w:p>
    <w:p w:rsidR="001869C8" w:rsidRPr="001869C8" w:rsidP="001869C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Смолкина Артема Вячеславовича</w:t>
      </w:r>
      <w:r w:rsidRPr="001869C8" w:rsidR="005D3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77BBF" w:rsidR="00D77BB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869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D3ECF" w:rsidRPr="001869C8" w:rsidP="001869C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ч.2 ст.8.37 КоАП РФ, </w:t>
      </w:r>
    </w:p>
    <w:p w:rsidR="005D3ECF" w:rsidRPr="001869C8" w:rsidP="001869C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CB42D9" w:rsidRPr="001869C8" w:rsidP="00940AF8">
      <w:pPr>
        <w:pStyle w:val="PlainText"/>
        <w:tabs>
          <w:tab w:val="left" w:pos="2700"/>
          <w:tab w:val="left" w:pos="630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D77BBF">
        <w:rPr>
          <w:rFonts w:ascii="Times New Roman" w:hAnsi="Times New Roman"/>
          <w:sz w:val="26"/>
          <w:szCs w:val="26"/>
        </w:rPr>
        <w:t>***</w:t>
      </w:r>
      <w:r w:rsidRPr="001869C8" w:rsidR="00CC36C5">
        <w:rPr>
          <w:rFonts w:ascii="Times New Roman" w:hAnsi="Times New Roman"/>
          <w:sz w:val="26"/>
          <w:szCs w:val="26"/>
        </w:rPr>
        <w:t xml:space="preserve">находясь </w:t>
      </w:r>
      <w:r w:rsidRPr="001869C8" w:rsidR="005D3ECF">
        <w:rPr>
          <w:rFonts w:ascii="Times New Roman" w:hAnsi="Times New Roman"/>
          <w:sz w:val="26"/>
          <w:szCs w:val="26"/>
        </w:rPr>
        <w:t>на берег</w:t>
      </w:r>
      <w:r w:rsidRPr="001869C8" w:rsidR="00CC36C5">
        <w:rPr>
          <w:rFonts w:ascii="Times New Roman" w:hAnsi="Times New Roman"/>
          <w:sz w:val="26"/>
          <w:szCs w:val="26"/>
        </w:rPr>
        <w:t xml:space="preserve">у канала </w:t>
      </w:r>
      <w:r w:rsidRPr="00D77BBF">
        <w:rPr>
          <w:rFonts w:ascii="Times New Roman" w:hAnsi="Times New Roman"/>
          <w:sz w:val="26"/>
          <w:szCs w:val="26"/>
        </w:rPr>
        <w:t>***</w:t>
      </w:r>
      <w:r w:rsidRPr="001869C8" w:rsidR="00CC36C5">
        <w:rPr>
          <w:rFonts w:ascii="Times New Roman" w:hAnsi="Times New Roman"/>
          <w:sz w:val="26"/>
          <w:szCs w:val="26"/>
        </w:rPr>
        <w:t xml:space="preserve">, в точке с координатами </w:t>
      </w:r>
      <w:r w:rsidRPr="00D77BBF">
        <w:rPr>
          <w:rFonts w:ascii="Times New Roman" w:hAnsi="Times New Roman"/>
          <w:sz w:val="26"/>
          <w:szCs w:val="26"/>
        </w:rPr>
        <w:t>***</w:t>
      </w:r>
      <w:r w:rsidRPr="001869C8" w:rsidR="00CC36C5">
        <w:rPr>
          <w:rFonts w:ascii="Times New Roman" w:hAnsi="Times New Roman"/>
          <w:sz w:val="26"/>
          <w:szCs w:val="26"/>
        </w:rPr>
        <w:t>в.д</w:t>
      </w:r>
      <w:r w:rsidRPr="001869C8" w:rsidR="00CC36C5">
        <w:rPr>
          <w:rFonts w:ascii="Times New Roman" w:hAnsi="Times New Roman"/>
          <w:sz w:val="26"/>
          <w:szCs w:val="26"/>
        </w:rPr>
        <w:t xml:space="preserve">., на расстоянии около </w:t>
      </w:r>
      <w:r w:rsidRPr="00D77BBF">
        <w:rPr>
          <w:rFonts w:ascii="Times New Roman" w:hAnsi="Times New Roman"/>
          <w:sz w:val="26"/>
          <w:szCs w:val="26"/>
        </w:rPr>
        <w:t>***</w:t>
      </w:r>
      <w:r w:rsidRPr="001869C8" w:rsidR="00CC36C5">
        <w:rPr>
          <w:rFonts w:ascii="Times New Roman" w:hAnsi="Times New Roman"/>
          <w:sz w:val="26"/>
          <w:szCs w:val="26"/>
        </w:rPr>
        <w:t xml:space="preserve">ниже по течению от точки с координатами </w:t>
      </w:r>
      <w:r w:rsidRPr="00D77BBF">
        <w:rPr>
          <w:rFonts w:ascii="Times New Roman" w:hAnsi="Times New Roman"/>
          <w:sz w:val="26"/>
          <w:szCs w:val="26"/>
        </w:rPr>
        <w:t>***</w:t>
      </w:r>
      <w:r w:rsidRPr="001869C8" w:rsidR="00CC36C5">
        <w:rPr>
          <w:rFonts w:ascii="Times New Roman" w:hAnsi="Times New Roman"/>
          <w:sz w:val="26"/>
          <w:szCs w:val="26"/>
        </w:rPr>
        <w:t xml:space="preserve">, на расстоянии </w:t>
      </w:r>
      <w:r w:rsidRPr="00D77BBF">
        <w:rPr>
          <w:rFonts w:ascii="Times New Roman" w:hAnsi="Times New Roman"/>
          <w:sz w:val="26"/>
          <w:szCs w:val="26"/>
        </w:rPr>
        <w:t>***</w:t>
      </w:r>
      <w:r w:rsidRPr="001869C8" w:rsidR="00CC36C5">
        <w:rPr>
          <w:rFonts w:ascii="Times New Roman" w:hAnsi="Times New Roman"/>
          <w:sz w:val="26"/>
          <w:szCs w:val="26"/>
        </w:rPr>
        <w:t xml:space="preserve">выше по течению от точки  с координатами </w:t>
      </w:r>
      <w:r w:rsidRPr="00D77BBF">
        <w:rPr>
          <w:rFonts w:ascii="Times New Roman" w:hAnsi="Times New Roman"/>
          <w:sz w:val="26"/>
          <w:szCs w:val="26"/>
        </w:rPr>
        <w:t>***</w:t>
      </w:r>
      <w:r w:rsidRPr="001869C8" w:rsidR="00CC36C5">
        <w:rPr>
          <w:rFonts w:ascii="Times New Roman" w:hAnsi="Times New Roman"/>
          <w:sz w:val="26"/>
          <w:szCs w:val="26"/>
        </w:rPr>
        <w:t>, на расстоянии около</w:t>
      </w:r>
      <w:r w:rsidR="00705AA7">
        <w:rPr>
          <w:rFonts w:ascii="Times New Roman" w:hAnsi="Times New Roman"/>
          <w:sz w:val="26"/>
          <w:szCs w:val="26"/>
        </w:rPr>
        <w:t xml:space="preserve"> </w:t>
      </w:r>
      <w:r w:rsidRPr="00D77BBF">
        <w:rPr>
          <w:rFonts w:ascii="Times New Roman" w:hAnsi="Times New Roman"/>
          <w:sz w:val="26"/>
          <w:szCs w:val="26"/>
        </w:rPr>
        <w:t>***</w:t>
      </w:r>
      <w:r w:rsidRPr="001869C8" w:rsidR="00CC36C5">
        <w:rPr>
          <w:rFonts w:ascii="Times New Roman" w:hAnsi="Times New Roman"/>
          <w:sz w:val="26"/>
          <w:szCs w:val="26"/>
        </w:rPr>
        <w:t xml:space="preserve">ниже по течению от </w:t>
      </w:r>
      <w:r w:rsidRPr="00D77BBF">
        <w:rPr>
          <w:rFonts w:ascii="Times New Roman" w:hAnsi="Times New Roman"/>
          <w:sz w:val="26"/>
          <w:szCs w:val="26"/>
        </w:rPr>
        <w:t>***</w:t>
      </w:r>
      <w:r w:rsidRPr="001869C8" w:rsidR="00CC36C5">
        <w:rPr>
          <w:rFonts w:ascii="Times New Roman" w:hAnsi="Times New Roman"/>
          <w:sz w:val="26"/>
          <w:szCs w:val="26"/>
        </w:rPr>
        <w:t xml:space="preserve">, </w:t>
      </w:r>
      <w:r w:rsidRPr="001869C8">
        <w:rPr>
          <w:rFonts w:ascii="Times New Roman" w:hAnsi="Times New Roman"/>
          <w:sz w:val="26"/>
          <w:szCs w:val="26"/>
        </w:rPr>
        <w:t>ос</w:t>
      </w:r>
      <w:r w:rsidR="00705AA7">
        <w:rPr>
          <w:rFonts w:ascii="Times New Roman" w:hAnsi="Times New Roman"/>
          <w:sz w:val="26"/>
          <w:szCs w:val="26"/>
        </w:rPr>
        <w:t>ущест</w:t>
      </w:r>
      <w:r w:rsidRPr="001869C8">
        <w:rPr>
          <w:rFonts w:ascii="Times New Roman" w:hAnsi="Times New Roman"/>
          <w:sz w:val="26"/>
          <w:szCs w:val="26"/>
        </w:rPr>
        <w:t>влял</w:t>
      </w:r>
      <w:r w:rsidRPr="001869C8" w:rsidR="00CC36C5">
        <w:rPr>
          <w:rFonts w:ascii="Times New Roman" w:hAnsi="Times New Roman"/>
          <w:sz w:val="26"/>
          <w:szCs w:val="26"/>
        </w:rPr>
        <w:t xml:space="preserve"> любительскую добычу (вылов) водных</w:t>
      </w:r>
      <w:r w:rsidRPr="001869C8">
        <w:rPr>
          <w:rFonts w:ascii="Times New Roman" w:hAnsi="Times New Roman"/>
          <w:sz w:val="26"/>
          <w:szCs w:val="26"/>
        </w:rPr>
        <w:t xml:space="preserve"> </w:t>
      </w:r>
      <w:r w:rsidRPr="001869C8" w:rsidR="00CC36C5">
        <w:rPr>
          <w:rFonts w:ascii="Times New Roman" w:hAnsi="Times New Roman"/>
          <w:sz w:val="26"/>
          <w:szCs w:val="26"/>
        </w:rPr>
        <w:t>биоресурсов разрешенным орудием – спиннинговой снастью, оснащенной крючком с приманкой,</w:t>
      </w:r>
      <w:r w:rsidRPr="001869C8">
        <w:rPr>
          <w:rFonts w:ascii="Times New Roman" w:hAnsi="Times New Roman"/>
          <w:sz w:val="26"/>
          <w:szCs w:val="26"/>
        </w:rPr>
        <w:t xml:space="preserve"> в </w:t>
      </w:r>
      <w:r w:rsidRPr="001869C8" w:rsidR="00CC36C5">
        <w:rPr>
          <w:rFonts w:ascii="Times New Roman" w:hAnsi="Times New Roman"/>
          <w:sz w:val="26"/>
          <w:szCs w:val="26"/>
        </w:rPr>
        <w:t>запретном</w:t>
      </w:r>
      <w:r w:rsidRPr="001869C8">
        <w:rPr>
          <w:rFonts w:ascii="Times New Roman" w:hAnsi="Times New Roman"/>
          <w:sz w:val="26"/>
          <w:szCs w:val="26"/>
        </w:rPr>
        <w:t xml:space="preserve"> </w:t>
      </w:r>
      <w:r w:rsidRPr="001869C8" w:rsidR="00CC36C5">
        <w:rPr>
          <w:rFonts w:ascii="Times New Roman" w:hAnsi="Times New Roman"/>
          <w:sz w:val="26"/>
          <w:szCs w:val="26"/>
        </w:rPr>
        <w:t xml:space="preserve">для добычи (вылова) </w:t>
      </w:r>
      <w:r w:rsidRPr="001869C8">
        <w:rPr>
          <w:rFonts w:ascii="Times New Roman" w:hAnsi="Times New Roman"/>
          <w:sz w:val="26"/>
          <w:szCs w:val="26"/>
        </w:rPr>
        <w:t>водных</w:t>
      </w:r>
      <w:r w:rsidRPr="001869C8" w:rsidR="00CC36C5">
        <w:rPr>
          <w:rFonts w:ascii="Times New Roman" w:hAnsi="Times New Roman"/>
          <w:sz w:val="26"/>
          <w:szCs w:val="26"/>
        </w:rPr>
        <w:t xml:space="preserve"> биоресурсов месте – в </w:t>
      </w:r>
      <w:r w:rsidRPr="00D77BBF">
        <w:rPr>
          <w:rFonts w:ascii="Times New Roman" w:hAnsi="Times New Roman"/>
          <w:sz w:val="26"/>
          <w:szCs w:val="26"/>
        </w:rPr>
        <w:t>***</w:t>
      </w:r>
      <w:r w:rsidRPr="001869C8" w:rsidR="00CE383A">
        <w:rPr>
          <w:rFonts w:ascii="Times New Roman" w:hAnsi="Times New Roman"/>
          <w:sz w:val="26"/>
          <w:szCs w:val="26"/>
        </w:rPr>
        <w:t xml:space="preserve"> </w:t>
      </w:r>
      <w:r w:rsidRPr="001869C8">
        <w:rPr>
          <w:rFonts w:ascii="Times New Roman" w:hAnsi="Times New Roman"/>
          <w:sz w:val="26"/>
          <w:szCs w:val="26"/>
        </w:rPr>
        <w:t>согласно</w:t>
      </w:r>
      <w:r w:rsidRPr="001869C8" w:rsidR="00CE383A">
        <w:rPr>
          <w:rFonts w:ascii="Times New Roman" w:hAnsi="Times New Roman"/>
          <w:sz w:val="26"/>
          <w:szCs w:val="26"/>
        </w:rPr>
        <w:t xml:space="preserve"> приложения № 3 Правил рыболовства. Рыбы выловлено не было.</w:t>
      </w:r>
      <w:r w:rsidRPr="001869C8">
        <w:rPr>
          <w:rFonts w:ascii="Times New Roman" w:hAnsi="Times New Roman"/>
          <w:sz w:val="26"/>
          <w:szCs w:val="26"/>
        </w:rPr>
        <w:t xml:space="preserve"> </w:t>
      </w:r>
    </w:p>
    <w:p w:rsidR="005D3ECF" w:rsidRPr="001869C8" w:rsidP="00940AF8">
      <w:pPr>
        <w:pStyle w:val="PlainText"/>
        <w:tabs>
          <w:tab w:val="left" w:pos="2700"/>
          <w:tab w:val="left" w:pos="630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1869C8">
        <w:rPr>
          <w:rFonts w:ascii="Times New Roman" w:hAnsi="Times New Roman"/>
          <w:sz w:val="26"/>
          <w:szCs w:val="26"/>
        </w:rPr>
        <w:t xml:space="preserve">Указанными действиями </w:t>
      </w:r>
      <w:r w:rsidRPr="001869C8" w:rsidR="00EC1298">
        <w:rPr>
          <w:rFonts w:ascii="Times New Roman" w:hAnsi="Times New Roman"/>
          <w:sz w:val="26"/>
          <w:szCs w:val="26"/>
        </w:rPr>
        <w:t xml:space="preserve">Смолкин А.В. </w:t>
      </w:r>
      <w:r w:rsidRPr="001869C8">
        <w:rPr>
          <w:rFonts w:ascii="Times New Roman" w:hAnsi="Times New Roman"/>
          <w:sz w:val="26"/>
          <w:szCs w:val="26"/>
        </w:rPr>
        <w:t xml:space="preserve">нарушил </w:t>
      </w:r>
      <w:r w:rsidRPr="001869C8" w:rsidR="00940AF8">
        <w:rPr>
          <w:rFonts w:ascii="Times New Roman" w:hAnsi="Times New Roman" w:eastAsiaTheme="minorHAnsi"/>
          <w:sz w:val="26"/>
          <w:szCs w:val="26"/>
          <w:lang w:eastAsia="en-US"/>
        </w:rPr>
        <w:t>абз</w:t>
      </w:r>
      <w:r w:rsidRPr="001869C8" w:rsidR="00940AF8">
        <w:rPr>
          <w:rFonts w:ascii="Times New Roman" w:hAnsi="Times New Roman" w:eastAsiaTheme="minorHAnsi"/>
          <w:sz w:val="26"/>
          <w:szCs w:val="26"/>
          <w:lang w:eastAsia="en-US"/>
        </w:rPr>
        <w:t>. 2 пункта 89</w:t>
      </w:r>
      <w:r w:rsidR="00940AF8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1869C8">
        <w:rPr>
          <w:rFonts w:ascii="Times New Roman" w:hAnsi="Times New Roman" w:eastAsiaTheme="minorHAnsi"/>
          <w:sz w:val="26"/>
          <w:szCs w:val="26"/>
          <w:lang w:eastAsia="en-US"/>
        </w:rPr>
        <w:t xml:space="preserve">Правил рыболовства </w:t>
      </w:r>
      <w:r w:rsidRPr="001869C8" w:rsidR="002161B0">
        <w:rPr>
          <w:rFonts w:ascii="Times New Roman" w:hAnsi="Times New Roman" w:eastAsiaTheme="minorHAnsi"/>
          <w:sz w:val="26"/>
          <w:szCs w:val="26"/>
          <w:lang w:eastAsia="en-US"/>
        </w:rPr>
        <w:t>Волж</w:t>
      </w:r>
      <w:r w:rsidRPr="001869C8" w:rsidR="002C4643">
        <w:rPr>
          <w:rFonts w:ascii="Times New Roman" w:hAnsi="Times New Roman" w:eastAsiaTheme="minorHAnsi"/>
          <w:sz w:val="26"/>
          <w:szCs w:val="26"/>
          <w:lang w:eastAsia="en-US"/>
        </w:rPr>
        <w:t>с</w:t>
      </w:r>
      <w:r w:rsidRPr="001869C8" w:rsidR="002161B0">
        <w:rPr>
          <w:rFonts w:ascii="Times New Roman" w:hAnsi="Times New Roman" w:eastAsiaTheme="minorHAnsi"/>
          <w:sz w:val="26"/>
          <w:szCs w:val="26"/>
          <w:lang w:eastAsia="en-US"/>
        </w:rPr>
        <w:t xml:space="preserve">ко-Каспийского </w:t>
      </w:r>
      <w:r w:rsidRPr="001869C8" w:rsidR="002161B0">
        <w:rPr>
          <w:rFonts w:ascii="Times New Roman" w:hAnsi="Times New Roman" w:eastAsiaTheme="minorHAnsi"/>
          <w:sz w:val="26"/>
          <w:szCs w:val="26"/>
          <w:lang w:eastAsia="en-US"/>
        </w:rPr>
        <w:t>рыбохозяйственного</w:t>
      </w:r>
      <w:r w:rsidRPr="001869C8" w:rsidR="002161B0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1869C8" w:rsidR="002C4643">
        <w:rPr>
          <w:rFonts w:ascii="Times New Roman" w:hAnsi="Times New Roman" w:eastAsiaTheme="minorHAnsi"/>
          <w:sz w:val="26"/>
          <w:szCs w:val="26"/>
          <w:lang w:eastAsia="en-US"/>
        </w:rPr>
        <w:t>бассейна</w:t>
      </w:r>
      <w:r w:rsidRPr="001869C8" w:rsidR="002161B0">
        <w:rPr>
          <w:rFonts w:ascii="Times New Roman" w:hAnsi="Times New Roman" w:eastAsiaTheme="minorHAnsi"/>
          <w:sz w:val="26"/>
          <w:szCs w:val="26"/>
          <w:lang w:eastAsia="en-US"/>
        </w:rPr>
        <w:t>, утвержденных Приказом Минсельхоза России от 13.10.2022</w:t>
      </w:r>
      <w:r w:rsidR="00705AA7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940AF8">
        <w:rPr>
          <w:rFonts w:ascii="Times New Roman" w:hAnsi="Times New Roman" w:eastAsiaTheme="minorHAnsi"/>
          <w:sz w:val="26"/>
          <w:szCs w:val="26"/>
          <w:lang w:eastAsia="en-US"/>
        </w:rPr>
        <w:t xml:space="preserve">года № 695 </w:t>
      </w:r>
      <w:r w:rsidRPr="001869C8" w:rsidR="002161B0">
        <w:rPr>
          <w:rFonts w:ascii="Times New Roman" w:hAnsi="Times New Roman" w:eastAsiaTheme="minorHAnsi"/>
          <w:sz w:val="26"/>
          <w:szCs w:val="26"/>
          <w:lang w:eastAsia="en-US"/>
        </w:rPr>
        <w:t xml:space="preserve">– установивший запретные для добычи (вылова) водных биоресурсов места – Волжское </w:t>
      </w:r>
      <w:r w:rsidRPr="001869C8" w:rsidR="00147792">
        <w:rPr>
          <w:rFonts w:ascii="Times New Roman" w:hAnsi="Times New Roman" w:eastAsiaTheme="minorHAnsi"/>
          <w:sz w:val="26"/>
          <w:szCs w:val="26"/>
          <w:lang w:eastAsia="en-US"/>
        </w:rPr>
        <w:t>запрет</w:t>
      </w:r>
      <w:r w:rsidRPr="001869C8" w:rsidR="002161B0">
        <w:rPr>
          <w:rFonts w:ascii="Times New Roman" w:hAnsi="Times New Roman" w:eastAsiaTheme="minorHAnsi"/>
          <w:sz w:val="26"/>
          <w:szCs w:val="26"/>
          <w:lang w:eastAsia="en-US"/>
        </w:rPr>
        <w:t xml:space="preserve">ное </w:t>
      </w:r>
      <w:r w:rsidRPr="001869C8" w:rsidR="00147792">
        <w:rPr>
          <w:rFonts w:ascii="Times New Roman" w:hAnsi="Times New Roman" w:eastAsiaTheme="minorHAnsi"/>
          <w:sz w:val="26"/>
          <w:szCs w:val="26"/>
          <w:lang w:eastAsia="en-US"/>
        </w:rPr>
        <w:t>предустьевое</w:t>
      </w:r>
      <w:r w:rsidRPr="001869C8" w:rsidR="002161B0">
        <w:rPr>
          <w:rFonts w:ascii="Times New Roman" w:hAnsi="Times New Roman" w:eastAsiaTheme="minorHAnsi"/>
          <w:sz w:val="26"/>
          <w:szCs w:val="26"/>
          <w:lang w:eastAsia="en-US"/>
        </w:rPr>
        <w:t xml:space="preserve"> пространство при осуществлении рыболовства на территории Астраханской </w:t>
      </w:r>
      <w:r w:rsidRPr="001869C8" w:rsidR="00940AF8">
        <w:rPr>
          <w:rFonts w:ascii="Times New Roman" w:hAnsi="Times New Roman" w:eastAsiaTheme="minorHAnsi"/>
          <w:sz w:val="26"/>
          <w:szCs w:val="26"/>
          <w:lang w:eastAsia="en-US"/>
        </w:rPr>
        <w:t>области,</w:t>
      </w:r>
      <w:r w:rsidRPr="001869C8" w:rsidR="002161B0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1869C8">
        <w:rPr>
          <w:rFonts w:ascii="Times New Roman" w:hAnsi="Times New Roman"/>
          <w:sz w:val="26"/>
          <w:szCs w:val="26"/>
        </w:rPr>
        <w:t>чем совершил правонарушение, предусмотренное ч.2 ст.8.37 Кодекса Российской Федерации об административных правонарушений.</w:t>
      </w:r>
    </w:p>
    <w:p w:rsidR="005D3ECF" w:rsidRPr="001869C8" w:rsidP="00940AF8">
      <w:pPr>
        <w:widowControl/>
        <w:suppressAutoHyphens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В судебное заседание Смолкин А.В. </w:t>
      </w:r>
      <w:r w:rsidRPr="001869C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не явился, </w:t>
      </w:r>
      <w:r w:rsidRPr="001869C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о времени и месте его проведения извещен надлежащим образом, </w:t>
      </w:r>
      <w:r w:rsidR="00940AF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направил в адрес мирового судьи телефонограмму, согласно которой </w:t>
      </w:r>
      <w:r w:rsidRPr="001869C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вину в совершении правонарушения признает в полном объеме.</w:t>
      </w:r>
      <w:r w:rsidRPr="001869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ECF" w:rsidRPr="001869C8" w:rsidP="00940AF8">
      <w:pPr>
        <w:pStyle w:val="PlainText"/>
        <w:tabs>
          <w:tab w:val="left" w:pos="2700"/>
          <w:tab w:val="left" w:pos="630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1869C8">
        <w:rPr>
          <w:rStyle w:val="longtext"/>
          <w:rFonts w:ascii="Times New Roman" w:hAnsi="Times New Roman"/>
          <w:sz w:val="26"/>
          <w:szCs w:val="26"/>
          <w:shd w:val="clear" w:color="auto" w:fill="FFFFFF"/>
        </w:rPr>
        <w:t>И</w:t>
      </w:r>
      <w:r w:rsidRPr="001869C8">
        <w:rPr>
          <w:rStyle w:val="longtext"/>
          <w:rFonts w:ascii="Times New Roman" w:hAnsi="Times New Roman"/>
          <w:sz w:val="26"/>
          <w:szCs w:val="26"/>
          <w:shd w:val="clear" w:color="auto" w:fill="FFFFFF"/>
        </w:rPr>
        <w:t xml:space="preserve">сследовав материалы дела, прихожу к выводу, что в действиях </w:t>
      </w:r>
      <w:r w:rsidRPr="001869C8">
        <w:rPr>
          <w:rFonts w:ascii="Times New Roman" w:hAnsi="Times New Roman"/>
          <w:sz w:val="26"/>
          <w:szCs w:val="26"/>
        </w:rPr>
        <w:t>Смолкина А.В.</w:t>
      </w:r>
      <w:r w:rsidRPr="001869C8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ч.2 ст.8.37 Кодекса Российской Федерации об административных правонарушениях, а именно </w:t>
      </w:r>
      <w:hyperlink r:id="rId5" w:anchor="dst100028" w:history="1">
        <w:r w:rsidRPr="001869C8">
          <w:rPr>
            <w:rStyle w:val="Hyperlink"/>
            <w:rFonts w:ascii="Times New Roman" w:hAnsi="Times New Roman"/>
            <w:color w:val="666699"/>
            <w:sz w:val="26"/>
            <w:szCs w:val="26"/>
            <w:shd w:val="clear" w:color="auto" w:fill="FFFFFF"/>
          </w:rPr>
          <w:t>нарушение</w:t>
        </w:r>
      </w:hyperlink>
      <w:r w:rsidRPr="001869C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r w:rsidRPr="001869C8">
        <w:rPr>
          <w:rFonts w:ascii="Times New Roman" w:hAnsi="Times New Roman"/>
          <w:sz w:val="26"/>
          <w:szCs w:val="26"/>
        </w:rPr>
        <w:t>правил</w:t>
      </w:r>
      <w:r w:rsidRPr="001869C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, регламентирующих рыболовство, за исключением случаев, предусмотренных </w:t>
      </w:r>
      <w:hyperlink r:id="rId6" w:anchor="dst6479" w:history="1">
        <w:r w:rsidRPr="001869C8">
          <w:rPr>
            <w:rStyle w:val="Hyperlink"/>
            <w:rFonts w:ascii="Times New Roman" w:hAnsi="Times New Roman"/>
            <w:color w:val="666699"/>
            <w:sz w:val="26"/>
            <w:szCs w:val="26"/>
            <w:shd w:val="clear" w:color="auto" w:fill="FFFFFF"/>
          </w:rPr>
          <w:t>частью 2 статьи 8.17</w:t>
        </w:r>
      </w:hyperlink>
      <w:r w:rsidRPr="001869C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настоящего Кодекса</w:t>
      </w:r>
    </w:p>
    <w:p w:rsidR="005D3ECF" w:rsidRPr="001869C8" w:rsidP="001869C8">
      <w:pPr>
        <w:pStyle w:val="PlainText"/>
        <w:tabs>
          <w:tab w:val="left" w:pos="2700"/>
          <w:tab w:val="left" w:pos="630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1869C8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1869C8">
          <w:rPr>
            <w:rFonts w:ascii="Times New Roman" w:hAnsi="Times New Roman"/>
            <w:color w:val="0000FF"/>
            <w:sz w:val="26"/>
            <w:szCs w:val="26"/>
          </w:rPr>
          <w:t>частью 2 статьи 8.37</w:t>
        </w:r>
      </w:hyperlink>
      <w:r w:rsidRPr="001869C8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8" w:history="1">
        <w:r w:rsidRPr="001869C8">
          <w:rPr>
            <w:rFonts w:ascii="Times New Roman" w:hAnsi="Times New Roman"/>
            <w:color w:val="0000FF"/>
            <w:sz w:val="26"/>
            <w:szCs w:val="26"/>
          </w:rPr>
          <w:t>частью 2 статьи 8.17</w:t>
        </w:r>
      </w:hyperlink>
      <w:r w:rsidRPr="001869C8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5D3ECF" w:rsidRPr="001869C8" w:rsidP="001869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Отношения, возникающие в области рыболовства и сохранения водных биоресурсов, регулируются Федеральным </w:t>
      </w:r>
      <w:hyperlink r:id="rId9" w:history="1">
        <w:r w:rsidRPr="001869C8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законом</w:t>
        </w:r>
      </w:hyperlink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от 20 декабря 2004 г. N 166-ФЗ "О рыболовстве и сохранении водных биологических ресурсов".</w:t>
      </w:r>
    </w:p>
    <w:p w:rsidR="005D3ECF" w:rsidRPr="001869C8" w:rsidP="001869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В силу </w:t>
      </w:r>
      <w:hyperlink r:id="rId10" w:history="1">
        <w:r w:rsidRPr="001869C8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частей 1</w:t>
        </w:r>
      </w:hyperlink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, </w:t>
      </w:r>
      <w:hyperlink r:id="rId11" w:history="1">
        <w:r w:rsidRPr="001869C8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2 статьи 43.1</w:t>
        </w:r>
      </w:hyperlink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названного Федерального закона Правила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</w:t>
      </w:r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рыбохозяйственного</w:t>
      </w:r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бассейна.</w:t>
      </w:r>
    </w:p>
    <w:p w:rsidR="005D3ECF" w:rsidRPr="001869C8" w:rsidP="001869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 (</w:t>
      </w:r>
      <w:hyperlink r:id="rId12" w:history="1">
        <w:r w:rsidRPr="001869C8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часть 4 статьи 43.1</w:t>
        </w:r>
      </w:hyperlink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Федерального закона от 20 декабря 2004 г. N 166-ФЗ).</w:t>
      </w:r>
    </w:p>
    <w:p w:rsidR="005D3ECF" w:rsidRPr="001869C8" w:rsidP="001869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К нарушениям правил осуществления рыболовства относятся, в том числе, добыча (вылов) водных биоресурсов без разрешительных документов, если их получение является необходимым условием осуществления этой деятельности, то есть без разрешения на добычу (вылов), без путевки для осуществления любительского и спортивного рыболовства (</w:t>
      </w:r>
      <w:hyperlink r:id="rId13" w:history="1">
        <w:r w:rsidRPr="001869C8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пункт 6</w:t>
        </w:r>
      </w:hyperlink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Постановления Пленума Верховного Суда Российской Федерации от 23 ноября 2010 г. N 27 "О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рыболовства").</w:t>
      </w:r>
    </w:p>
    <w:p w:rsidR="00383FFA" w:rsidP="00383F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Согласно </w:t>
      </w:r>
      <w:r w:rsidRPr="00383FF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абз</w:t>
      </w:r>
      <w:r w:rsidRPr="00383FF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. 2 пункта 89 Правил рыболовства Волжско-Каспийского </w:t>
      </w:r>
      <w:r w:rsidRPr="00383FF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рыбохозяйственного</w:t>
      </w:r>
      <w:r w:rsidRPr="00383FF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бассейна, утвержденных Приказом Минсельхоза России от 13.10.2022 года № 695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- </w:t>
      </w:r>
      <w:r w:rsidRPr="00383FF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запрещается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добыча (вылов) </w:t>
      </w:r>
      <w:r w:rsidRPr="00383FF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в волжском запретном </w:t>
      </w:r>
      <w:r w:rsidRPr="00383FF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предустьевом</w:t>
      </w:r>
      <w:r w:rsidRPr="00383FF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пространстве - согласно прилож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ению N 3 к Правилам рыболовства.</w:t>
      </w:r>
    </w:p>
    <w:p w:rsidR="005D3ECF" w:rsidRPr="00A56EB8" w:rsidP="001869C8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869C8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Вина </w:t>
      </w:r>
      <w:r w:rsidRPr="001869C8" w:rsidR="0003210B">
        <w:rPr>
          <w:rFonts w:ascii="Times New Roman" w:hAnsi="Times New Roman" w:cs="Times New Roman"/>
          <w:sz w:val="26"/>
          <w:szCs w:val="26"/>
        </w:rPr>
        <w:t>Смолкина А.В</w:t>
      </w:r>
      <w:r w:rsidRPr="001869C8">
        <w:rPr>
          <w:rFonts w:ascii="Times New Roman" w:hAnsi="Times New Roman" w:cs="Times New Roman"/>
          <w:sz w:val="26"/>
          <w:szCs w:val="26"/>
        </w:rPr>
        <w:t xml:space="preserve">. </w:t>
      </w:r>
      <w:r w:rsidRPr="001869C8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в совершении вменного ему правонарушения подтверждается письменными доказательствами имеющимися в материалах дела: сведениями протокола об администра</w:t>
      </w:r>
      <w:r w:rsidRPr="001869C8" w:rsidR="00AA39DE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тивном правонарушении № </w:t>
      </w:r>
      <w:r w:rsidRPr="00D77BBF" w:rsidR="00D77BBF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Pr="001869C8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Pr="00D77BBF" w:rsidR="00D77BBF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Pr="001869C8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.,   протоколом </w:t>
      </w:r>
      <w:r w:rsidRPr="001869C8" w:rsidR="00AA39DE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об аресте товаров, транспортных средств и иных вещей от </w:t>
      </w:r>
      <w:r w:rsidRPr="00D77BBF" w:rsidR="00D77BBF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Pr="001869C8" w:rsidR="00AA39DE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., </w:t>
      </w:r>
      <w:r w:rsidRPr="001869C8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актом </w:t>
      </w:r>
      <w:r w:rsidRPr="001869C8" w:rsidR="00B2062A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по результатам выездного обследования с взаимодействием с контролируемым (физическим) лицом при осуществлении федерального</w:t>
      </w:r>
      <w:r w:rsidRPr="001869C8" w:rsidR="003A1F63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869C8" w:rsidR="00B2062A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государственного контроля (надзора) в области рыболовства и сохранения водных биологических ресурсов </w:t>
      </w:r>
      <w:r w:rsidRPr="001869C8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Pr="00D77BBF" w:rsidR="00D77BBF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="00383FFA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и другими материалами дела</w:t>
      </w:r>
      <w:r w:rsidRPr="001869C8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186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составлены </w:t>
      </w:r>
      <w:r w:rsidRPr="001869C8">
        <w:rPr>
          <w:rFonts w:ascii="Times New Roman" w:hAnsi="Times New Roman" w:cs="Times New Roman"/>
          <w:sz w:val="26"/>
          <w:szCs w:val="26"/>
        </w:rPr>
        <w:t xml:space="preserve">надлежащим образом, с соблюдением требований закона и являются </w:t>
      </w:r>
      <w:r w:rsidRPr="00A56EB8">
        <w:rPr>
          <w:rFonts w:ascii="Times New Roman" w:hAnsi="Times New Roman" w:cs="Times New Roman"/>
          <w:color w:val="auto"/>
          <w:sz w:val="26"/>
          <w:szCs w:val="26"/>
        </w:rPr>
        <w:t>допустимым доказательством.</w:t>
      </w:r>
    </w:p>
    <w:p w:rsidR="005D3ECF" w:rsidRPr="00A56EB8" w:rsidP="001869C8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6EB8">
        <w:rPr>
          <w:rFonts w:ascii="Times New Roman" w:hAnsi="Times New Roman" w:cs="Times New Roman"/>
          <w:color w:val="auto"/>
          <w:sz w:val="26"/>
          <w:szCs w:val="26"/>
        </w:rPr>
        <w:t xml:space="preserve">Кроме того, вина </w:t>
      </w:r>
      <w:r w:rsidRPr="00A56EB8" w:rsidR="009369ED">
        <w:rPr>
          <w:rFonts w:ascii="Times New Roman" w:hAnsi="Times New Roman" w:cs="Times New Roman"/>
          <w:color w:val="auto"/>
          <w:sz w:val="26"/>
          <w:szCs w:val="26"/>
        </w:rPr>
        <w:t>Смол</w:t>
      </w:r>
      <w:r w:rsidRPr="00A56EB8" w:rsidR="00694FBE">
        <w:rPr>
          <w:rFonts w:ascii="Times New Roman" w:hAnsi="Times New Roman" w:cs="Times New Roman"/>
          <w:color w:val="auto"/>
          <w:sz w:val="26"/>
          <w:szCs w:val="26"/>
        </w:rPr>
        <w:t>кина А.В.</w:t>
      </w:r>
      <w:r w:rsidRPr="00A56EB8">
        <w:rPr>
          <w:rFonts w:ascii="Times New Roman" w:hAnsi="Times New Roman" w:cs="Times New Roman"/>
          <w:color w:val="auto"/>
          <w:sz w:val="26"/>
          <w:szCs w:val="26"/>
        </w:rPr>
        <w:t xml:space="preserve"> в совершении вме</w:t>
      </w:r>
      <w:r w:rsidRPr="00A56EB8" w:rsidR="007D1707">
        <w:rPr>
          <w:rFonts w:ascii="Times New Roman" w:hAnsi="Times New Roman" w:cs="Times New Roman"/>
          <w:color w:val="auto"/>
          <w:sz w:val="26"/>
          <w:szCs w:val="26"/>
        </w:rPr>
        <w:t>не</w:t>
      </w:r>
      <w:r w:rsidRPr="00A56EB8">
        <w:rPr>
          <w:rFonts w:ascii="Times New Roman" w:hAnsi="Times New Roman" w:cs="Times New Roman"/>
          <w:color w:val="auto"/>
          <w:sz w:val="26"/>
          <w:szCs w:val="26"/>
        </w:rPr>
        <w:t xml:space="preserve">нного ему правонарушения подтверждается пояснениями самого </w:t>
      </w:r>
      <w:r w:rsidRPr="00A56EB8" w:rsidR="007D1707">
        <w:rPr>
          <w:rFonts w:ascii="Times New Roman" w:hAnsi="Times New Roman" w:cs="Times New Roman"/>
          <w:color w:val="auto"/>
          <w:sz w:val="26"/>
          <w:szCs w:val="26"/>
        </w:rPr>
        <w:t>Смолкина А.В., указанные в протоколе об административном правонарушении №</w:t>
      </w:r>
      <w:r w:rsidRPr="00D77BBF" w:rsidR="00D77BBF">
        <w:rPr>
          <w:rFonts w:ascii="Times New Roman" w:hAnsi="Times New Roman" w:cs="Times New Roman"/>
          <w:color w:val="auto"/>
          <w:sz w:val="26"/>
          <w:szCs w:val="26"/>
        </w:rPr>
        <w:t>***</w:t>
      </w:r>
      <w:r w:rsidRPr="00A56EB8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5D3ECF" w:rsidRPr="001869C8" w:rsidP="001869C8">
      <w:pPr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69C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1869C8" w:rsidR="00694FBE">
        <w:rPr>
          <w:rFonts w:ascii="Times New Roman" w:hAnsi="Times New Roman" w:cs="Times New Roman"/>
          <w:sz w:val="26"/>
          <w:szCs w:val="26"/>
        </w:rPr>
        <w:t>Смолкина А.В.</w:t>
      </w:r>
      <w:r w:rsidRPr="001869C8">
        <w:rPr>
          <w:rFonts w:ascii="Times New Roman" w:hAnsi="Times New Roman" w:cs="Times New Roman"/>
          <w:sz w:val="26"/>
          <w:szCs w:val="26"/>
        </w:rPr>
        <w:t xml:space="preserve"> правильно квалифицированы  по ч.2 ст. 8.37  Кодекса РФ об административных правонарушениях, как </w:t>
      </w:r>
      <w:r w:rsidRPr="001869C8">
        <w:rPr>
          <w:rFonts w:ascii="Times New Roman" w:hAnsi="Times New Roman" w:cs="Times New Roman"/>
          <w:bCs/>
          <w:sz w:val="26"/>
          <w:szCs w:val="26"/>
        </w:rPr>
        <w:t xml:space="preserve">нарушение </w:t>
      </w:r>
      <w:r w:rsidRPr="001869C8">
        <w:rPr>
          <w:rFonts w:ascii="Times New Roman" w:hAnsi="Times New Roman" w:cs="Times New Roman"/>
          <w:sz w:val="26"/>
          <w:szCs w:val="26"/>
        </w:rPr>
        <w:t>правил, регламентирующих рыболовство</w:t>
      </w:r>
      <w:r w:rsidRPr="001869C8">
        <w:rPr>
          <w:rFonts w:ascii="Times New Roman" w:hAnsi="Times New Roman" w:cs="Times New Roman"/>
          <w:bCs/>
          <w:sz w:val="26"/>
          <w:szCs w:val="26"/>
        </w:rPr>
        <w:t>.</w:t>
      </w:r>
    </w:p>
    <w:p w:rsidR="005D3ECF" w:rsidRPr="001869C8" w:rsidP="001869C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Ввиду, указанного, мировой судья полагает установленным, факт совершения </w:t>
      </w:r>
      <w:r w:rsidRPr="001869C8" w:rsidR="00694FBE">
        <w:rPr>
          <w:rFonts w:ascii="Times New Roman" w:hAnsi="Times New Roman" w:cs="Times New Roman"/>
          <w:sz w:val="26"/>
          <w:szCs w:val="26"/>
        </w:rPr>
        <w:t>Смолкина А</w:t>
      </w:r>
      <w:r w:rsidRPr="001869C8">
        <w:rPr>
          <w:rFonts w:ascii="Times New Roman" w:hAnsi="Times New Roman" w:cs="Times New Roman"/>
          <w:sz w:val="26"/>
          <w:szCs w:val="26"/>
        </w:rPr>
        <w:t>.</w:t>
      </w:r>
      <w:r w:rsidRPr="001869C8" w:rsidR="00694FBE">
        <w:rPr>
          <w:rFonts w:ascii="Times New Roman" w:hAnsi="Times New Roman" w:cs="Times New Roman"/>
          <w:sz w:val="26"/>
          <w:szCs w:val="26"/>
        </w:rPr>
        <w:t>В.</w:t>
      </w:r>
      <w:r w:rsidRPr="001869C8">
        <w:rPr>
          <w:rFonts w:ascii="Times New Roman" w:hAnsi="Times New Roman" w:cs="Times New Roman"/>
          <w:sz w:val="26"/>
          <w:szCs w:val="26"/>
        </w:rPr>
        <w:t xml:space="preserve"> </w:t>
      </w:r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правонарушения предусмотренного ч.2 ст. 8</w:t>
      </w:r>
      <w:r w:rsidR="00A56EB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.37 КоАП РФ, а именно нарушение</w:t>
      </w:r>
      <w:hyperlink r:id="rId14" w:history="1">
        <w:r w:rsidRPr="001869C8" w:rsidR="00694FBE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 xml:space="preserve"> пункта 89 </w:t>
        </w:r>
        <w:r w:rsidRPr="001869C8" w:rsidR="00694FBE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абз</w:t>
        </w:r>
        <w:r w:rsidRPr="001869C8" w:rsidR="00694FBE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. 2</w:t>
        </w:r>
        <w:r w:rsidRPr="001869C8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 xml:space="preserve"> </w:t>
        </w:r>
      </w:hyperlink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Правил рыболовства </w:t>
      </w:r>
      <w:r w:rsidRPr="001869C8" w:rsidR="00694FBE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Волжско-Каспийского </w:t>
      </w:r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</w:t>
      </w:r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рыбохозяйственного</w:t>
      </w:r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бассейна, утвержденных Приказом Министерства сельского хозя</w:t>
      </w:r>
      <w:r w:rsidRPr="001869C8" w:rsidR="00694FBE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йства Российской Федерации N 695 от 13.10.2022</w:t>
      </w:r>
      <w:r w:rsidRPr="001869C8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года.</w:t>
      </w:r>
    </w:p>
    <w:p w:rsidR="005D3ECF" w:rsidRPr="001869C8" w:rsidP="001869C8">
      <w:pPr>
        <w:pStyle w:val="PlainText"/>
        <w:tabs>
          <w:tab w:val="left" w:pos="2700"/>
          <w:tab w:val="left" w:pos="6300"/>
        </w:tabs>
        <w:jc w:val="both"/>
        <w:rPr>
          <w:rStyle w:val="longtext"/>
          <w:rFonts w:ascii="Times New Roman" w:hAnsi="Times New Roman"/>
          <w:sz w:val="26"/>
          <w:szCs w:val="26"/>
          <w:shd w:val="clear" w:color="auto" w:fill="FFFFFF"/>
        </w:rPr>
      </w:pPr>
      <w:r w:rsidRPr="001869C8">
        <w:rPr>
          <w:rFonts w:ascii="Times New Roman" w:hAnsi="Times New Roman"/>
          <w:bCs/>
          <w:color w:val="000000"/>
          <w:sz w:val="26"/>
          <w:szCs w:val="26"/>
        </w:rPr>
        <w:t xml:space="preserve">        Срок привлечения к административной ответственности </w:t>
      </w:r>
      <w:r w:rsidRPr="001869C8" w:rsidR="00694FBE">
        <w:rPr>
          <w:rFonts w:ascii="Times New Roman" w:hAnsi="Times New Roman"/>
          <w:sz w:val="26"/>
          <w:szCs w:val="26"/>
        </w:rPr>
        <w:t>Смолкина А.В.</w:t>
      </w:r>
      <w:r w:rsidRPr="001869C8">
        <w:rPr>
          <w:rFonts w:ascii="Times New Roman" w:hAnsi="Times New Roman"/>
          <w:sz w:val="26"/>
          <w:szCs w:val="26"/>
        </w:rPr>
        <w:t xml:space="preserve"> не истек.</w:t>
      </w:r>
    </w:p>
    <w:p w:rsidR="005D3ECF" w:rsidRPr="001869C8" w:rsidP="001869C8">
      <w:pPr>
        <w:pStyle w:val="PlainText"/>
        <w:tabs>
          <w:tab w:val="left" w:pos="2700"/>
          <w:tab w:val="left" w:pos="630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1869C8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соблюдая требования 4.1 Кодекса Российской Федерации об административных правонарушениях, мировой судья учитывает характер совершенного правонарушения, личность виновного, </w:t>
      </w:r>
      <w:r w:rsidR="00383FFA">
        <w:rPr>
          <w:rFonts w:ascii="Times New Roman" w:hAnsi="Times New Roman"/>
          <w:sz w:val="26"/>
          <w:szCs w:val="26"/>
        </w:rPr>
        <w:t xml:space="preserve">его </w:t>
      </w:r>
      <w:r w:rsidRPr="001869C8" w:rsidR="00383FFA">
        <w:rPr>
          <w:rFonts w:ascii="Times New Roman" w:hAnsi="Times New Roman"/>
          <w:sz w:val="26"/>
          <w:szCs w:val="26"/>
        </w:rPr>
        <w:t xml:space="preserve">имущественное положение, </w:t>
      </w:r>
      <w:r w:rsidR="00383FFA">
        <w:rPr>
          <w:rFonts w:ascii="Times New Roman" w:hAnsi="Times New Roman"/>
          <w:sz w:val="26"/>
          <w:szCs w:val="26"/>
        </w:rPr>
        <w:t xml:space="preserve">смягчающее административную ответственность обстоятельство – признание вины </w:t>
      </w:r>
      <w:r w:rsidRPr="001869C8">
        <w:rPr>
          <w:rFonts w:ascii="Times New Roman" w:hAnsi="Times New Roman"/>
          <w:sz w:val="26"/>
          <w:szCs w:val="26"/>
        </w:rPr>
        <w:t>в совершении правонарушения, отсутствие обстоятельств, отягчающих административную ответственность.</w:t>
      </w:r>
    </w:p>
    <w:p w:rsidR="005D3ECF" w:rsidRPr="001869C8" w:rsidP="001869C8">
      <w:pPr>
        <w:pStyle w:val="PlainText"/>
        <w:tabs>
          <w:tab w:val="left" w:pos="2700"/>
          <w:tab w:val="left" w:pos="630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1869C8">
        <w:rPr>
          <w:rFonts w:ascii="Times New Roman" w:hAnsi="Times New Roman"/>
          <w:sz w:val="26"/>
          <w:szCs w:val="26"/>
        </w:rPr>
        <w:t xml:space="preserve">Исходя из изложенного, считаю необходимым привлечь </w:t>
      </w:r>
      <w:r w:rsidRPr="001869C8" w:rsidR="00717363">
        <w:rPr>
          <w:rFonts w:ascii="Times New Roman" w:hAnsi="Times New Roman"/>
          <w:sz w:val="26"/>
          <w:szCs w:val="26"/>
        </w:rPr>
        <w:t>Смолкина А.В.</w:t>
      </w:r>
      <w:r w:rsidRPr="001869C8">
        <w:rPr>
          <w:rFonts w:ascii="Times New Roman" w:hAnsi="Times New Roman"/>
          <w:sz w:val="26"/>
          <w:szCs w:val="26"/>
        </w:rPr>
        <w:t xml:space="preserve"> к административной ответственности и назначить ему административное наказание в виде административного </w:t>
      </w:r>
      <w:r w:rsidRPr="001869C8" w:rsidR="00383FFA">
        <w:rPr>
          <w:rFonts w:ascii="Times New Roman" w:hAnsi="Times New Roman"/>
          <w:sz w:val="26"/>
          <w:szCs w:val="26"/>
        </w:rPr>
        <w:t>штрафа,</w:t>
      </w:r>
      <w:r w:rsidRPr="001869C8">
        <w:rPr>
          <w:rFonts w:ascii="Times New Roman" w:hAnsi="Times New Roman"/>
          <w:sz w:val="26"/>
          <w:szCs w:val="26"/>
        </w:rPr>
        <w:t xml:space="preserve"> в минимальном </w:t>
      </w:r>
      <w:r w:rsidRPr="001869C8" w:rsidR="006E3206">
        <w:rPr>
          <w:rFonts w:ascii="Times New Roman" w:hAnsi="Times New Roman"/>
          <w:sz w:val="26"/>
          <w:szCs w:val="26"/>
        </w:rPr>
        <w:t>размере,</w:t>
      </w:r>
      <w:r w:rsidRPr="001869C8">
        <w:rPr>
          <w:rFonts w:ascii="Times New Roman" w:hAnsi="Times New Roman"/>
          <w:sz w:val="26"/>
          <w:szCs w:val="26"/>
        </w:rPr>
        <w:t xml:space="preserve"> установленном санкцией ч.2 ст. 8.37 КоАП РФ, без конфискации орудий лова.</w:t>
      </w:r>
    </w:p>
    <w:p w:rsidR="005D3ECF" w:rsidRPr="001869C8" w:rsidP="001869C8">
      <w:pPr>
        <w:pStyle w:val="PlainText"/>
        <w:tabs>
          <w:tab w:val="left" w:pos="2700"/>
          <w:tab w:val="left" w:pos="630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1869C8">
        <w:rPr>
          <w:rFonts w:ascii="Times New Roman" w:hAnsi="Times New Roman"/>
          <w:sz w:val="26"/>
          <w:szCs w:val="26"/>
        </w:rPr>
        <w:t>Данный вид наказания в данном случае является целесообразным и необходимым для его исправления, а так же для предупреждения совершения им новых правонарушений.</w:t>
      </w:r>
    </w:p>
    <w:p w:rsidR="005D3ECF" w:rsidRPr="001869C8" w:rsidP="001869C8">
      <w:pPr>
        <w:pStyle w:val="PlainText"/>
        <w:tabs>
          <w:tab w:val="left" w:pos="2700"/>
          <w:tab w:val="left" w:pos="630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1869C8">
        <w:rPr>
          <w:rFonts w:ascii="Times New Roman" w:hAnsi="Times New Roman"/>
          <w:sz w:val="26"/>
          <w:szCs w:val="26"/>
        </w:rPr>
        <w:t xml:space="preserve">В части изъятых у </w:t>
      </w:r>
      <w:r w:rsidRPr="001869C8" w:rsidR="00717363">
        <w:rPr>
          <w:rFonts w:ascii="Times New Roman" w:hAnsi="Times New Roman"/>
          <w:sz w:val="26"/>
          <w:szCs w:val="26"/>
        </w:rPr>
        <w:t>Смолкина А.В.</w:t>
      </w:r>
      <w:r w:rsidRPr="001869C8">
        <w:rPr>
          <w:rFonts w:ascii="Times New Roman" w:hAnsi="Times New Roman"/>
          <w:sz w:val="26"/>
          <w:szCs w:val="26"/>
        </w:rPr>
        <w:t xml:space="preserve"> орудий мировой судья приходит к следующему.</w:t>
      </w:r>
    </w:p>
    <w:p w:rsidR="005D3ECF" w:rsidRPr="001869C8" w:rsidP="001869C8">
      <w:pPr>
        <w:pStyle w:val="ConsPlusNormal"/>
        <w:ind w:firstLine="540"/>
        <w:jc w:val="both"/>
      </w:pPr>
      <w:r w:rsidRPr="001869C8">
        <w:t xml:space="preserve">В соответствии с </w:t>
      </w:r>
      <w:hyperlink r:id="rId15" w:history="1">
        <w:r w:rsidRPr="001869C8">
          <w:rPr>
            <w:color w:val="0000FF"/>
          </w:rPr>
          <w:t>частью 1 статьи 27.1</w:t>
        </w:r>
      </w:hyperlink>
      <w:r w:rsidRPr="001869C8">
        <w:t xml:space="preserve"> Кодекса Российской Федерации об административных правонарушениях изъятие вещей и документов относится к числу мер обеспечения производства по делу об административном правонарушении, применяемых уполномоченным лицом в пределах своей компетенции в целях 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выявления административного правонарушения, обеспечения своевременного и правильного рассмотрения дела об административном правонарушении и исполнения принятого по делу постановления.</w:t>
      </w:r>
    </w:p>
    <w:p w:rsidR="005D3ECF" w:rsidRPr="001869C8" w:rsidP="001869C8">
      <w:pPr>
        <w:pStyle w:val="ConsPlusNormal"/>
        <w:ind w:firstLine="540"/>
        <w:jc w:val="both"/>
      </w:pPr>
      <w:r w:rsidRPr="001869C8">
        <w:t xml:space="preserve">Изъятие вещей и документов осуществляется и оформляется в порядке, предусмотренном </w:t>
      </w:r>
      <w:hyperlink r:id="rId16" w:history="1">
        <w:r w:rsidRPr="001869C8">
          <w:rPr>
            <w:color w:val="0000FF"/>
          </w:rPr>
          <w:t>статьей 27.10</w:t>
        </w:r>
      </w:hyperlink>
      <w:r w:rsidRPr="001869C8">
        <w:t xml:space="preserve"> Кодекса Российской Федерации об административных правонарушениях.</w:t>
      </w:r>
    </w:p>
    <w:p w:rsidR="005D3ECF" w:rsidRPr="001869C8" w:rsidP="001869C8">
      <w:pPr>
        <w:pStyle w:val="PlainText"/>
        <w:tabs>
          <w:tab w:val="left" w:pos="2700"/>
          <w:tab w:val="left" w:pos="630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1869C8">
        <w:rPr>
          <w:rFonts w:ascii="Times New Roman" w:hAnsi="Times New Roman"/>
          <w:sz w:val="26"/>
          <w:szCs w:val="26"/>
        </w:rPr>
        <w:t xml:space="preserve">По настоящему делу об административном правонарушении данная мера обеспечения производства по делу была применена и у </w:t>
      </w:r>
      <w:r w:rsidRPr="001869C8" w:rsidR="005963C4">
        <w:rPr>
          <w:rFonts w:ascii="Times New Roman" w:hAnsi="Times New Roman"/>
          <w:sz w:val="26"/>
          <w:szCs w:val="26"/>
        </w:rPr>
        <w:t xml:space="preserve">Смолкина А.В. был изъят спиннинг, оснащенный крючком с приманкой и грузом. </w:t>
      </w:r>
      <w:r w:rsidRPr="001869C8">
        <w:rPr>
          <w:rFonts w:ascii="Times New Roman" w:hAnsi="Times New Roman"/>
          <w:sz w:val="26"/>
          <w:szCs w:val="26"/>
        </w:rPr>
        <w:t xml:space="preserve"> </w:t>
      </w:r>
    </w:p>
    <w:p w:rsidR="005D3ECF" w:rsidRPr="001869C8" w:rsidP="001869C8">
      <w:pPr>
        <w:pStyle w:val="ConsPlusNormal"/>
        <w:ind w:firstLine="540"/>
        <w:jc w:val="both"/>
      </w:pPr>
      <w:r w:rsidRPr="001869C8">
        <w:t xml:space="preserve">Согласно </w:t>
      </w:r>
      <w:hyperlink r:id="rId16" w:history="1">
        <w:r w:rsidRPr="001869C8">
          <w:rPr>
            <w:color w:val="0000FF"/>
          </w:rPr>
          <w:t>статьи 27.10</w:t>
        </w:r>
      </w:hyperlink>
      <w:r w:rsidRPr="001869C8">
        <w:t xml:space="preserve"> Кодекса Российской Федерации об административных правонарушениях, изъятые вещи и документы хранятся в местах, определяемых лицом, осуществившим изъятие вещей и документов, в порядке, установленном соответствующим федеральным органом исполнительной власти, до рассмотрения дела об административном правонарушении.</w:t>
      </w:r>
    </w:p>
    <w:p w:rsidR="005D3ECF" w:rsidP="001869C8">
      <w:pPr>
        <w:pStyle w:val="ConsPlusNormal"/>
        <w:ind w:firstLine="540"/>
        <w:jc w:val="both"/>
      </w:pPr>
      <w:r w:rsidRPr="001869C8">
        <w:t xml:space="preserve">В соответствии с положениями </w:t>
      </w:r>
      <w:hyperlink r:id="rId17" w:history="1">
        <w:r w:rsidRPr="001869C8">
          <w:rPr>
            <w:color w:val="0000FF"/>
          </w:rPr>
          <w:t>части 3 статьи 29.10</w:t>
        </w:r>
      </w:hyperlink>
      <w:r w:rsidRPr="001869C8">
        <w:t xml:space="preserve">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</w:t>
      </w:r>
      <w:r w:rsidRPr="001869C8" w:rsidR="00556035">
        <w:t>ое наказание в виде конфискации</w:t>
      </w:r>
      <w:r w:rsidRPr="001869C8">
        <w:t>.</w:t>
      </w:r>
    </w:p>
    <w:p w:rsidR="00ED3A76" w:rsidRPr="001869C8" w:rsidP="001869C8">
      <w:pPr>
        <w:pStyle w:val="ConsPlusNormal"/>
        <w:ind w:firstLine="540"/>
        <w:jc w:val="both"/>
      </w:pPr>
      <w:r>
        <w:t xml:space="preserve">В соответствии с разъяснениями, содержащимися в </w:t>
      </w:r>
      <w:r w:rsidRPr="00ED3A76">
        <w:t>абз</w:t>
      </w:r>
      <w:r w:rsidRPr="00ED3A76">
        <w:t xml:space="preserve">. 4 п. 23.2 Постановления Пленума ВС РФ от 24.03.2005 N 5 </w:t>
      </w:r>
      <w:r>
        <w:t>«</w:t>
      </w:r>
      <w:r w:rsidRPr="00ED3A76">
        <w:t>О некоторых вопросах, возникающих у судов при применении Кодекса Российской Федерации об ад</w:t>
      </w:r>
      <w:r>
        <w:t xml:space="preserve">министративных правонарушениях» - </w:t>
      </w:r>
      <w:r w:rsidRPr="00ED3A76">
        <w:t>изъятие орудия совершения или предмета административного правонарушения в соответствии с частью 3 статьи 3.7 КоАП РФ у лиц, которые владеют данным иму</w:t>
      </w:r>
      <w:r>
        <w:t>ществом на законных основаниях</w:t>
      </w:r>
      <w:r w:rsidRPr="00ED3A76">
        <w:t>, лишь на том основании, что оно используется с нарушением установленных законом требований, недопустимо.</w:t>
      </w:r>
    </w:p>
    <w:p w:rsidR="005D3ECF" w:rsidRPr="00A56EB8" w:rsidP="00ED3A76">
      <w:pPr>
        <w:pStyle w:val="PlainText"/>
        <w:tabs>
          <w:tab w:val="left" w:pos="2700"/>
          <w:tab w:val="left" w:pos="630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A56EB8">
        <w:rPr>
          <w:rFonts w:ascii="Times New Roman" w:hAnsi="Times New Roman"/>
          <w:sz w:val="26"/>
          <w:szCs w:val="26"/>
        </w:rPr>
        <w:t xml:space="preserve">Так, изъятое орудие – </w:t>
      </w:r>
      <w:r w:rsidRPr="00A56EB8" w:rsidR="005963C4">
        <w:rPr>
          <w:rFonts w:ascii="Times New Roman" w:hAnsi="Times New Roman"/>
          <w:sz w:val="26"/>
          <w:szCs w:val="26"/>
        </w:rPr>
        <w:t>спиннинг, оснащенный крючком с приманкой и грузом</w:t>
      </w:r>
      <w:r w:rsidRPr="00A56EB8">
        <w:rPr>
          <w:rFonts w:ascii="Times New Roman" w:hAnsi="Times New Roman"/>
          <w:sz w:val="26"/>
          <w:szCs w:val="26"/>
        </w:rPr>
        <w:t xml:space="preserve">, подлежит </w:t>
      </w:r>
      <w:r w:rsidRPr="00A56EB8" w:rsidR="00A56EB8">
        <w:rPr>
          <w:rFonts w:ascii="Times New Roman" w:hAnsi="Times New Roman"/>
          <w:sz w:val="26"/>
          <w:szCs w:val="26"/>
        </w:rPr>
        <w:t xml:space="preserve">оставлению у </w:t>
      </w:r>
      <w:r w:rsidR="00ED3A76">
        <w:rPr>
          <w:rFonts w:ascii="Times New Roman" w:hAnsi="Times New Roman"/>
          <w:sz w:val="26"/>
          <w:szCs w:val="26"/>
        </w:rPr>
        <w:t xml:space="preserve">законного </w:t>
      </w:r>
      <w:r w:rsidRPr="00A56EB8" w:rsidR="00A56EB8">
        <w:rPr>
          <w:rFonts w:ascii="Times New Roman" w:hAnsi="Times New Roman"/>
          <w:sz w:val="26"/>
          <w:szCs w:val="26"/>
        </w:rPr>
        <w:t>владельца</w:t>
      </w:r>
      <w:r w:rsidRPr="00A56EB8">
        <w:rPr>
          <w:rFonts w:ascii="Times New Roman" w:hAnsi="Times New Roman"/>
          <w:sz w:val="26"/>
          <w:szCs w:val="26"/>
        </w:rPr>
        <w:t xml:space="preserve">, поскольку указанное орудие </w:t>
      </w:r>
      <w:r w:rsidRPr="00A56EB8" w:rsidR="00A56EB8">
        <w:rPr>
          <w:rFonts w:ascii="Times New Roman" w:hAnsi="Times New Roman"/>
          <w:sz w:val="26"/>
          <w:szCs w:val="26"/>
        </w:rPr>
        <w:t xml:space="preserve">не </w:t>
      </w:r>
      <w:r w:rsidRPr="00A56EB8">
        <w:rPr>
          <w:rFonts w:ascii="Times New Roman" w:hAnsi="Times New Roman"/>
          <w:sz w:val="26"/>
          <w:szCs w:val="26"/>
        </w:rPr>
        <w:t>является орудием, з</w:t>
      </w:r>
      <w:r w:rsidRPr="00A56EB8" w:rsidR="00A56EB8">
        <w:rPr>
          <w:rFonts w:ascii="Times New Roman" w:hAnsi="Times New Roman"/>
          <w:sz w:val="26"/>
          <w:szCs w:val="26"/>
        </w:rPr>
        <w:t xml:space="preserve">апрещенным к использованию при </w:t>
      </w:r>
      <w:r w:rsidRPr="00A56EB8">
        <w:rPr>
          <w:rFonts w:ascii="Times New Roman" w:hAnsi="Times New Roman"/>
          <w:sz w:val="26"/>
          <w:szCs w:val="26"/>
        </w:rPr>
        <w:t>любительском рыболовстве</w:t>
      </w:r>
      <w:r w:rsidR="00ED3A76">
        <w:rPr>
          <w:rFonts w:ascii="Times New Roman" w:hAnsi="Times New Roman"/>
          <w:sz w:val="26"/>
          <w:szCs w:val="26"/>
        </w:rPr>
        <w:t xml:space="preserve">. Мировым судьей также учитывается то обстоятельство, что при осуществлении любительского лова рыбы с разрешенным орудием с берега в запрещенном для этого месте, </w:t>
      </w:r>
      <w:r w:rsidRPr="00ED3A76" w:rsidR="00ED3A76">
        <w:rPr>
          <w:rFonts w:ascii="Times New Roman" w:hAnsi="Times New Roman"/>
          <w:sz w:val="26"/>
          <w:szCs w:val="26"/>
        </w:rPr>
        <w:t>Смолкин</w:t>
      </w:r>
      <w:r w:rsidR="00ED3A76">
        <w:rPr>
          <w:rFonts w:ascii="Times New Roman" w:hAnsi="Times New Roman"/>
          <w:sz w:val="26"/>
          <w:szCs w:val="26"/>
        </w:rPr>
        <w:t>ым А.В.</w:t>
      </w:r>
      <w:r w:rsidRPr="00ED3A76" w:rsidR="00ED3A76">
        <w:rPr>
          <w:rFonts w:ascii="Times New Roman" w:hAnsi="Times New Roman"/>
          <w:sz w:val="26"/>
          <w:szCs w:val="26"/>
        </w:rPr>
        <w:t xml:space="preserve"> </w:t>
      </w:r>
      <w:r w:rsidR="00ED3A76">
        <w:rPr>
          <w:rFonts w:ascii="Times New Roman" w:hAnsi="Times New Roman"/>
          <w:sz w:val="26"/>
          <w:szCs w:val="26"/>
        </w:rPr>
        <w:t>рыбы фактически выловлено не было.</w:t>
      </w:r>
      <w:r w:rsidRPr="00A56EB8">
        <w:rPr>
          <w:rFonts w:ascii="Times New Roman" w:hAnsi="Times New Roman"/>
          <w:sz w:val="26"/>
          <w:szCs w:val="26"/>
        </w:rPr>
        <w:t xml:space="preserve"> </w:t>
      </w:r>
    </w:p>
    <w:p w:rsidR="005D3ECF" w:rsidRPr="001869C8" w:rsidP="001869C8">
      <w:pPr>
        <w:pStyle w:val="PlainText"/>
        <w:tabs>
          <w:tab w:val="left" w:pos="2700"/>
          <w:tab w:val="left" w:pos="6300"/>
        </w:tabs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869C8">
        <w:rPr>
          <w:rFonts w:ascii="Times New Roman" w:hAnsi="Times New Roman"/>
          <w:sz w:val="26"/>
          <w:szCs w:val="26"/>
        </w:rPr>
        <w:t>Руководствуясь ст.</w:t>
      </w:r>
      <w:r w:rsidRPr="001869C8" w:rsidR="001869C8">
        <w:rPr>
          <w:rFonts w:ascii="Times New Roman" w:hAnsi="Times New Roman"/>
          <w:sz w:val="26"/>
          <w:szCs w:val="26"/>
        </w:rPr>
        <w:t xml:space="preserve"> </w:t>
      </w:r>
      <w:r w:rsidRPr="001869C8">
        <w:rPr>
          <w:rFonts w:ascii="Times New Roman" w:hAnsi="Times New Roman"/>
          <w:sz w:val="26"/>
          <w:szCs w:val="26"/>
        </w:rPr>
        <w:t>ст. 8.37 ч.2, 2.99, 29.10 Кодекса Российской Федерации об административных пр</w:t>
      </w:r>
      <w:r w:rsidRPr="001869C8" w:rsidR="001869C8">
        <w:rPr>
          <w:rFonts w:ascii="Times New Roman" w:hAnsi="Times New Roman"/>
          <w:sz w:val="26"/>
          <w:szCs w:val="26"/>
        </w:rPr>
        <w:t>авонарушениях, мировой судья</w:t>
      </w:r>
    </w:p>
    <w:p w:rsidR="005D3ECF" w:rsidRPr="001869C8" w:rsidP="001869C8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D3ECF" w:rsidRPr="001869C8" w:rsidP="001869C8">
      <w:pPr>
        <w:pStyle w:val="PlainText"/>
        <w:tabs>
          <w:tab w:val="left" w:pos="2700"/>
          <w:tab w:val="left" w:pos="630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6E3206">
        <w:rPr>
          <w:rFonts w:ascii="Times New Roman" w:hAnsi="Times New Roman"/>
          <w:b/>
          <w:sz w:val="26"/>
          <w:szCs w:val="26"/>
        </w:rPr>
        <w:t>Смолкина Артема Вячеславовича</w:t>
      </w:r>
      <w:r w:rsidRPr="001869C8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</w:t>
      </w:r>
      <w:r w:rsidR="006E3206">
        <w:rPr>
          <w:rFonts w:ascii="Times New Roman" w:hAnsi="Times New Roman"/>
          <w:sz w:val="26"/>
          <w:szCs w:val="26"/>
        </w:rPr>
        <w:t xml:space="preserve"> </w:t>
      </w:r>
      <w:r w:rsidRPr="001869C8">
        <w:rPr>
          <w:rFonts w:ascii="Times New Roman" w:hAnsi="Times New Roman"/>
          <w:sz w:val="26"/>
          <w:szCs w:val="26"/>
        </w:rPr>
        <w:t>2 ст.</w:t>
      </w:r>
      <w:r w:rsidR="006E3206">
        <w:rPr>
          <w:rFonts w:ascii="Times New Roman" w:hAnsi="Times New Roman"/>
          <w:sz w:val="26"/>
          <w:szCs w:val="26"/>
        </w:rPr>
        <w:t xml:space="preserve"> </w:t>
      </w:r>
      <w:r w:rsidRPr="001869C8">
        <w:rPr>
          <w:rFonts w:ascii="Times New Roman" w:hAnsi="Times New Roman"/>
          <w:sz w:val="26"/>
          <w:szCs w:val="26"/>
        </w:rPr>
        <w:t xml:space="preserve">8.37 Кодекса Российской Федерации об </w:t>
      </w:r>
      <w:r w:rsidRPr="001869C8">
        <w:rPr>
          <w:rFonts w:ascii="Times New Roman" w:hAnsi="Times New Roman"/>
          <w:sz w:val="26"/>
          <w:szCs w:val="26"/>
        </w:rPr>
        <w:t>административных правонарушениях и назначить ему наказание в виде административного штрафа в размере 2</w:t>
      </w:r>
      <w:r w:rsidRPr="001869C8">
        <w:rPr>
          <w:rFonts w:ascii="Times New Roman" w:hAnsi="Times New Roman"/>
          <w:sz w:val="26"/>
          <w:szCs w:val="26"/>
        </w:rPr>
        <w:t>000 (дв</w:t>
      </w:r>
      <w:r w:rsidR="006E3206">
        <w:rPr>
          <w:rFonts w:ascii="Times New Roman" w:hAnsi="Times New Roman"/>
          <w:sz w:val="26"/>
          <w:szCs w:val="26"/>
        </w:rPr>
        <w:t xml:space="preserve">ух </w:t>
      </w:r>
      <w:r w:rsidRPr="001869C8">
        <w:rPr>
          <w:rFonts w:ascii="Times New Roman" w:hAnsi="Times New Roman"/>
          <w:sz w:val="26"/>
          <w:szCs w:val="26"/>
        </w:rPr>
        <w:t>тысяч</w:t>
      </w:r>
      <w:r w:rsidRPr="001869C8">
        <w:rPr>
          <w:rFonts w:ascii="Times New Roman" w:hAnsi="Times New Roman"/>
          <w:sz w:val="26"/>
          <w:szCs w:val="26"/>
        </w:rPr>
        <w:t>) рублей.</w:t>
      </w:r>
    </w:p>
    <w:p w:rsidR="005D3ECF" w:rsidRPr="001869C8" w:rsidP="001869C8">
      <w:pPr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77BBF" w:rsidP="00D77BB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D77BB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5D3ECF" w:rsidRPr="001869C8" w:rsidP="00D77BB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5D3ECF" w:rsidRPr="001869C8" w:rsidP="001869C8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69C8" w:rsidP="001869C8">
      <w:pPr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D3ECF" w:rsidRPr="001869C8" w:rsidP="001869C8">
      <w:pPr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869C8">
        <w:rPr>
          <w:rFonts w:ascii="Times New Roman" w:hAnsi="Times New Roman" w:cs="Times New Roman"/>
          <w:iCs/>
          <w:sz w:val="26"/>
          <w:szCs w:val="26"/>
        </w:rPr>
        <w:t>Изъятые орудия:</w:t>
      </w:r>
      <w:r w:rsidRPr="001869C8">
        <w:rPr>
          <w:rFonts w:ascii="Times New Roman" w:hAnsi="Times New Roman" w:cs="Times New Roman"/>
          <w:sz w:val="26"/>
          <w:szCs w:val="26"/>
        </w:rPr>
        <w:t xml:space="preserve"> - </w:t>
      </w:r>
      <w:r w:rsidRPr="001869C8" w:rsidR="00E26E3B">
        <w:rPr>
          <w:rFonts w:ascii="Times New Roman" w:hAnsi="Times New Roman" w:cs="Times New Roman"/>
          <w:sz w:val="26"/>
          <w:szCs w:val="26"/>
        </w:rPr>
        <w:t>спиннинг, оснащенный крючком с приманкой и грузом</w:t>
      </w:r>
      <w:r w:rsidRPr="001869C8">
        <w:rPr>
          <w:rFonts w:ascii="Times New Roman" w:hAnsi="Times New Roman" w:cs="Times New Roman"/>
          <w:sz w:val="26"/>
          <w:szCs w:val="26"/>
        </w:rPr>
        <w:t>,</w:t>
      </w:r>
      <w:r w:rsidRPr="001869C8" w:rsidR="00CC7BD2">
        <w:rPr>
          <w:rFonts w:ascii="Times New Roman" w:hAnsi="Times New Roman" w:cs="Times New Roman"/>
          <w:sz w:val="26"/>
          <w:szCs w:val="26"/>
        </w:rPr>
        <w:t xml:space="preserve">  согласно</w:t>
      </w:r>
      <w:r w:rsidRPr="001869C8">
        <w:rPr>
          <w:rFonts w:ascii="Times New Roman" w:hAnsi="Times New Roman" w:cs="Times New Roman"/>
          <w:sz w:val="26"/>
          <w:szCs w:val="26"/>
        </w:rPr>
        <w:t xml:space="preserve"> </w:t>
      </w:r>
      <w:r w:rsidRPr="001869C8" w:rsidR="00CC7BD2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протокола об аресте товаров, транспортных средств и иных вещей от 18.10.2023г</w:t>
      </w:r>
      <w:r w:rsidRPr="001869C8">
        <w:rPr>
          <w:rFonts w:ascii="Times New Roman" w:hAnsi="Times New Roman" w:cs="Times New Roman"/>
          <w:sz w:val="26"/>
          <w:szCs w:val="26"/>
        </w:rPr>
        <w:t>.</w:t>
      </w:r>
      <w:r w:rsidR="00F10A58">
        <w:rPr>
          <w:rFonts w:ascii="Times New Roman" w:hAnsi="Times New Roman" w:cs="Times New Roman"/>
          <w:sz w:val="26"/>
          <w:szCs w:val="26"/>
        </w:rPr>
        <w:t xml:space="preserve">, находящиеся </w:t>
      </w:r>
      <w:r w:rsidRPr="001869C8">
        <w:rPr>
          <w:rFonts w:ascii="Times New Roman" w:hAnsi="Times New Roman" w:cs="Times New Roman"/>
          <w:sz w:val="26"/>
          <w:szCs w:val="26"/>
        </w:rPr>
        <w:t xml:space="preserve">на </w:t>
      </w:r>
      <w:r w:rsidRPr="001869C8" w:rsidR="00CC7BD2">
        <w:rPr>
          <w:rFonts w:ascii="Times New Roman" w:hAnsi="Times New Roman" w:cs="Times New Roman"/>
          <w:sz w:val="26"/>
          <w:szCs w:val="26"/>
        </w:rPr>
        <w:t xml:space="preserve">ответственном </w:t>
      </w:r>
      <w:r w:rsidRPr="001869C8">
        <w:rPr>
          <w:rFonts w:ascii="Times New Roman" w:hAnsi="Times New Roman" w:cs="Times New Roman"/>
          <w:sz w:val="26"/>
          <w:szCs w:val="26"/>
        </w:rPr>
        <w:t xml:space="preserve">хранении </w:t>
      </w:r>
      <w:r w:rsidRPr="001869C8" w:rsidR="00CC7BD2">
        <w:rPr>
          <w:rFonts w:ascii="Times New Roman" w:hAnsi="Times New Roman" w:cs="Times New Roman"/>
          <w:sz w:val="26"/>
          <w:szCs w:val="26"/>
        </w:rPr>
        <w:t xml:space="preserve">у Смолкина А.В. </w:t>
      </w:r>
      <w:r w:rsidR="00F10A58">
        <w:rPr>
          <w:rFonts w:ascii="Times New Roman" w:hAnsi="Times New Roman" w:cs="Times New Roman"/>
          <w:sz w:val="26"/>
          <w:szCs w:val="26"/>
        </w:rPr>
        <w:t>оставить по принадлежности.</w:t>
      </w:r>
    </w:p>
    <w:p w:rsidR="005D3ECF" w:rsidRPr="001869C8" w:rsidP="001869C8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1869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1869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3ECF" w:rsidRPr="001869C8" w:rsidP="001869C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2AF" w:rsidRPr="001869C8" w:rsidP="001869C8">
      <w:pPr>
        <w:rPr>
          <w:rFonts w:ascii="Times New Roman" w:hAnsi="Times New Roman" w:cs="Times New Roman"/>
          <w:b/>
          <w:sz w:val="26"/>
          <w:szCs w:val="26"/>
        </w:rPr>
      </w:pPr>
      <w:r w:rsidRPr="001869C8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1869C8">
        <w:rPr>
          <w:rFonts w:ascii="Times New Roman" w:hAnsi="Times New Roman" w:cs="Times New Roman"/>
          <w:b/>
          <w:sz w:val="26"/>
          <w:szCs w:val="26"/>
        </w:rPr>
        <w:tab/>
      </w:r>
      <w:r w:rsidRPr="001869C8">
        <w:rPr>
          <w:rFonts w:ascii="Times New Roman" w:hAnsi="Times New Roman" w:cs="Times New Roman"/>
          <w:b/>
          <w:sz w:val="26"/>
          <w:szCs w:val="26"/>
        </w:rPr>
        <w:tab/>
      </w:r>
      <w:r w:rsidRPr="001869C8">
        <w:rPr>
          <w:rFonts w:ascii="Times New Roman" w:hAnsi="Times New Roman" w:cs="Times New Roman"/>
          <w:b/>
          <w:sz w:val="26"/>
          <w:szCs w:val="26"/>
        </w:rPr>
        <w:tab/>
      </w:r>
      <w:r w:rsidRPr="001869C8">
        <w:rPr>
          <w:rFonts w:ascii="Times New Roman" w:hAnsi="Times New Roman" w:cs="Times New Roman"/>
          <w:b/>
          <w:sz w:val="26"/>
          <w:szCs w:val="26"/>
        </w:rPr>
        <w:tab/>
      </w:r>
      <w:r w:rsidRPr="001869C8">
        <w:rPr>
          <w:rFonts w:ascii="Times New Roman" w:hAnsi="Times New Roman" w:cs="Times New Roman"/>
          <w:b/>
          <w:sz w:val="26"/>
          <w:szCs w:val="26"/>
        </w:rPr>
        <w:tab/>
      </w:r>
      <w:r w:rsidRPr="001869C8">
        <w:rPr>
          <w:rFonts w:ascii="Times New Roman" w:hAnsi="Times New Roman" w:cs="Times New Roman"/>
          <w:b/>
          <w:sz w:val="26"/>
          <w:szCs w:val="26"/>
        </w:rPr>
        <w:tab/>
      </w:r>
      <w:r w:rsidRPr="001869C8">
        <w:rPr>
          <w:rFonts w:ascii="Times New Roman" w:hAnsi="Times New Roman" w:cs="Times New Roman"/>
          <w:b/>
          <w:sz w:val="26"/>
          <w:szCs w:val="26"/>
        </w:rPr>
        <w:tab/>
      </w:r>
      <w:r w:rsidRPr="001869C8">
        <w:rPr>
          <w:rFonts w:ascii="Times New Roman" w:hAnsi="Times New Roman" w:cs="Times New Roman"/>
          <w:b/>
          <w:sz w:val="26"/>
          <w:szCs w:val="26"/>
        </w:rPr>
        <w:tab/>
      </w:r>
      <w:r w:rsidRPr="001869C8">
        <w:rPr>
          <w:rFonts w:ascii="Times New Roman" w:hAnsi="Times New Roman" w:cs="Times New Roman"/>
          <w:b/>
          <w:sz w:val="26"/>
          <w:szCs w:val="26"/>
        </w:rPr>
        <w:tab/>
      </w:r>
      <w:r w:rsidRPr="001869C8" w:rsidR="00F440D6">
        <w:rPr>
          <w:rFonts w:ascii="Times New Roman" w:hAnsi="Times New Roman" w:cs="Times New Roman"/>
          <w:b/>
          <w:sz w:val="26"/>
          <w:szCs w:val="26"/>
        </w:rPr>
        <w:t>М.М.</w:t>
      </w:r>
      <w:r w:rsidRPr="001869C8" w:rsidR="001869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69C8" w:rsidR="00F440D6">
        <w:rPr>
          <w:rFonts w:ascii="Times New Roman" w:hAnsi="Times New Roman" w:cs="Times New Roman"/>
          <w:b/>
          <w:sz w:val="26"/>
          <w:szCs w:val="26"/>
        </w:rPr>
        <w:t>Апразов</w:t>
      </w:r>
    </w:p>
    <w:sectPr w:rsidSect="001869C8">
      <w:headerReference w:type="default" r:id="rId18"/>
      <w:pgSz w:w="11906" w:h="16838"/>
      <w:pgMar w:top="993" w:right="707" w:bottom="993" w:left="1560" w:header="1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829374"/>
      <w:docPartObj>
        <w:docPartGallery w:val="Page Numbers (Top of Page)"/>
        <w:docPartUnique/>
      </w:docPartObj>
    </w:sdtPr>
    <w:sdtContent>
      <w:p w:rsidR="00954F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BBF">
          <w:rPr>
            <w:noProof/>
          </w:rPr>
          <w:t>2</w:t>
        </w:r>
        <w:r>
          <w:fldChar w:fldCharType="end"/>
        </w:r>
      </w:p>
    </w:sdtContent>
  </w:sdt>
  <w:p w:rsidR="00B40F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F"/>
    <w:rsid w:val="0003210B"/>
    <w:rsid w:val="00062128"/>
    <w:rsid w:val="000F59AE"/>
    <w:rsid w:val="00136BF3"/>
    <w:rsid w:val="00147792"/>
    <w:rsid w:val="001869C8"/>
    <w:rsid w:val="001A248A"/>
    <w:rsid w:val="002161B0"/>
    <w:rsid w:val="002C4643"/>
    <w:rsid w:val="00330E78"/>
    <w:rsid w:val="0037697D"/>
    <w:rsid w:val="00383FFA"/>
    <w:rsid w:val="003A1F63"/>
    <w:rsid w:val="005432AF"/>
    <w:rsid w:val="00556035"/>
    <w:rsid w:val="005628C9"/>
    <w:rsid w:val="005963C4"/>
    <w:rsid w:val="005D3ECF"/>
    <w:rsid w:val="00691916"/>
    <w:rsid w:val="00694FBE"/>
    <w:rsid w:val="006E3206"/>
    <w:rsid w:val="00705AA7"/>
    <w:rsid w:val="00717363"/>
    <w:rsid w:val="007575C9"/>
    <w:rsid w:val="007D1707"/>
    <w:rsid w:val="008C7FAE"/>
    <w:rsid w:val="009070A9"/>
    <w:rsid w:val="009369ED"/>
    <w:rsid w:val="00940AF8"/>
    <w:rsid w:val="00954F79"/>
    <w:rsid w:val="009C3564"/>
    <w:rsid w:val="00A04911"/>
    <w:rsid w:val="00A336D7"/>
    <w:rsid w:val="00A56EB8"/>
    <w:rsid w:val="00A82C1D"/>
    <w:rsid w:val="00AA39DE"/>
    <w:rsid w:val="00AB0DCE"/>
    <w:rsid w:val="00B2062A"/>
    <w:rsid w:val="00B40F19"/>
    <w:rsid w:val="00C35084"/>
    <w:rsid w:val="00CB42D9"/>
    <w:rsid w:val="00CC36C5"/>
    <w:rsid w:val="00CC7BD2"/>
    <w:rsid w:val="00CE383A"/>
    <w:rsid w:val="00D76EB6"/>
    <w:rsid w:val="00D77BBF"/>
    <w:rsid w:val="00DB7DBA"/>
    <w:rsid w:val="00E26E3B"/>
    <w:rsid w:val="00E92E36"/>
    <w:rsid w:val="00E9495C"/>
    <w:rsid w:val="00EC1298"/>
    <w:rsid w:val="00ED3A76"/>
    <w:rsid w:val="00F03DF0"/>
    <w:rsid w:val="00F05B70"/>
    <w:rsid w:val="00F10A58"/>
    <w:rsid w:val="00F13317"/>
    <w:rsid w:val="00F440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CF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rsid w:val="005D3ECF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"/>
    <w:uiPriority w:val="99"/>
    <w:rsid w:val="005D3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D3ECF"/>
    <w:rPr>
      <w:rFonts w:ascii="Tahoma" w:eastAsia="Tahoma" w:hAnsi="Tahoma" w:cs="Tahoma"/>
      <w:color w:val="000000"/>
      <w:sz w:val="24"/>
      <w:szCs w:val="24"/>
      <w:lang w:eastAsia="zh-CN"/>
    </w:rPr>
  </w:style>
  <w:style w:type="paragraph" w:styleId="PlainText">
    <w:name w:val="Plain Text"/>
    <w:basedOn w:val="Normal"/>
    <w:link w:val="a0"/>
    <w:rsid w:val="005D3ECF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5D3ECF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5D3ECF"/>
  </w:style>
  <w:style w:type="paragraph" w:customStyle="1" w:styleId="ConsPlusNormal">
    <w:name w:val="ConsPlusNormal"/>
    <w:rsid w:val="005D3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3EC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56035"/>
    <w:rPr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6035"/>
    <w:rPr>
      <w:rFonts w:ascii="Tahoma" w:eastAsia="Tahoma" w:hAnsi="Tahoma" w:cs="Tahoma"/>
      <w:color w:val="000000"/>
      <w:sz w:val="16"/>
      <w:szCs w:val="16"/>
      <w:lang w:eastAsia="zh-CN"/>
    </w:rPr>
  </w:style>
  <w:style w:type="paragraph" w:styleId="Footer">
    <w:name w:val="footer"/>
    <w:basedOn w:val="Normal"/>
    <w:link w:val="a2"/>
    <w:uiPriority w:val="99"/>
    <w:unhideWhenUsed/>
    <w:rsid w:val="001869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869C8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08A2386378E1E3B272CCE4344C9AC7F2837F726CC68E399B374F1ABA1DCA3D32B3F698F9jAxAI" TargetMode="External" /><Relationship Id="rId11" Type="http://schemas.openxmlformats.org/officeDocument/2006/relationships/hyperlink" Target="consultantplus://offline/ref=E808A2386378E1E3B272CCE4344C9AC7F2837F726CC68E399B374F1ABA1DCA3D32B3F69BF8AB7299jCx5I" TargetMode="External" /><Relationship Id="rId12" Type="http://schemas.openxmlformats.org/officeDocument/2006/relationships/hyperlink" Target="consultantplus://offline/ref=E808A2386378E1E3B272CCE4344C9AC7F2837F726CC68E399B374F1ABA1DCA3D32B3F698F9jAx3I" TargetMode="External" /><Relationship Id="rId13" Type="http://schemas.openxmlformats.org/officeDocument/2006/relationships/hyperlink" Target="consultantplus://offline/ref=E808A2386378E1E3B272CCE4344C9AC7F18078786FC68E399B374F1ABA1DCA3D32B3F69BF8AB7699jCx6I" TargetMode="External" /><Relationship Id="rId14" Type="http://schemas.openxmlformats.org/officeDocument/2006/relationships/hyperlink" Target="consultantplus://offline/ref=664147F82E7E9893CEAEAFE64E7BC99B043C3AF7F8DC8AF8214B1D8A4BAEBB8977668F3E74306F25wAz8I" TargetMode="External" /><Relationship Id="rId15" Type="http://schemas.openxmlformats.org/officeDocument/2006/relationships/hyperlink" Target="consultantplus://offline/ref=D5F73B467BC50DAB52EBD4EF4D874A2418221440051509DBF47EC7745ED45314D4BE78EDA4A098F2I9M7I" TargetMode="External" /><Relationship Id="rId16" Type="http://schemas.openxmlformats.org/officeDocument/2006/relationships/hyperlink" Target="consultantplus://offline/ref=D5F73B467BC50DAB52EBD4EF4D874A2418221440051509DBF47EC7745ED45314D4BE78EDA4A099F4I9M8I" TargetMode="External" /><Relationship Id="rId17" Type="http://schemas.openxmlformats.org/officeDocument/2006/relationships/hyperlink" Target="consultantplus://offline/ref=D5F73B467BC50DAB52EBD4EF4D874A2418221440051509DBF47EC7745ED45314D4BE78EEA3A4I9M8I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82055/" TargetMode="External" /><Relationship Id="rId6" Type="http://schemas.openxmlformats.org/officeDocument/2006/relationships/hyperlink" Target="http://www.consultant.ru/document/cons_doc_LAW_294851/b341f6b35547ecc144efe9b5af5bfe3c57c31269/" TargetMode="External" /><Relationship Id="rId7" Type="http://schemas.openxmlformats.org/officeDocument/2006/relationships/hyperlink" Target="consultantplus://offline/ref=D5F73B467BC50DAB52EBD4EF4D874A241B271544001209DBF47EC7745ED45314D4BE78EDA4A69EF3I9MEI" TargetMode="External" /><Relationship Id="rId8" Type="http://schemas.openxmlformats.org/officeDocument/2006/relationships/hyperlink" Target="consultantplus://offline/ref=D5F73B467BC50DAB52EBD4EF4D874A241B241B4F021409DBF47EC7745ED45314D4BE78EAA0A5I9M5I" TargetMode="External" /><Relationship Id="rId9" Type="http://schemas.openxmlformats.org/officeDocument/2006/relationships/hyperlink" Target="consultantplus://offline/ref=3348B77C296A7342303995C404C0D5E9C00ACF11FC2D8AAF4B59C5B01EEFx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18C2-8FA0-4E44-BC61-E6A1609D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