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A52" w:rsidRPr="006E11A2" w:rsidP="00134A52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>
        <w:rPr>
          <w:b/>
          <w:sz w:val="28"/>
          <w:szCs w:val="28"/>
        </w:rPr>
        <w:t>437</w:t>
      </w:r>
      <w:r w:rsidRPr="006E11A2">
        <w:rPr>
          <w:b/>
          <w:sz w:val="28"/>
          <w:szCs w:val="28"/>
        </w:rPr>
        <w:t>/2019</w:t>
      </w:r>
    </w:p>
    <w:p w:rsidR="00134A52" w:rsidRPr="006E11A2" w:rsidP="00134A52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134A52" w:rsidRPr="006E11A2" w:rsidP="00134A52">
      <w:pPr>
        <w:jc w:val="center"/>
        <w:rPr>
          <w:sz w:val="28"/>
          <w:szCs w:val="28"/>
        </w:rPr>
      </w:pPr>
    </w:p>
    <w:p w:rsidR="00134A52" w:rsidRPr="006E11A2" w:rsidP="00134A52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>
        <w:rPr>
          <w:sz w:val="28"/>
          <w:szCs w:val="28"/>
        </w:rPr>
        <w:t>14 октября</w:t>
      </w:r>
      <w:r w:rsidRPr="006E11A2">
        <w:rPr>
          <w:sz w:val="28"/>
          <w:szCs w:val="28"/>
        </w:rPr>
        <w:t xml:space="preserve"> 2019 года                                  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г. Евпатория, пр-т. Ленина, 51/50</w:t>
      </w:r>
    </w:p>
    <w:p w:rsidR="00134A52" w:rsidRPr="006E11A2" w:rsidP="00134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>
        <w:rPr>
          <w:sz w:val="28"/>
          <w:szCs w:val="28"/>
        </w:rPr>
        <w:t xml:space="preserve"> Евпаторийского судебного района (городской округ Евпатория)</w:t>
      </w:r>
      <w:r>
        <w:rPr>
          <w:sz w:val="28"/>
          <w:szCs w:val="28"/>
        </w:rPr>
        <w:t xml:space="preserve"> Республики Крым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Киоса Наталья Алексеевна</w:t>
      </w:r>
      <w:r w:rsidRPr="006E11A2">
        <w:rPr>
          <w:sz w:val="28"/>
          <w:szCs w:val="28"/>
        </w:rPr>
        <w:t xml:space="preserve">,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>
        <w:rPr>
          <w:sz w:val="28"/>
          <w:szCs w:val="28"/>
        </w:rPr>
        <w:t xml:space="preserve"> о привлечении к административной ответственности</w:t>
      </w:r>
    </w:p>
    <w:p w:rsidR="00134A52" w:rsidRPr="006E11A2" w:rsidP="00134A5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Кривда Александра Зиновьевича</w:t>
      </w:r>
      <w:r w:rsidRPr="006E11A2">
        <w:rPr>
          <w:sz w:val="28"/>
          <w:szCs w:val="28"/>
        </w:rPr>
        <w:t xml:space="preserve">, </w:t>
      </w:r>
      <w:r w:rsidR="008418E5">
        <w:rPr>
          <w:sz w:val="28"/>
          <w:szCs w:val="28"/>
        </w:rPr>
        <w:t>личные данные</w:t>
      </w:r>
    </w:p>
    <w:p w:rsidR="00134A52" w:rsidRPr="006E11A2" w:rsidP="00134A52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КоАП РФ, </w:t>
      </w:r>
    </w:p>
    <w:p w:rsidR="00134A52" w:rsidRPr="006E11A2" w:rsidP="00134A52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134A52" w:rsidRPr="006E11A2" w:rsidP="00134A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E11A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мин. </w:t>
      </w:r>
      <w:r>
        <w:rPr>
          <w:sz w:val="28"/>
          <w:szCs w:val="28"/>
        </w:rPr>
        <w:t>Кривда А.З.</w:t>
      </w:r>
      <w:r w:rsidRPr="006E11A2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Pr="006E11A2">
        <w:rPr>
          <w:rFonts w:eastAsia="Calibri"/>
          <w:sz w:val="28"/>
          <w:szCs w:val="28"/>
        </w:rPr>
        <w:t>, на автомобиле «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»,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принадлежащим </w:t>
      </w:r>
      <w:r>
        <w:rPr>
          <w:rFonts w:eastAsia="Calibri"/>
          <w:sz w:val="28"/>
          <w:szCs w:val="28"/>
        </w:rPr>
        <w:t>***</w:t>
      </w:r>
      <w:r w:rsidRPr="006E11A2">
        <w:rPr>
          <w:rFonts w:eastAsia="Calibri"/>
          <w:sz w:val="28"/>
          <w:szCs w:val="28"/>
        </w:rPr>
        <w:t xml:space="preserve"> оказывал услуги по перевозке  пассажиров за вознаграждение в размере </w:t>
      </w:r>
      <w:r>
        <w:rPr>
          <w:rFonts w:eastAsia="Calibri"/>
          <w:sz w:val="28"/>
          <w:szCs w:val="28"/>
        </w:rPr>
        <w:t>95</w:t>
      </w:r>
      <w:r w:rsidRPr="006E11A2">
        <w:rPr>
          <w:rFonts w:eastAsia="Calibri"/>
          <w:sz w:val="28"/>
          <w:szCs w:val="28"/>
        </w:rPr>
        <w:t xml:space="preserve"> рублей, </w:t>
      </w:r>
      <w:r w:rsidRPr="006E11A2">
        <w:rPr>
          <w:rFonts w:eastAsia="Calibri"/>
          <w:sz w:val="28"/>
          <w:szCs w:val="28"/>
          <w:vertAlign w:val="superscript"/>
        </w:rPr>
        <w:t xml:space="preserve"> </w:t>
      </w:r>
      <w:r w:rsidRPr="006E11A2">
        <w:rPr>
          <w:sz w:val="28"/>
          <w:szCs w:val="28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34A52" w:rsidRPr="006E11A2" w:rsidP="00134A52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>
        <w:rPr>
          <w:sz w:val="28"/>
          <w:szCs w:val="28"/>
        </w:rPr>
        <w:t>Кривда А.З.</w:t>
      </w:r>
      <w:r w:rsidRPr="006E11A2">
        <w:rPr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134A52" w:rsidRPr="006E11A2" w:rsidP="00134A52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34A52" w:rsidRPr="006E11A2" w:rsidP="00134A52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134A52" w:rsidRPr="006E11A2" w:rsidP="00134A52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8418E5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Кривда А.З.</w:t>
      </w:r>
      <w:r w:rsidRPr="006E11A2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извещен</w:t>
      </w:r>
      <w:r w:rsidRPr="006E11A2">
        <w:rPr>
          <w:sz w:val="28"/>
          <w:szCs w:val="28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>
        <w:rPr>
          <w:sz w:val="28"/>
          <w:szCs w:val="28"/>
        </w:rPr>
        <w:t>Кривда А.З.</w:t>
      </w:r>
      <w:r w:rsidRPr="006E11A2">
        <w:rPr>
          <w:sz w:val="28"/>
          <w:szCs w:val="28"/>
        </w:rPr>
        <w:t xml:space="preserve"> к мировому судье не обращался, ввиду чего мировой судья полагает возможным рассмотреть протокол об </w:t>
      </w:r>
      <w:r w:rsidRPr="006E11A2">
        <w:rPr>
          <w:sz w:val="28"/>
          <w:szCs w:val="28"/>
        </w:rPr>
        <w:t>административном правонарушении в отсутствии лица, в отношении которого он составлен.</w:t>
      </w:r>
    </w:p>
    <w:p w:rsidR="00134A52" w:rsidRPr="006E11A2" w:rsidP="00134A52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Кривда А.З.</w:t>
      </w:r>
      <w:r w:rsidRPr="006E11A2">
        <w:rPr>
          <w:sz w:val="28"/>
          <w:szCs w:val="28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34A52" w:rsidRPr="006E11A2" w:rsidP="00134A52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34A52" w:rsidRPr="006E11A2" w:rsidP="00134A52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>
        <w:rPr>
          <w:sz w:val="28"/>
          <w:szCs w:val="28"/>
        </w:rPr>
        <w:t>Кривда А.З.</w:t>
      </w:r>
      <w:r w:rsidRPr="006E11A2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="008418E5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от </w:t>
      </w:r>
      <w:r w:rsidR="008418E5">
        <w:rPr>
          <w:sz w:val="28"/>
          <w:szCs w:val="28"/>
        </w:rPr>
        <w:t>**</w:t>
      </w:r>
      <w:r>
        <w:rPr>
          <w:sz w:val="28"/>
          <w:szCs w:val="28"/>
        </w:rPr>
        <w:t xml:space="preserve"> рапортом ИДПС взвода №</w:t>
      </w:r>
      <w:r w:rsidR="008418E5">
        <w:rPr>
          <w:sz w:val="28"/>
          <w:szCs w:val="28"/>
        </w:rPr>
        <w:t>**</w:t>
      </w:r>
      <w:r>
        <w:rPr>
          <w:sz w:val="28"/>
          <w:szCs w:val="28"/>
        </w:rPr>
        <w:t xml:space="preserve"> ОСР ДПС ГИБДД МВД по РК от </w:t>
      </w:r>
      <w:r w:rsidR="008418E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E11A2">
        <w:rPr>
          <w:sz w:val="28"/>
          <w:szCs w:val="28"/>
        </w:rPr>
        <w:t xml:space="preserve">исьменными объяснениями </w:t>
      </w:r>
      <w:r>
        <w:rPr>
          <w:sz w:val="28"/>
          <w:szCs w:val="28"/>
        </w:rPr>
        <w:t>Кривда А.З.</w:t>
      </w:r>
      <w:r w:rsidRPr="006E11A2">
        <w:rPr>
          <w:sz w:val="28"/>
          <w:szCs w:val="28"/>
        </w:rPr>
        <w:t>, имеющимися в материалах дела, в которых последний поясня</w:t>
      </w:r>
      <w:r>
        <w:rPr>
          <w:sz w:val="28"/>
          <w:szCs w:val="28"/>
        </w:rPr>
        <w:t xml:space="preserve">ет обстоятельства произошедшего, письменными объяснениями </w:t>
      </w:r>
      <w:r w:rsidR="008418E5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8418E5">
        <w:rPr>
          <w:sz w:val="28"/>
          <w:szCs w:val="28"/>
        </w:rPr>
        <w:t>***</w:t>
      </w:r>
      <w:r w:rsidRPr="006E11A2">
        <w:rPr>
          <w:sz w:val="28"/>
          <w:szCs w:val="28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134A52" w:rsidRPr="006E11A2" w:rsidP="00134A52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134A52" w:rsidRPr="006E11A2" w:rsidP="00134A52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134A52" w:rsidRPr="006E11A2" w:rsidP="00134A52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134A52" w:rsidRPr="006E11A2" w:rsidP="00134A5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Кривда Александра Зиновьевича</w:t>
      </w:r>
      <w:r w:rsidRPr="006E11A2">
        <w:rPr>
          <w:sz w:val="28"/>
          <w:szCs w:val="28"/>
        </w:rPr>
        <w:t xml:space="preserve"> 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134A52" w:rsidRPr="006E11A2" w:rsidP="00134A52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4A52" w:rsidRPr="006E11A2" w:rsidP="00134A52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>
        <w:rPr>
          <w:sz w:val="28"/>
          <w:szCs w:val="28"/>
        </w:rPr>
        <w:t>18880491190003053299</w:t>
      </w:r>
      <w:r w:rsidRPr="006E11A2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134A52" w:rsidRPr="006E11A2" w:rsidP="00134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</w:t>
      </w:r>
      <w:r w:rsidRPr="006E11A2">
        <w:rPr>
          <w:sz w:val="28"/>
          <w:szCs w:val="28"/>
        </w:rPr>
        <w:t>)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еспублики Крым</w:t>
      </w:r>
      <w:r w:rsidRPr="006E11A2">
        <w:rPr>
          <w:sz w:val="28"/>
          <w:szCs w:val="28"/>
        </w:rPr>
        <w:t>.</w:t>
      </w:r>
    </w:p>
    <w:p w:rsidR="00134A52" w:rsidRPr="006E11A2" w:rsidP="00134A52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134A52" w:rsidRPr="006E11A2" w:rsidP="00134A52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4A52" w:rsidRPr="006E11A2" w:rsidP="00134A52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p w:rsidR="00134A52" w:rsidRPr="006E11A2" w:rsidP="00134A52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p w:rsidR="00134A52" w:rsidP="00134A52">
      <w:pPr>
        <w:suppressAutoHyphens/>
        <w:ind w:firstLine="708"/>
        <w:rPr>
          <w:b/>
          <w:lang w:eastAsia="zh-CN"/>
        </w:rPr>
      </w:pPr>
    </w:p>
    <w:p w:rsidR="00134A52" w:rsidP="00134A52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rFonts w:eastAsia="Tahoma"/>
          <w:b/>
          <w:sz w:val="26"/>
          <w:szCs w:val="26"/>
          <w:lang w:eastAsia="zh-CN"/>
        </w:rPr>
      </w:pPr>
    </w:p>
    <w:p w:rsidR="00134A52" w:rsidP="00134A52"/>
    <w:p w:rsidR="00645FD7"/>
    <w:sectPr w:rsidSect="007E3C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52"/>
    <w:rsid w:val="00134A52"/>
    <w:rsid w:val="00645FD7"/>
    <w:rsid w:val="006E11A2"/>
    <w:rsid w:val="008418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34A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4A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