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07C" w:rsidRPr="0097636A" w:rsidP="002720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97636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5-38-446/2019</w:t>
      </w:r>
    </w:p>
    <w:p w:rsidR="0027207C" w:rsidRPr="0097636A" w:rsidP="002720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27207C" w:rsidRPr="0097636A" w:rsidP="002720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22 октября 2019 года         </w:t>
      </w:r>
      <w:r w:rsid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27207C" w:rsidRPr="0097636A" w:rsidP="002720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</w:t>
      </w:r>
      <w:r w:rsidRPr="0097636A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6 по Республике Крым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7207C" w:rsidRPr="0097636A" w:rsidP="0027207C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Старцеву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Розу Мирославовну,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</w:p>
    <w:p w:rsidR="0027207C" w:rsidRPr="0097636A" w:rsidP="0027207C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ст. 15.5 КоАП РФ, </w:t>
      </w:r>
    </w:p>
    <w:p w:rsidR="0027207C" w:rsidRPr="0097636A" w:rsidP="002720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7207C" w:rsidRPr="0097636A" w:rsidP="002720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Старцева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являясь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совершила нарушение законодательства о налогах и сборах, в части непредставления в срок, установленный пунктом 7 ст. 431 Налогового кодекса РФ, расчета по страховым взносам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по страховым взносам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предоставлен с нарушением сроков представления -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предельный срок предоставления которого не позднее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(включительно).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27207C" w:rsidRPr="0097636A" w:rsidP="0027207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>В суд</w:t>
      </w:r>
      <w:r w:rsidRPr="0097636A">
        <w:rPr>
          <w:rFonts w:ascii="Times New Roman" w:hAnsi="Times New Roman"/>
          <w:sz w:val="28"/>
          <w:szCs w:val="28"/>
        </w:rPr>
        <w:t xml:space="preserve"> </w:t>
      </w:r>
      <w:r w:rsidRPr="0097636A">
        <w:rPr>
          <w:rFonts w:ascii="Times New Roman" w:hAnsi="Times New Roman"/>
          <w:sz w:val="28"/>
          <w:szCs w:val="28"/>
        </w:rPr>
        <w:t>Старцева</w:t>
      </w:r>
      <w:r w:rsidRPr="0097636A">
        <w:rPr>
          <w:rFonts w:ascii="Times New Roman" w:hAnsi="Times New Roman"/>
          <w:sz w:val="28"/>
          <w:szCs w:val="28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36A"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образом.</w:t>
      </w:r>
    </w:p>
    <w:p w:rsidR="0097636A" w:rsidRPr="0097636A" w:rsidP="0097636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7636A" w:rsidRPr="0097636A" w:rsidP="0097636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7636A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97636A">
        <w:rPr>
          <w:rFonts w:ascii="Times New Roman" w:hAnsi="Times New Roman"/>
          <w:sz w:val="28"/>
          <w:szCs w:val="28"/>
        </w:rPr>
        <w:t>дств св</w:t>
      </w:r>
      <w:r w:rsidRPr="0097636A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7636A" w:rsidRPr="0097636A" w:rsidP="0097636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636A">
        <w:rPr>
          <w:rFonts w:ascii="Times New Roman" w:hAnsi="Times New Roman"/>
          <w:sz w:val="28"/>
          <w:szCs w:val="28"/>
        </w:rPr>
        <w:t xml:space="preserve">Согласно материалов дела, о месте и времени рассмотрения дела, назначенного на </w:t>
      </w:r>
      <w:r w:rsidR="000E25DD">
        <w:rPr>
          <w:rFonts w:ascii="Times New Roman" w:hAnsi="Times New Roman"/>
          <w:sz w:val="28"/>
          <w:szCs w:val="28"/>
        </w:rPr>
        <w:t>**</w:t>
      </w:r>
      <w:r w:rsidRPr="0097636A">
        <w:rPr>
          <w:rFonts w:ascii="Times New Roman" w:hAnsi="Times New Roman"/>
          <w:sz w:val="28"/>
          <w:szCs w:val="28"/>
        </w:rPr>
        <w:t xml:space="preserve"> года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Старцева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 </w:t>
      </w:r>
      <w:r w:rsidRPr="0097636A">
        <w:rPr>
          <w:rFonts w:ascii="Times New Roman" w:hAnsi="Times New Roman"/>
          <w:sz w:val="28"/>
          <w:szCs w:val="28"/>
        </w:rPr>
        <w:t>извещена посредством направления судебной повестки по месту жительства, однако в суд не явилась, с заявлением об отложении судебного разбирательства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Старцева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ст.15.5 Кодекса Российской Федерации об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административных правонарушениях, а именно: непредставление в установленный п. 7 ст. 431 Налогового кодекса РФ расчета по страховым взносам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97636A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Старцевой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(расчета) в электронном виде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5DD">
        <w:rPr>
          <w:rFonts w:ascii="Times New Roman" w:eastAsia="Times New Roman" w:hAnsi="Times New Roman"/>
          <w:sz w:val="28"/>
          <w:szCs w:val="28"/>
          <w:lang w:eastAsia="ru-RU"/>
        </w:rPr>
        <w:t>**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27207C" w:rsidRPr="0097636A" w:rsidP="0027207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97636A" w:rsidR="0097636A">
        <w:rPr>
          <w:rFonts w:ascii="Times New Roman" w:eastAsia="Times New Roman" w:hAnsi="Times New Roman"/>
          <w:sz w:val="28"/>
          <w:szCs w:val="28"/>
          <w:lang w:eastAsia="ru-RU"/>
        </w:rPr>
        <w:t>Старцевой</w:t>
      </w:r>
      <w:r w:rsidRPr="0097636A" w:rsid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27207C" w:rsidRPr="0097636A" w:rsidP="0027207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которая ранее не привлекалась к административной ответственности. </w:t>
      </w:r>
    </w:p>
    <w:p w:rsidR="0027207C" w:rsidRPr="0097636A" w:rsidP="0027207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изложенного, мировой судья считает необходимым привлечь </w:t>
      </w:r>
      <w:r w:rsidRPr="0097636A" w:rsidR="0097636A">
        <w:rPr>
          <w:rFonts w:ascii="Times New Roman" w:eastAsia="Times New Roman" w:hAnsi="Times New Roman"/>
          <w:sz w:val="28"/>
          <w:szCs w:val="28"/>
          <w:lang w:eastAsia="ru-RU"/>
        </w:rPr>
        <w:t>Старцеву</w:t>
      </w:r>
      <w:r w:rsidRPr="0097636A" w:rsid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27207C" w:rsidRPr="0097636A" w:rsidP="0027207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27207C" w:rsidRPr="0097636A" w:rsidP="0027207C">
      <w:pPr>
        <w:spacing w:after="0" w:line="240" w:lineRule="auto"/>
        <w:ind w:left="-142" w:right="-185"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27207C" w:rsidRPr="0097636A" w:rsidP="0027207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>Старцеву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Розу Мирославовну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9763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27207C" w:rsidRPr="0097636A" w:rsidP="0027207C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36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97636A" w:rsidRPr="0097636A" w:rsidP="000E25DD">
      <w:pPr>
        <w:spacing w:after="0" w:line="240" w:lineRule="auto"/>
        <w:ind w:right="-185"/>
        <w:jc w:val="both"/>
        <w:rPr>
          <w:sz w:val="28"/>
          <w:szCs w:val="28"/>
        </w:rPr>
      </w:pPr>
    </w:p>
    <w:sectPr w:rsidSect="000E25D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C"/>
    <w:rsid w:val="000E25DD"/>
    <w:rsid w:val="00126212"/>
    <w:rsid w:val="0027207C"/>
    <w:rsid w:val="0097636A"/>
    <w:rsid w:val="009D3C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