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88B" w:rsidRPr="0097636A" w:rsidP="0089688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5-38-456</w:t>
      </w:r>
      <w:r w:rsidRPr="009763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/2019</w:t>
      </w:r>
    </w:p>
    <w:p w:rsidR="0089688B" w:rsidRPr="0097636A" w:rsidP="00896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9688B" w:rsidRPr="0097636A" w:rsidP="0089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2019 года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89688B" w:rsidRPr="0097636A" w:rsidP="0089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97636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9688B" w:rsidRPr="0097636A" w:rsidP="0089688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Гриценюк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Артема Игоревича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89688B" w:rsidRPr="0097636A" w:rsidP="0089688B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ст. 15.5 КоАП РФ, </w:t>
      </w:r>
    </w:p>
    <w:p w:rsidR="0089688B" w:rsidRPr="0097636A" w:rsidP="008968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9688B" w:rsidRPr="0097636A" w:rsidP="0089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А.И.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срок, установленный пунктом 7 ст. 431 Налогового кодекса РФ, расчета по страховым взносам за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по страховым взносам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предоставлен с нарушением сроков представления -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которого не позднее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Временем совершения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 является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89688B" w:rsidRPr="0097636A" w:rsidP="00896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 xml:space="preserve">В суд </w:t>
      </w:r>
      <w:r w:rsidR="008D498B">
        <w:rPr>
          <w:rFonts w:ascii="Times New Roman" w:hAnsi="Times New Roman"/>
          <w:sz w:val="28"/>
          <w:szCs w:val="28"/>
        </w:rPr>
        <w:t>Гриценюк</w:t>
      </w:r>
      <w:r w:rsidR="008D498B">
        <w:rPr>
          <w:rFonts w:ascii="Times New Roman" w:hAnsi="Times New Roman"/>
          <w:sz w:val="28"/>
          <w:szCs w:val="28"/>
        </w:rPr>
        <w:t xml:space="preserve"> А.И.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hAnsi="Times New Roman"/>
          <w:sz w:val="28"/>
          <w:szCs w:val="28"/>
        </w:rPr>
        <w:t>не явил</w:t>
      </w:r>
      <w:r w:rsidR="008D498B">
        <w:rPr>
          <w:rFonts w:ascii="Times New Roman" w:hAnsi="Times New Roman"/>
          <w:sz w:val="28"/>
          <w:szCs w:val="28"/>
        </w:rPr>
        <w:t>ся</w:t>
      </w:r>
      <w:r w:rsidRPr="0097636A">
        <w:rPr>
          <w:rFonts w:ascii="Times New Roman" w:hAnsi="Times New Roman"/>
          <w:sz w:val="28"/>
          <w:szCs w:val="28"/>
        </w:rPr>
        <w:t>, о слушании дела извещал</w:t>
      </w:r>
      <w:r w:rsidR="008D498B">
        <w:rPr>
          <w:rFonts w:ascii="Times New Roman" w:hAnsi="Times New Roman"/>
          <w:sz w:val="28"/>
          <w:szCs w:val="28"/>
        </w:rPr>
        <w:t>ся</w:t>
      </w:r>
      <w:r w:rsidRPr="0097636A"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89688B" w:rsidRPr="0097636A" w:rsidP="008968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9688B" w:rsidRPr="0097636A" w:rsidP="0089688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7636A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97636A">
        <w:rPr>
          <w:rFonts w:ascii="Times New Roman" w:hAnsi="Times New Roman"/>
          <w:sz w:val="28"/>
          <w:szCs w:val="28"/>
        </w:rPr>
        <w:t>дств св</w:t>
      </w:r>
      <w:r w:rsidRPr="0097636A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89688B" w:rsidRPr="0097636A" w:rsidP="0089688B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 xml:space="preserve">Согласно материалов дела, о месте и времени рассмотрения дела, назначенного на </w:t>
      </w:r>
      <w:r w:rsidR="00C63D37">
        <w:rPr>
          <w:rFonts w:ascii="Times New Roman" w:hAnsi="Times New Roman"/>
          <w:sz w:val="28"/>
          <w:szCs w:val="28"/>
        </w:rPr>
        <w:t>***</w:t>
      </w:r>
      <w:r w:rsidRPr="0097636A">
        <w:rPr>
          <w:rFonts w:ascii="Times New Roman" w:hAnsi="Times New Roman"/>
          <w:sz w:val="28"/>
          <w:szCs w:val="28"/>
        </w:rPr>
        <w:t xml:space="preserve"> года 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498B">
        <w:rPr>
          <w:rFonts w:ascii="Times New Roman" w:hAnsi="Times New Roman"/>
          <w:sz w:val="28"/>
          <w:szCs w:val="28"/>
        </w:rPr>
        <w:t>извещен</w:t>
      </w:r>
      <w:r w:rsidRPr="0097636A">
        <w:rPr>
          <w:rFonts w:ascii="Times New Roman" w:hAnsi="Times New Roman"/>
          <w:sz w:val="28"/>
          <w:szCs w:val="28"/>
        </w:rPr>
        <w:t xml:space="preserve"> посредством </w:t>
      </w:r>
      <w:r>
        <w:rPr>
          <w:rFonts w:ascii="Times New Roman" w:hAnsi="Times New Roman"/>
          <w:sz w:val="28"/>
          <w:szCs w:val="28"/>
        </w:rPr>
        <w:t>телефонограммы</w:t>
      </w:r>
      <w:r w:rsidRPr="0097636A">
        <w:rPr>
          <w:rFonts w:ascii="Times New Roman" w:hAnsi="Times New Roman"/>
          <w:sz w:val="28"/>
          <w:szCs w:val="28"/>
        </w:rPr>
        <w:t>, однако в суд не явил</w:t>
      </w:r>
      <w:r w:rsidR="008D498B">
        <w:rPr>
          <w:rFonts w:ascii="Times New Roman" w:hAnsi="Times New Roman"/>
          <w:sz w:val="28"/>
          <w:szCs w:val="28"/>
        </w:rPr>
        <w:t>ся</w:t>
      </w:r>
      <w:r w:rsidRPr="0097636A">
        <w:rPr>
          <w:rFonts w:ascii="Times New Roman" w:hAnsi="Times New Roman"/>
          <w:sz w:val="28"/>
          <w:szCs w:val="28"/>
        </w:rPr>
        <w:t>, с заявлением об отложении судебного разбирательства к мировому судье не обращал</w:t>
      </w:r>
      <w:r w:rsidR="008D498B">
        <w:rPr>
          <w:rFonts w:ascii="Times New Roman" w:hAnsi="Times New Roman"/>
          <w:sz w:val="28"/>
          <w:szCs w:val="28"/>
        </w:rPr>
        <w:t>ся</w:t>
      </w:r>
      <w:r w:rsidRPr="0097636A">
        <w:rPr>
          <w:rFonts w:ascii="Times New Roman" w:hAnsi="Times New Roman"/>
          <w:sz w:val="28"/>
          <w:szCs w:val="28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А.И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., как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 страховым взносам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 в электронном виде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***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89688B" w:rsidRPr="0097636A" w:rsidP="0089688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89688B" w:rsidRPr="0097636A" w:rsidP="0089688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ранее не привлекал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ответственности. </w:t>
      </w:r>
    </w:p>
    <w:p w:rsidR="0089688B" w:rsidRPr="0097636A" w:rsidP="0089688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изложенного, мировой судья считает необходимым привлечь 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>Гриценюк</w:t>
      </w:r>
      <w:r w:rsidR="008D498B">
        <w:rPr>
          <w:rFonts w:ascii="Times New Roman" w:eastAsia="Times New Roman" w:hAnsi="Times New Roman"/>
          <w:sz w:val="28"/>
          <w:szCs w:val="28"/>
          <w:lang w:eastAsia="ru-RU"/>
        </w:rPr>
        <w:t xml:space="preserve"> А.И.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89688B" w:rsidRPr="0097636A" w:rsidP="0089688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89688B" w:rsidRPr="0097636A" w:rsidP="0089688B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9688B" w:rsidRPr="0097636A" w:rsidP="0089688B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Гриценюк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Артема Игоревича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 предупреждения.</w:t>
      </w:r>
    </w:p>
    <w:p w:rsidR="0089688B" w:rsidRPr="00C63D37" w:rsidP="00C63D3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</w:t>
      </w:r>
      <w:r w:rsidR="00C63D37">
        <w:rPr>
          <w:rFonts w:ascii="Times New Roman" w:eastAsia="Times New Roman" w:hAnsi="Times New Roman"/>
          <w:sz w:val="28"/>
          <w:szCs w:val="28"/>
          <w:lang w:eastAsia="ru-RU"/>
        </w:rPr>
        <w:t>дминистративных правонарушении.</w:t>
      </w:r>
    </w:p>
    <w:p w:rsidR="005D3262"/>
    <w:sectPr w:rsidSect="00C63D3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8B"/>
    <w:rsid w:val="005D3262"/>
    <w:rsid w:val="0089688B"/>
    <w:rsid w:val="008D498B"/>
    <w:rsid w:val="0097636A"/>
    <w:rsid w:val="00C63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