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2EB7" w:rsidRPr="00CA6269" w:rsidP="00312EB7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CA6269">
        <w:rPr>
          <w:rFonts w:ascii="Times New Roman" w:hAnsi="Times New Roman" w:cs="Times New Roman"/>
          <w:b/>
          <w:sz w:val="24"/>
        </w:rPr>
        <w:t>Дело № 5-38-</w:t>
      </w:r>
      <w:r w:rsidRPr="00CA6269" w:rsidR="00C74D31">
        <w:rPr>
          <w:rFonts w:ascii="Times New Roman" w:hAnsi="Times New Roman" w:cs="Times New Roman"/>
          <w:b/>
          <w:sz w:val="24"/>
        </w:rPr>
        <w:t>460/2021</w:t>
      </w:r>
    </w:p>
    <w:p w:rsidR="00312EB7" w:rsidRPr="00CA6269" w:rsidP="00312EB7">
      <w:pPr>
        <w:pStyle w:val="1"/>
        <w:jc w:val="center"/>
        <w:rPr>
          <w:rFonts w:ascii="Times New Roman" w:hAnsi="Times New Roman" w:cs="Times New Roman"/>
          <w:b/>
          <w:sz w:val="24"/>
        </w:rPr>
      </w:pPr>
      <w:r w:rsidRPr="00CA6269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312EB7" w:rsidRPr="00CA6269" w:rsidP="00C74D31">
      <w:pPr>
        <w:jc w:val="both"/>
      </w:pPr>
      <w:r w:rsidRPr="00CA6269">
        <w:t>29.09.2021</w:t>
      </w:r>
      <w:r w:rsidRPr="00CA6269">
        <w:t xml:space="preserve"> года                                </w:t>
      </w:r>
      <w:r w:rsidRPr="00CA6269">
        <w:t xml:space="preserve">                                          </w:t>
      </w:r>
      <w:r w:rsidRPr="00CA6269" w:rsidR="00634250">
        <w:t xml:space="preserve">              </w:t>
      </w:r>
      <w:r w:rsidRPr="00CA6269">
        <w:t xml:space="preserve"> </w:t>
      </w:r>
      <w:r w:rsidRPr="00CA6269">
        <w:t xml:space="preserve">  г. Евпатория </w:t>
      </w:r>
    </w:p>
    <w:p w:rsidR="00312EB7" w:rsidRPr="00CA6269" w:rsidP="00312EB7">
      <w:pPr>
        <w:ind w:firstLine="708"/>
        <w:jc w:val="both"/>
      </w:pPr>
      <w:r w:rsidRPr="00CA6269">
        <w:t xml:space="preserve">Мировой судья судебного участка № 38 Евпаторийского судебного района  (городской округ Евпатория) </w:t>
      </w:r>
      <w:r w:rsidRPr="00CA6269" w:rsidR="00C74D31">
        <w:t>Республики Крым Апразов Магомед Магомедрасулович</w:t>
      </w:r>
      <w:r w:rsidRPr="00CA6269">
        <w:t>, рассмотрев дело об административном правонарушении, поступившее</w:t>
      </w:r>
      <w:r w:rsidRPr="00CA6269" w:rsidR="00C74D31">
        <w:t xml:space="preserve"> </w:t>
      </w:r>
      <w:r w:rsidRPr="00CA6269">
        <w:t xml:space="preserve">из ОГИБДД ОМВД России по г. Евпатории о привлечении к административной ответственности </w:t>
      </w:r>
    </w:p>
    <w:p w:rsidR="00312EB7" w:rsidRPr="00CA6269" w:rsidP="00312EB7">
      <w:pPr>
        <w:ind w:firstLine="708"/>
        <w:jc w:val="both"/>
      </w:pPr>
      <w:r w:rsidRPr="00CA6269">
        <w:rPr>
          <w:b/>
        </w:rPr>
        <w:t>Виноградова Юрия Александровича</w:t>
      </w:r>
      <w:r w:rsidRPr="00CA6269">
        <w:t xml:space="preserve">,  </w:t>
      </w:r>
      <w:r w:rsidRPr="00CA6269" w:rsidR="00CA6269">
        <w:rPr>
          <w:b/>
        </w:rPr>
        <w:t>***</w:t>
      </w:r>
      <w:r w:rsidRPr="00CA6269">
        <w:t>,</w:t>
      </w:r>
    </w:p>
    <w:p w:rsidR="00312EB7" w:rsidRPr="00CA6269" w:rsidP="00312EB7">
      <w:pPr>
        <w:ind w:firstLine="708"/>
        <w:jc w:val="both"/>
      </w:pPr>
      <w:r w:rsidRPr="00CA6269">
        <w:t>по  ч. 4.1 ст. 12.5 КоАП Российской Федерации,</w:t>
      </w:r>
    </w:p>
    <w:p w:rsidR="00312EB7" w:rsidRPr="00CA6269" w:rsidP="00312EB7">
      <w:pPr>
        <w:jc w:val="center"/>
        <w:rPr>
          <w:b/>
        </w:rPr>
      </w:pPr>
      <w:r w:rsidRPr="00CA6269">
        <w:rPr>
          <w:b/>
        </w:rPr>
        <w:t>УСТАНОВИЛ:</w:t>
      </w:r>
    </w:p>
    <w:p w:rsidR="00312EB7" w:rsidRPr="00CA6269" w:rsidP="00312EB7">
      <w:pPr>
        <w:spacing w:line="0" w:lineRule="atLeast"/>
        <w:ind w:firstLine="708"/>
        <w:jc w:val="both"/>
      </w:pPr>
      <w:r w:rsidRPr="00CA6269">
        <w:rPr>
          <w:b/>
        </w:rPr>
        <w:t>***</w:t>
      </w:r>
      <w:r w:rsidRPr="00CA6269">
        <w:t xml:space="preserve"> года в </w:t>
      </w:r>
      <w:r w:rsidRPr="00CA6269">
        <w:rPr>
          <w:b/>
        </w:rPr>
        <w:t>***</w:t>
      </w:r>
      <w:r w:rsidRPr="00CA6269">
        <w:t xml:space="preserve"> час</w:t>
      </w:r>
      <w:r w:rsidRPr="00CA6269">
        <w:t>.</w:t>
      </w:r>
      <w:r w:rsidRPr="00CA6269">
        <w:t xml:space="preserve"> </w:t>
      </w:r>
      <w:r w:rsidRPr="00CA6269">
        <w:rPr>
          <w:b/>
        </w:rPr>
        <w:t>***</w:t>
      </w:r>
      <w:r w:rsidRPr="00CA6269">
        <w:t xml:space="preserve"> </w:t>
      </w:r>
      <w:r w:rsidRPr="00CA6269">
        <w:t>м</w:t>
      </w:r>
      <w:r w:rsidRPr="00CA6269">
        <w:t>ин.</w:t>
      </w:r>
      <w:r w:rsidRPr="00CA6269" w:rsidR="00634250">
        <w:t xml:space="preserve"> водитель Виноградов Ю.А. по адресу:</w:t>
      </w:r>
      <w:r w:rsidRPr="00CA6269">
        <w:t xml:space="preserve"> г. </w:t>
      </w:r>
      <w:r w:rsidRPr="00CA6269">
        <w:rPr>
          <w:b/>
        </w:rPr>
        <w:t>***</w:t>
      </w:r>
      <w:r w:rsidRPr="00CA6269">
        <w:t>, управлял транспортным средством автомобилем</w:t>
      </w:r>
      <w:r w:rsidRPr="00CA6269" w:rsidR="00634250">
        <w:t xml:space="preserve"> </w:t>
      </w:r>
      <w:r w:rsidRPr="00CA6269">
        <w:rPr>
          <w:b/>
        </w:rPr>
        <w:t>***</w:t>
      </w:r>
      <w:r w:rsidRPr="00CA6269" w:rsidR="00634250">
        <w:t xml:space="preserve">, </w:t>
      </w:r>
      <w:r w:rsidRPr="00CA6269">
        <w:t xml:space="preserve">государственный </w:t>
      </w:r>
      <w:r w:rsidRPr="00CA6269" w:rsidR="00634250">
        <w:t>регистрационный</w:t>
      </w:r>
      <w:r w:rsidRPr="00CA6269">
        <w:t xml:space="preserve"> знак </w:t>
      </w:r>
      <w:r w:rsidRPr="00CA6269">
        <w:rPr>
          <w:b/>
        </w:rPr>
        <w:t>***</w:t>
      </w:r>
      <w:r w:rsidRPr="00CA6269">
        <w:t>, принадлежащ</w:t>
      </w:r>
      <w:r w:rsidRPr="00CA6269" w:rsidR="00634250">
        <w:t>е</w:t>
      </w:r>
      <w:r w:rsidRPr="00CA6269">
        <w:t xml:space="preserve">м ему, на </w:t>
      </w:r>
      <w:r w:rsidRPr="00CA6269" w:rsidR="00634250">
        <w:t xml:space="preserve">крыше </w:t>
      </w:r>
      <w:r w:rsidRPr="00CA6269">
        <w:t>которо</w:t>
      </w:r>
      <w:r w:rsidRPr="00CA6269" w:rsidR="00634250">
        <w:t>го</w:t>
      </w:r>
      <w:r w:rsidRPr="00CA6269">
        <w:t xml:space="preserve"> был незаконно установлен опознавательный фонарь легкового такси, чем нарушил п. 11 ОП ПДД РФ и совершил </w:t>
      </w:r>
      <w:r w:rsidRPr="00CA6269" w:rsidR="00634250">
        <w:t>правонарушение,</w:t>
      </w:r>
      <w:r w:rsidRPr="00CA6269">
        <w:t xml:space="preserve"> предусмотренное ч. 4.1 ст. 12.5 КоАП РФ.</w:t>
      </w:r>
    </w:p>
    <w:p w:rsidR="00312EB7" w:rsidRPr="00CA6269" w:rsidP="00312EB7">
      <w:pPr>
        <w:ind w:firstLine="708"/>
        <w:jc w:val="both"/>
      </w:pPr>
      <w:r w:rsidRPr="00CA6269">
        <w:t xml:space="preserve">В суде </w:t>
      </w:r>
      <w:r w:rsidRPr="00CA6269" w:rsidR="00634250">
        <w:t xml:space="preserve">Виноградов Ю.А. </w:t>
      </w:r>
      <w:r w:rsidRPr="00CA6269">
        <w:t xml:space="preserve">вину в совершении административного правонарушения признал, не отрицал обстоятельств изложенных  в протоколе об административном правонарушении.  Дополнительно пояснил, что  в указанный в протоколе день, время и месте он действительно управлял автомобилем с установленным незаконно на крыше легковым опознавательным фонарем легкового такси, с целью </w:t>
      </w:r>
      <w:r w:rsidRPr="00CA6269" w:rsidR="00634250">
        <w:t>перевозки пассажиров, но перевозку так и не осуществил</w:t>
      </w:r>
      <w:r w:rsidRPr="00CA6269">
        <w:t xml:space="preserve">. </w:t>
      </w:r>
    </w:p>
    <w:p w:rsidR="00312EB7" w:rsidRPr="00CA6269" w:rsidP="00312EB7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CA6269">
        <w:tab/>
        <w:t xml:space="preserve">Выслушав </w:t>
      </w:r>
      <w:r w:rsidRPr="00CA6269" w:rsidR="00634250">
        <w:t xml:space="preserve">Виноградова Ю.А. </w:t>
      </w:r>
      <w:r w:rsidRPr="00CA6269">
        <w:t xml:space="preserve">исследовав материалы дела, мировой судья приходит к выводу о наличии в действиях </w:t>
      </w:r>
      <w:r w:rsidRPr="00CA6269" w:rsidR="00634250">
        <w:t xml:space="preserve">Виноградова Ю.А. </w:t>
      </w:r>
      <w:r w:rsidRPr="00CA6269">
        <w:t>состава правонарушения, предусмотренного ч.</w:t>
      </w:r>
      <w:r w:rsidRPr="00CA6269" w:rsidR="00634250">
        <w:t xml:space="preserve"> </w:t>
      </w:r>
      <w:r w:rsidRPr="00CA6269">
        <w:t xml:space="preserve">4.1 ст. 12.5 КоАП РФ, т.е. </w:t>
      </w:r>
      <w:r w:rsidRPr="00CA6269">
        <w:rPr>
          <w:color w:val="000000"/>
          <w:shd w:val="clear" w:color="auto" w:fill="FFFFFF"/>
        </w:rPr>
        <w:t>управление транспортным средством, на котором незаконно установлен опознавательный фонарь легкового такси.</w:t>
      </w:r>
    </w:p>
    <w:p w:rsidR="00B90050" w:rsidRPr="00CA6269" w:rsidP="00B90050">
      <w:pPr>
        <w:ind w:firstLine="708"/>
        <w:jc w:val="both"/>
        <w:rPr>
          <w:rFonts w:ascii="Arial" w:hAnsi="Arial"/>
        </w:rPr>
      </w:pPr>
      <w:r w:rsidRPr="00CA6269">
        <w:t xml:space="preserve">Согласно п.11 </w:t>
      </w:r>
      <w:r w:rsidRPr="00CA6269">
        <w:t>абз</w:t>
      </w:r>
      <w:r w:rsidRPr="00CA6269">
        <w:t xml:space="preserve">. 5 «Основных положений по допуску транспортных средств к эксплуатации и обязанности должностных лиц по обеспечению безопасности дорожного движения» Правил дорожного движения РФ, утвержденных </w:t>
      </w:r>
      <w:hyperlink r:id="rId4" w:history="1">
        <w:r w:rsidRPr="00CA6269">
          <w:rPr>
            <w:rStyle w:val="a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CA6269">
        <w:t xml:space="preserve"> запрещается эксплуатация транспортных средств, имеющих на кузове (боковых поверхностях кузова) </w:t>
      </w:r>
      <w:r w:rsidRPr="00CA6269">
        <w:t>цветографическую</w:t>
      </w:r>
      <w:r w:rsidRPr="00CA6269">
        <w:t xml:space="preserve"> схему легкового такси и (или) на</w:t>
      </w:r>
      <w:r w:rsidRPr="00CA6269">
        <w:t xml:space="preserve"> крыше - опознавательный фонарь легкового такси, в случае отсутствия у водителя такого транспортного </w:t>
      </w:r>
      <w:r w:rsidRPr="00CA6269" w:rsidR="00634250">
        <w:t>средства,</w:t>
      </w:r>
      <w:r w:rsidRPr="00CA6269">
        <w:t xml:space="preserve"> выданного в  установленном порядке разрешения на осуществление деятельности по перевозке пассажиров и багажа легковым такси</w:t>
      </w:r>
      <w:r w:rsidRPr="00CA6269">
        <w:t>.</w:t>
      </w:r>
    </w:p>
    <w:p w:rsidR="00B90050" w:rsidRPr="00CA6269" w:rsidP="00B90050">
      <w:pPr>
        <w:ind w:firstLine="708"/>
        <w:jc w:val="both"/>
        <w:rPr>
          <w:color w:val="FF0000"/>
        </w:rPr>
      </w:pPr>
      <w:r w:rsidRPr="00CA6269">
        <w:t xml:space="preserve">Частью 4.1 ст. 12.5 КоАП РФ  предусмотрена ответственность за  </w:t>
      </w:r>
      <w:r w:rsidRPr="00CA6269">
        <w:rPr>
          <w:color w:val="000000"/>
          <w:shd w:val="clear" w:color="auto" w:fill="FFFFFF"/>
        </w:rPr>
        <w:t>управление транспортным средством, на котором незаконно установлен опознавательный фонарь легкового такси или опознавательный знак "Инвалид".</w:t>
      </w:r>
    </w:p>
    <w:p w:rsidR="00312EB7" w:rsidRPr="00CA6269" w:rsidP="00312EB7">
      <w:pPr>
        <w:jc w:val="both"/>
      </w:pPr>
      <w:r w:rsidRPr="00CA6269">
        <w:tab/>
        <w:t xml:space="preserve">Вина </w:t>
      </w:r>
      <w:r w:rsidRPr="00CA6269" w:rsidR="00634250">
        <w:t xml:space="preserve">Виноградова Ю.А. </w:t>
      </w:r>
      <w:r w:rsidRPr="00CA6269">
        <w:t xml:space="preserve">в совершении правонарушения подтверждается: сведениями протокола об административном правонарушении от </w:t>
      </w:r>
      <w:r w:rsidRPr="00CA6269" w:rsidR="00CA6269">
        <w:rPr>
          <w:b/>
        </w:rPr>
        <w:t>***</w:t>
      </w:r>
      <w:r w:rsidRPr="00CA6269" w:rsidR="00634250">
        <w:t>г</w:t>
      </w:r>
      <w:r w:rsidRPr="00CA6269">
        <w:t xml:space="preserve">., </w:t>
      </w:r>
      <w:r w:rsidRPr="00CA6269" w:rsidR="00634250">
        <w:t xml:space="preserve">письменными объяснениями Виноградова Ю.А., </w:t>
      </w:r>
      <w:r w:rsidRPr="00CA6269" w:rsidR="00634250">
        <w:t>фототаблицей</w:t>
      </w:r>
      <w:r w:rsidRPr="00CA6269" w:rsidR="00634250">
        <w:t xml:space="preserve">, </w:t>
      </w:r>
      <w:r w:rsidRPr="00CA6269">
        <w:t xml:space="preserve">протоколом об изъятии вещей </w:t>
      </w:r>
      <w:r w:rsidRPr="00CA6269" w:rsidR="00634250">
        <w:t>и документов</w:t>
      </w:r>
      <w:r w:rsidRPr="00CA6269">
        <w:t xml:space="preserve"> от </w:t>
      </w:r>
      <w:r w:rsidRPr="00CA6269" w:rsidR="00CA6269">
        <w:rPr>
          <w:b/>
        </w:rPr>
        <w:t>***</w:t>
      </w:r>
      <w:r w:rsidRPr="00CA6269" w:rsidR="00634250">
        <w:t>г</w:t>
      </w:r>
      <w:r w:rsidRPr="00CA6269">
        <w:t xml:space="preserve">.,  </w:t>
      </w:r>
      <w:r w:rsidRPr="00CA6269" w:rsidR="00634250">
        <w:t xml:space="preserve">карточкой операции с водительским удостоверением и другими материалами дела, </w:t>
      </w:r>
      <w:r w:rsidRPr="00CA6269">
        <w:t xml:space="preserve">которые составлены надлежащим образом, с соблюдением требований закона и являются допустимым доказательством. Кроме того, вина </w:t>
      </w:r>
      <w:r w:rsidRPr="00CA6269" w:rsidR="00A51EEC">
        <w:t xml:space="preserve">Виноградова Ю.А. </w:t>
      </w:r>
      <w:r w:rsidRPr="00CA6269">
        <w:t xml:space="preserve">в совершении вменного ему правонарушения подтверждается пояснениями самого </w:t>
      </w:r>
      <w:r w:rsidRPr="00CA6269" w:rsidR="00A51EEC">
        <w:t xml:space="preserve">Виноградова Ю.А. </w:t>
      </w:r>
      <w:r w:rsidRPr="00CA6269">
        <w:t xml:space="preserve">данными им в суде. </w:t>
      </w:r>
    </w:p>
    <w:p w:rsidR="00312EB7" w:rsidRPr="00CA6269" w:rsidP="00312EB7">
      <w:pPr>
        <w:ind w:firstLine="708"/>
        <w:jc w:val="both"/>
      </w:pPr>
      <w:r w:rsidRPr="00CA6269">
        <w:t>При назначении административного наказания, мировой судья, в соответствии со ст.</w:t>
      </w:r>
      <w:r w:rsidRPr="00CA6269" w:rsidR="00A51EEC">
        <w:t xml:space="preserve"> </w:t>
      </w:r>
      <w:r w:rsidRPr="00CA6269">
        <w:t>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смягчающи</w:t>
      </w:r>
      <w:r w:rsidRPr="00CA6269" w:rsidR="00A51EEC">
        <w:t>е административную ответственность</w:t>
      </w:r>
      <w:r w:rsidRPr="00CA6269">
        <w:t xml:space="preserve"> обстоятельств</w:t>
      </w:r>
      <w:r w:rsidRPr="00CA6269" w:rsidR="00A51EEC">
        <w:t>а</w:t>
      </w:r>
      <w:r w:rsidRPr="00CA6269">
        <w:t xml:space="preserve"> - признание вины, раскаяние</w:t>
      </w:r>
      <w:r w:rsidRPr="00CA6269" w:rsidR="00A51EEC">
        <w:t xml:space="preserve"> в содеянном,</w:t>
      </w:r>
      <w:r w:rsidRPr="00CA6269">
        <w:t xml:space="preserve"> отсутствие отягчающих </w:t>
      </w:r>
      <w:r w:rsidRPr="00CA6269" w:rsidR="00A51EEC">
        <w:t xml:space="preserve">административную ответственность </w:t>
      </w:r>
      <w:r w:rsidRPr="00CA6269">
        <w:t>обстоятельств, считает</w:t>
      </w:r>
      <w:r w:rsidRPr="00CA6269">
        <w:t xml:space="preserve"> </w:t>
      </w:r>
      <w:r w:rsidRPr="00CA6269">
        <w:t>необходимым</w:t>
      </w:r>
      <w:r w:rsidRPr="00CA6269">
        <w:t xml:space="preserve"> назначить наказание в виде административного штрафа с конфискацией </w:t>
      </w:r>
      <w:r w:rsidRPr="00CA6269">
        <w:rPr>
          <w:color w:val="000000"/>
          <w:shd w:val="clear" w:color="auto" w:fill="FFFFFF"/>
        </w:rPr>
        <w:t>предмета административного правонарушения</w:t>
      </w:r>
      <w:r w:rsidRPr="00CA6269">
        <w:t>.</w:t>
      </w:r>
    </w:p>
    <w:p w:rsidR="00312EB7" w:rsidRPr="00CA6269" w:rsidP="00312EB7">
      <w:pPr>
        <w:ind w:firstLine="720"/>
        <w:jc w:val="both"/>
        <w:rPr>
          <w:lang w:eastAsia="ru-RU"/>
        </w:rPr>
      </w:pPr>
      <w:r w:rsidRPr="00CA6269">
        <w:rPr>
          <w:color w:val="222222"/>
          <w:lang w:eastAsia="ru-RU"/>
        </w:rPr>
        <w:t>Руководствуясь ст. ст</w:t>
      </w:r>
      <w:r w:rsidRPr="00CA6269">
        <w:rPr>
          <w:lang w:eastAsia="ru-RU"/>
        </w:rPr>
        <w:t>. 12.5 ч.4.1, 29.9, 29.10 Кодекса Российской Федерации об административных правонарушениях, мировой судья</w:t>
      </w:r>
    </w:p>
    <w:p w:rsidR="00312EB7" w:rsidRPr="00CA6269" w:rsidP="00312EB7">
      <w:pPr>
        <w:ind w:firstLine="720"/>
        <w:jc w:val="center"/>
        <w:rPr>
          <w:b/>
          <w:lang w:eastAsia="ru-RU"/>
        </w:rPr>
      </w:pPr>
      <w:r w:rsidRPr="00CA6269">
        <w:rPr>
          <w:b/>
          <w:lang w:eastAsia="ru-RU"/>
        </w:rPr>
        <w:t>ПОСТАНОВИЛ:</w:t>
      </w:r>
    </w:p>
    <w:p w:rsidR="00312EB7" w:rsidRPr="00CA6269" w:rsidP="00312EB7">
      <w:pPr>
        <w:ind w:firstLine="720"/>
        <w:jc w:val="both"/>
      </w:pPr>
      <w:r w:rsidRPr="00CA6269">
        <w:rPr>
          <w:b/>
        </w:rPr>
        <w:t>Виноградова Юрия Александровича</w:t>
      </w:r>
      <w:r w:rsidRPr="00CA6269">
        <w:t xml:space="preserve"> </w:t>
      </w:r>
      <w:r w:rsidRPr="00CA6269">
        <w:t>признать виновным в совершении правонарушения, предусмотренного</w:t>
      </w:r>
      <w:r w:rsidRPr="00CA6269">
        <w:t xml:space="preserve"> </w:t>
      </w:r>
      <w:r w:rsidRPr="00CA6269">
        <w:t>ч. 4.1 ст. 12.5 Кодекса Российской Федерации об административных правонарушениях и назначить ему наказание в виде штрафа в доход государства в размере 5000 (пят</w:t>
      </w:r>
      <w:r w:rsidRPr="00CA6269">
        <w:t>и</w:t>
      </w:r>
      <w:r w:rsidRPr="00CA6269">
        <w:t xml:space="preserve"> тысяч) рублей с зачислением его в бюджет в полном объеме в с</w:t>
      </w:r>
      <w:r w:rsidRPr="00CA6269">
        <w:t>оответствии с законодательством</w:t>
      </w:r>
      <w:r w:rsidRPr="00CA6269">
        <w:t xml:space="preserve"> Российской Федерации с конфискацией опознавательного фонаря легкового такси.</w:t>
      </w:r>
    </w:p>
    <w:p w:rsidR="00312EB7" w:rsidRPr="00CA6269" w:rsidP="00312EB7">
      <w:pPr>
        <w:ind w:firstLine="720"/>
        <w:jc w:val="both"/>
        <w:rPr>
          <w:iCs/>
        </w:rPr>
      </w:pPr>
      <w:r w:rsidRPr="00CA6269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12EB7" w:rsidRPr="00CA6269" w:rsidP="00312EB7">
      <w:pPr>
        <w:autoSpaceDE w:val="0"/>
        <w:autoSpaceDN w:val="0"/>
        <w:adjustRightInd w:val="0"/>
        <w:ind w:firstLine="567"/>
        <w:jc w:val="both"/>
        <w:rPr>
          <w:b/>
          <w:spacing w:val="-10"/>
        </w:rPr>
      </w:pPr>
      <w:r w:rsidRPr="00CA6269">
        <w:t xml:space="preserve">Штраф подлежит оплате по следующим реквизитам: </w:t>
      </w:r>
      <w:r w:rsidRPr="00CA6269" w:rsidR="00CA6269">
        <w:rPr>
          <w:b/>
        </w:rPr>
        <w:t>***</w:t>
      </w:r>
      <w:r w:rsidRPr="00CA6269">
        <w:rPr>
          <w:spacing w:val="-10"/>
        </w:rPr>
        <w:t>.</w:t>
      </w:r>
    </w:p>
    <w:p w:rsidR="00312EB7" w:rsidRPr="00CA6269" w:rsidP="00312EB7">
      <w:pPr>
        <w:ind w:firstLine="720"/>
        <w:jc w:val="both"/>
      </w:pPr>
      <w:r w:rsidRPr="00CA6269"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CA6269" w:rsidR="00A51EEC">
        <w:t xml:space="preserve"> Республики Крым.</w:t>
      </w:r>
    </w:p>
    <w:p w:rsidR="00312EB7" w:rsidRPr="00CA6269" w:rsidP="00312EB7">
      <w:pPr>
        <w:ind w:firstLine="720"/>
        <w:jc w:val="both"/>
        <w:rPr>
          <w:iCs/>
        </w:rPr>
      </w:pPr>
      <w:r w:rsidRPr="00CA6269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CA6269" w:rsidR="00A51EEC">
        <w:rPr>
          <w:iCs/>
        </w:rPr>
        <w:t xml:space="preserve"> </w:t>
      </w:r>
      <w:r w:rsidRPr="00CA6269">
        <w:rPr>
          <w:iCs/>
        </w:rPr>
        <w:t>20.25 КоАП РФ.</w:t>
      </w:r>
    </w:p>
    <w:p w:rsidR="00A51EEC" w:rsidRPr="00CA6269" w:rsidP="00A51EEC">
      <w:pPr>
        <w:ind w:firstLine="720"/>
        <w:jc w:val="both"/>
        <w:rPr>
          <w:iCs/>
        </w:rPr>
      </w:pPr>
      <w:r w:rsidRPr="00CA6269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51EEC" w:rsidRPr="00CA6269" w:rsidP="00312EB7">
      <w:pPr>
        <w:ind w:firstLine="720"/>
        <w:jc w:val="both"/>
      </w:pPr>
      <w:r w:rsidRPr="00CA6269">
        <w:t>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12.16, статьями 12.24</w:t>
      </w:r>
      <w:r w:rsidRPr="00CA6269">
        <w:t>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312EB7" w:rsidRPr="00CA6269" w:rsidP="00312EB7">
      <w:pPr>
        <w:ind w:firstLine="720"/>
        <w:jc w:val="both"/>
      </w:pPr>
      <w:r w:rsidRPr="00CA6269">
        <w:t xml:space="preserve">Постановление может быть обжаловано в течение 10 суток в </w:t>
      </w:r>
      <w:r w:rsidRPr="00CA6269">
        <w:t>порядке</w:t>
      </w:r>
      <w:r w:rsidRPr="00CA6269">
        <w:t xml:space="preserve"> предусмотренном ст. 30.2 КоАП Российской Федерации.</w:t>
      </w:r>
    </w:p>
    <w:p w:rsidR="00312EB7" w:rsidRPr="00CA6269" w:rsidP="00312EB7">
      <w:pPr>
        <w:ind w:firstLine="720"/>
        <w:rPr>
          <w:lang w:eastAsia="ru-RU"/>
        </w:rPr>
      </w:pPr>
    </w:p>
    <w:p w:rsidR="00EB3E44" w:rsidRPr="00CA6269" w:rsidP="00272F29">
      <w:r w:rsidRPr="00CA6269">
        <w:rPr>
          <w:b/>
        </w:rPr>
        <w:t xml:space="preserve">Мировой судья                         </w:t>
      </w:r>
      <w:r w:rsidRPr="00CA6269" w:rsidR="00CA6269">
        <w:rPr>
          <w:b/>
        </w:rPr>
        <w:t>/подпись/</w:t>
      </w:r>
      <w:r w:rsidRPr="00CA6269">
        <w:rPr>
          <w:b/>
        </w:rPr>
        <w:t xml:space="preserve">      </w:t>
      </w:r>
      <w:r w:rsidRPr="00CA6269">
        <w:rPr>
          <w:b/>
        </w:rPr>
        <w:t xml:space="preserve">                                      М.М. Апразов</w:t>
      </w:r>
    </w:p>
    <w:sectPr w:rsidSect="00CA6269">
      <w:pgSz w:w="11906" w:h="16838"/>
      <w:pgMar w:top="851" w:right="851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B7"/>
    <w:rsid w:val="00272F29"/>
    <w:rsid w:val="00312EB7"/>
    <w:rsid w:val="00634250"/>
    <w:rsid w:val="008C1FF7"/>
    <w:rsid w:val="00A51EEC"/>
    <w:rsid w:val="00B90050"/>
    <w:rsid w:val="00C74D31"/>
    <w:rsid w:val="00CA6269"/>
    <w:rsid w:val="00EB3E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312EB7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312E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rsid w:val="00312EB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