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7659B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ИД: 91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</w:t>
      </w:r>
      <w:r w:rsidR="005D54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4961F8">
        <w:rPr>
          <w:rFonts w:ascii="Times New Roman" w:hAnsi="Times New Roman" w:cs="Times New Roman"/>
          <w:b/>
          <w:color w:val="0000FF"/>
          <w:sz w:val="26"/>
          <w:szCs w:val="26"/>
        </w:rPr>
        <w:t>01-202</w:t>
      </w:r>
      <w:r w:rsidR="001418C9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Pr="004961F8">
        <w:rPr>
          <w:rFonts w:ascii="Times New Roman" w:hAnsi="Times New Roman" w:cs="Times New Roman"/>
          <w:b/>
          <w:color w:val="0000FF"/>
          <w:sz w:val="26"/>
          <w:szCs w:val="26"/>
        </w:rPr>
        <w:t>-00</w:t>
      </w:r>
      <w:r w:rsidR="0086407F">
        <w:rPr>
          <w:rFonts w:ascii="Times New Roman" w:hAnsi="Times New Roman" w:cs="Times New Roman"/>
          <w:b/>
          <w:color w:val="0000FF"/>
          <w:sz w:val="26"/>
          <w:szCs w:val="26"/>
        </w:rPr>
        <w:t>15</w:t>
      </w:r>
      <w:r w:rsidR="00A171CE">
        <w:rPr>
          <w:rFonts w:ascii="Times New Roman" w:hAnsi="Times New Roman" w:cs="Times New Roman"/>
          <w:b/>
          <w:color w:val="0000FF"/>
          <w:sz w:val="26"/>
          <w:szCs w:val="26"/>
        </w:rPr>
        <w:t>8-11</w:t>
      </w:r>
    </w:p>
    <w:p w:rsidR="00F25FD6" w:rsidP="00F25FD6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</w:t>
      </w:r>
      <w:r w:rsidR="007659B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5-38-</w:t>
      </w:r>
      <w:r w:rsidR="00A171CE">
        <w:rPr>
          <w:rFonts w:ascii="Times New Roman" w:hAnsi="Times New Roman" w:cs="Times New Roman"/>
          <w:b/>
          <w:sz w:val="26"/>
          <w:szCs w:val="26"/>
        </w:rPr>
        <w:t>466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1418C9">
        <w:rPr>
          <w:rFonts w:ascii="Times New Roman" w:hAnsi="Times New Roman" w:cs="Times New Roman"/>
          <w:b/>
          <w:sz w:val="26"/>
          <w:szCs w:val="26"/>
        </w:rPr>
        <w:t>2</w:t>
      </w:r>
    </w:p>
    <w:p w:rsidR="00F25FD6" w:rsidP="00F25FD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25FD6" w:rsidP="00F25FD6"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28 сентября</w:t>
      </w:r>
      <w:r w:rsidRPr="00EE38CB">
        <w:rPr>
          <w:color w:val="0000FF"/>
          <w:sz w:val="26"/>
          <w:szCs w:val="26"/>
        </w:rPr>
        <w:t xml:space="preserve"> 202</w:t>
      </w:r>
      <w:r w:rsidR="001418C9">
        <w:rPr>
          <w:color w:val="0000FF"/>
          <w:sz w:val="26"/>
          <w:szCs w:val="26"/>
        </w:rPr>
        <w:t>2</w:t>
      </w:r>
      <w:r>
        <w:rPr>
          <w:sz w:val="26"/>
          <w:szCs w:val="26"/>
        </w:rPr>
        <w:t xml:space="preserve"> года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0E2D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г. Евпатория ул. Горького, д.10/29</w:t>
      </w:r>
    </w:p>
    <w:p w:rsidR="00F25FD6" w:rsidP="00F25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из </w:t>
      </w:r>
      <w:r w:rsidR="005D5409">
        <w:rPr>
          <w:sz w:val="26"/>
          <w:szCs w:val="26"/>
        </w:rPr>
        <w:t xml:space="preserve"> </w:t>
      </w:r>
      <w:r w:rsidR="00036B25">
        <w:rPr>
          <w:sz w:val="26"/>
          <w:szCs w:val="26"/>
        </w:rPr>
        <w:t>О</w:t>
      </w:r>
      <w:r w:rsidR="005D5409">
        <w:rPr>
          <w:sz w:val="26"/>
          <w:szCs w:val="26"/>
        </w:rPr>
        <w:t xml:space="preserve">СР ДПС </w:t>
      </w:r>
      <w:r>
        <w:rPr>
          <w:sz w:val="26"/>
          <w:szCs w:val="26"/>
        </w:rPr>
        <w:t xml:space="preserve">ГИБДД МВД </w:t>
      </w:r>
      <w:r w:rsidR="005D5409">
        <w:rPr>
          <w:sz w:val="26"/>
          <w:szCs w:val="26"/>
        </w:rPr>
        <w:t xml:space="preserve">по </w:t>
      </w:r>
      <w:r>
        <w:rPr>
          <w:sz w:val="26"/>
          <w:szCs w:val="26"/>
        </w:rPr>
        <w:t>Республик</w:t>
      </w:r>
      <w:r w:rsidR="00036B25">
        <w:rPr>
          <w:sz w:val="26"/>
          <w:szCs w:val="26"/>
        </w:rPr>
        <w:t>и</w:t>
      </w:r>
      <w:r>
        <w:rPr>
          <w:sz w:val="26"/>
          <w:szCs w:val="26"/>
        </w:rPr>
        <w:t xml:space="preserve"> Крым </w:t>
      </w:r>
      <w:r w:rsidR="0086407F">
        <w:rPr>
          <w:sz w:val="26"/>
          <w:szCs w:val="26"/>
        </w:rPr>
        <w:t>в отношении:</w:t>
      </w:r>
      <w:r>
        <w:rPr>
          <w:sz w:val="26"/>
          <w:szCs w:val="26"/>
        </w:rPr>
        <w:t xml:space="preserve"> </w:t>
      </w:r>
    </w:p>
    <w:p w:rsidR="00F25FD6" w:rsidRPr="007F0E10" w:rsidP="00F25FD6">
      <w:pPr>
        <w:ind w:firstLine="708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Тищенко Руслана Владимировича</w:t>
      </w:r>
      <w:r w:rsidRPr="007F0E10">
        <w:rPr>
          <w:b/>
          <w:color w:val="0000FF"/>
          <w:sz w:val="26"/>
          <w:szCs w:val="26"/>
        </w:rPr>
        <w:t>,</w:t>
      </w:r>
      <w:r w:rsidRPr="007F0E10">
        <w:rPr>
          <w:color w:val="0000FF"/>
          <w:sz w:val="26"/>
          <w:szCs w:val="26"/>
        </w:rPr>
        <w:t xml:space="preserve"> </w:t>
      </w:r>
      <w:r w:rsidR="00C625F5">
        <w:rPr>
          <w:color w:val="0000FF"/>
          <w:sz w:val="26"/>
          <w:szCs w:val="26"/>
        </w:rPr>
        <w:t>***</w:t>
      </w:r>
      <w:r w:rsidR="007830FD">
        <w:rPr>
          <w:color w:val="0000FF"/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1 ст. 12.26 </w:t>
      </w:r>
      <w:r w:rsidRPr="007F1F76" w:rsidR="007F1F76">
        <w:rPr>
          <w:sz w:val="26"/>
          <w:szCs w:val="26"/>
        </w:rPr>
        <w:t>Кодекса Российской Федерации об административных правонарушениях</w:t>
      </w:r>
      <w:r w:rsidRPr="008519C4">
        <w:rPr>
          <w:sz w:val="26"/>
          <w:szCs w:val="26"/>
        </w:rPr>
        <w:t>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7F1F76">
      <w:pPr>
        <w:ind w:firstLine="708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8519C4">
        <w:rPr>
          <w:sz w:val="26"/>
          <w:szCs w:val="26"/>
        </w:rPr>
        <w:t>года в</w:t>
      </w:r>
      <w:r w:rsidR="001418C9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EE38C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час.</w:t>
      </w:r>
      <w:r w:rsidR="001C3119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7F0E10">
        <w:rPr>
          <w:color w:val="0000FF"/>
          <w:sz w:val="26"/>
          <w:szCs w:val="26"/>
        </w:rPr>
        <w:t xml:space="preserve"> </w:t>
      </w:r>
      <w:r w:rsidRPr="008519C4">
        <w:rPr>
          <w:sz w:val="26"/>
          <w:szCs w:val="26"/>
        </w:rPr>
        <w:t>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color w:val="0000FF"/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 w:rsidR="00A171CE">
        <w:rPr>
          <w:color w:val="0000FF"/>
          <w:sz w:val="26"/>
          <w:szCs w:val="26"/>
        </w:rPr>
        <w:t xml:space="preserve"> Тищенко Р.В.</w:t>
      </w:r>
      <w:r w:rsidRPr="007F0E10">
        <w:rPr>
          <w:color w:val="0000FF"/>
          <w:sz w:val="26"/>
          <w:szCs w:val="26"/>
        </w:rPr>
        <w:t xml:space="preserve"> </w:t>
      </w:r>
      <w:r w:rsidRPr="008519C4">
        <w:rPr>
          <w:sz w:val="26"/>
          <w:szCs w:val="26"/>
        </w:rPr>
        <w:t>управлял транспортным средством –</w:t>
      </w:r>
      <w:r w:rsidR="007830FD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5D5409">
        <w:rPr>
          <w:color w:val="0000FF"/>
          <w:sz w:val="26"/>
          <w:szCs w:val="26"/>
        </w:rPr>
        <w:t xml:space="preserve"> «</w:t>
      </w:r>
      <w:r>
        <w:rPr>
          <w:color w:val="0000FF"/>
          <w:sz w:val="26"/>
          <w:szCs w:val="26"/>
        </w:rPr>
        <w:t>***</w:t>
      </w:r>
      <w:r w:rsidR="005D5409">
        <w:rPr>
          <w:color w:val="0000FF"/>
          <w:sz w:val="26"/>
          <w:szCs w:val="26"/>
        </w:rPr>
        <w:t>»</w:t>
      </w:r>
      <w:r w:rsidR="00CA1871">
        <w:rPr>
          <w:color w:val="0000FF"/>
          <w:sz w:val="26"/>
          <w:szCs w:val="26"/>
        </w:rPr>
        <w:t>,</w:t>
      </w:r>
      <w:r w:rsidR="00AE034F">
        <w:rPr>
          <w:color w:val="0000FF"/>
          <w:sz w:val="26"/>
          <w:szCs w:val="26"/>
        </w:rPr>
        <w:t xml:space="preserve"> </w:t>
      </w:r>
      <w:r w:rsidR="001418C9">
        <w:rPr>
          <w:color w:val="0000FF"/>
          <w:sz w:val="26"/>
          <w:szCs w:val="26"/>
        </w:rPr>
        <w:t xml:space="preserve"> </w:t>
      </w:r>
      <w:r w:rsidRPr="008519C4">
        <w:rPr>
          <w:sz w:val="26"/>
          <w:szCs w:val="26"/>
        </w:rPr>
        <w:t>государственн</w:t>
      </w:r>
      <w:r w:rsidR="007830FD">
        <w:rPr>
          <w:sz w:val="26"/>
          <w:szCs w:val="26"/>
        </w:rPr>
        <w:t>ый</w:t>
      </w:r>
      <w:r w:rsidRPr="008519C4">
        <w:rPr>
          <w:sz w:val="26"/>
          <w:szCs w:val="26"/>
        </w:rPr>
        <w:t xml:space="preserve"> регистрационн</w:t>
      </w:r>
      <w:r w:rsidR="007830FD">
        <w:rPr>
          <w:sz w:val="26"/>
          <w:szCs w:val="26"/>
        </w:rPr>
        <w:t>ый</w:t>
      </w:r>
      <w:r w:rsidRPr="008519C4">
        <w:rPr>
          <w:sz w:val="26"/>
          <w:szCs w:val="26"/>
        </w:rPr>
        <w:t xml:space="preserve"> знак</w:t>
      </w:r>
      <w:r w:rsidR="007830FD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1418C9">
        <w:rPr>
          <w:sz w:val="26"/>
          <w:szCs w:val="26"/>
        </w:rPr>
        <w:t xml:space="preserve"> </w:t>
      </w:r>
      <w:r w:rsidRPr="0079689C" w:rsidR="0079689C">
        <w:rPr>
          <w:color w:val="0000FF"/>
          <w:sz w:val="26"/>
          <w:szCs w:val="26"/>
        </w:rPr>
        <w:t>запах алкоголя изо-рта</w:t>
      </w:r>
      <w:r w:rsidRPr="0079689C" w:rsidR="0086407F">
        <w:rPr>
          <w:color w:val="0000FF"/>
          <w:sz w:val="26"/>
          <w:szCs w:val="26"/>
        </w:rPr>
        <w:t xml:space="preserve">, </w:t>
      </w:r>
      <w:r w:rsidR="00EB63A0">
        <w:rPr>
          <w:sz w:val="26"/>
          <w:szCs w:val="26"/>
        </w:rPr>
        <w:t>и</w:t>
      </w:r>
      <w:r w:rsidR="003C4BE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79689C" w:rsidP="0079689C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явился, о времени и месте рассмотрения дела и</w:t>
      </w:r>
      <w:r w:rsidR="003C4BEB">
        <w:rPr>
          <w:sz w:val="26"/>
          <w:szCs w:val="26"/>
        </w:rPr>
        <w:t xml:space="preserve">звещен в установленном порядке, </w:t>
      </w:r>
      <w:r>
        <w:rPr>
          <w:sz w:val="26"/>
          <w:szCs w:val="26"/>
        </w:rPr>
        <w:t xml:space="preserve">в письменном заявлении </w:t>
      </w:r>
      <w:r w:rsidRPr="00C5173F">
        <w:rPr>
          <w:sz w:val="26"/>
          <w:szCs w:val="26"/>
        </w:rPr>
        <w:t>просит рассмотреть дело в е</w:t>
      </w:r>
      <w:r>
        <w:rPr>
          <w:sz w:val="26"/>
          <w:szCs w:val="26"/>
        </w:rPr>
        <w:t>го</w:t>
      </w:r>
      <w:r w:rsidRPr="00C5173F">
        <w:rPr>
          <w:sz w:val="26"/>
          <w:szCs w:val="26"/>
        </w:rPr>
        <w:t xml:space="preserve"> отсутствие, вину в совершении правонарушения признает в полном </w:t>
      </w:r>
      <w:r w:rsidRPr="005208FE">
        <w:rPr>
          <w:sz w:val="26"/>
          <w:szCs w:val="26"/>
        </w:rPr>
        <w:t>объеме, просит строго не наказывать.</w:t>
      </w:r>
    </w:p>
    <w:p w:rsidR="00036B25" w:rsidRPr="00A70A19" w:rsidP="0079689C">
      <w:pPr>
        <w:pStyle w:val="NoSpacing"/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A171CE">
        <w:rPr>
          <w:color w:val="0000FF"/>
          <w:sz w:val="26"/>
          <w:szCs w:val="26"/>
        </w:rPr>
        <w:t>Тищенко Р.В.</w:t>
      </w:r>
    </w:p>
    <w:p w:rsidR="0079689C" w:rsidRPr="003339B4" w:rsidP="0079689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339B4">
        <w:rPr>
          <w:sz w:val="26"/>
          <w:szCs w:val="26"/>
        </w:rPr>
        <w:t xml:space="preserve">Выслушав  </w:t>
      </w:r>
      <w:r w:rsidR="00A171CE">
        <w:rPr>
          <w:color w:val="0000FF"/>
          <w:sz w:val="26"/>
          <w:szCs w:val="26"/>
        </w:rPr>
        <w:t>Тищенко Р.В.</w:t>
      </w:r>
      <w:r w:rsidRPr="003339B4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9689C" w:rsidRPr="003339B4" w:rsidP="0079689C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339B4">
          <w:rPr>
            <w:sz w:val="26"/>
            <w:szCs w:val="26"/>
          </w:rPr>
          <w:t>1993 г</w:t>
        </w:r>
      </w:smartTag>
      <w:r w:rsidRPr="003339B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339B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3339B4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3339B4">
        <w:rPr>
          <w:bCs/>
          <w:sz w:val="26"/>
          <w:szCs w:val="26"/>
        </w:rPr>
        <w:t xml:space="preserve">Согласно п. п. 2, 3 Правил, освидетельствованию на состояние алкогольного опьянения, медицинскому освидетельствованию на состояние опьянения подлежит </w:t>
      </w:r>
      <w:r w:rsidRPr="003339B4">
        <w:rPr>
          <w:bCs/>
          <w:sz w:val="26"/>
          <w:szCs w:val="26"/>
        </w:rPr>
        <w:t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3339B4">
          <w:rPr>
            <w:bCs/>
            <w:sz w:val="26"/>
            <w:szCs w:val="26"/>
          </w:rPr>
          <w:t>статьей 12.24</w:t>
        </w:r>
      </w:hyperlink>
      <w:r w:rsidRPr="003339B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79689C" w:rsidRPr="003339B4" w:rsidP="0079689C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3339B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9689C" w:rsidP="0079689C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 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у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="00B87A00">
        <w:rPr>
          <w:color w:val="0000FF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в п.</w:t>
      </w:r>
      <w:r>
        <w:rPr>
          <w:bCs/>
          <w:color w:val="000000"/>
          <w:sz w:val="26"/>
          <w:szCs w:val="26"/>
        </w:rPr>
        <w:t xml:space="preserve"> </w:t>
      </w:r>
      <w:r w:rsidRPr="00EE38CB">
        <w:rPr>
          <w:bCs/>
          <w:color w:val="0000FF"/>
          <w:sz w:val="26"/>
          <w:szCs w:val="26"/>
        </w:rPr>
        <w:t>«</w:t>
      </w:r>
      <w:r>
        <w:rPr>
          <w:bCs/>
          <w:color w:val="0000FF"/>
          <w:sz w:val="26"/>
          <w:szCs w:val="26"/>
        </w:rPr>
        <w:t>а</w:t>
      </w:r>
      <w:r w:rsidRPr="00EE38CB">
        <w:rPr>
          <w:bCs/>
          <w:color w:val="0000FF"/>
          <w:sz w:val="26"/>
          <w:szCs w:val="26"/>
        </w:rPr>
        <w:t xml:space="preserve">» </w:t>
      </w:r>
      <w:r w:rsidRPr="008519C4">
        <w:rPr>
          <w:bCs/>
          <w:color w:val="000000"/>
          <w:sz w:val="26"/>
          <w:szCs w:val="26"/>
        </w:rPr>
        <w:t>вышеуказанных Правил</w:t>
      </w:r>
      <w:r>
        <w:rPr>
          <w:bCs/>
          <w:color w:val="000000"/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отказал</w:t>
      </w:r>
      <w:r>
        <w:rPr>
          <w:bCs/>
          <w:color w:val="000000"/>
          <w:sz w:val="26"/>
          <w:szCs w:val="26"/>
        </w:rPr>
        <w:t>ся</w:t>
      </w:r>
      <w:r w:rsidRPr="008519C4">
        <w:rPr>
          <w:bCs/>
          <w:color w:val="000000"/>
          <w:sz w:val="26"/>
          <w:szCs w:val="26"/>
        </w:rPr>
        <w:t xml:space="preserve"> от прохождения освидетельствования на состояние алкогольного опьянения с помощью специального прибора.</w:t>
      </w:r>
    </w:p>
    <w:p w:rsidR="0079689C" w:rsidRPr="003339B4" w:rsidP="0079689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3339B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9689C" w:rsidRPr="003339B4" w:rsidP="0079689C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3339B4">
        <w:rPr>
          <w:bCs/>
          <w:color w:val="000000"/>
          <w:sz w:val="26"/>
          <w:szCs w:val="26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(</w:t>
      </w:r>
      <w:r>
        <w:rPr>
          <w:sz w:val="26"/>
          <w:szCs w:val="26"/>
        </w:rPr>
        <w:t xml:space="preserve">запах алкоголя изо рта, </w:t>
      </w:r>
      <w:r>
        <w:rPr>
          <w:bCs/>
          <w:color w:val="000000"/>
          <w:sz w:val="26"/>
          <w:szCs w:val="26"/>
          <w:lang w:eastAsia="ru-RU"/>
        </w:rPr>
        <w:t>неустойчивость позы</w:t>
      </w:r>
      <w:r w:rsidRPr="003339B4">
        <w:rPr>
          <w:bCs/>
          <w:color w:val="000000"/>
          <w:sz w:val="26"/>
          <w:szCs w:val="26"/>
          <w:lang w:eastAsia="ru-RU"/>
        </w:rPr>
        <w:t xml:space="preserve">) и при </w:t>
      </w:r>
      <w:r w:rsidRPr="00E45D7D">
        <w:rPr>
          <w:bCs/>
          <w:color w:val="000000"/>
          <w:sz w:val="26"/>
          <w:szCs w:val="26"/>
          <w:lang w:eastAsia="ru-RU"/>
        </w:rPr>
        <w:t>отказ</w:t>
      </w:r>
      <w:r>
        <w:rPr>
          <w:bCs/>
          <w:color w:val="000000"/>
          <w:sz w:val="26"/>
          <w:szCs w:val="26"/>
          <w:lang w:eastAsia="ru-RU"/>
        </w:rPr>
        <w:t>е</w:t>
      </w:r>
      <w:r w:rsidRPr="00E45D7D">
        <w:rPr>
          <w:bCs/>
          <w:color w:val="000000"/>
          <w:sz w:val="26"/>
          <w:szCs w:val="26"/>
          <w:lang w:eastAsia="ru-RU"/>
        </w:rPr>
        <w:t xml:space="preserve"> последнего от прохождения свидетельствования на состояние алкогольного опьянения</w:t>
      </w:r>
      <w:r w:rsidRPr="003339B4">
        <w:rPr>
          <w:bCs/>
          <w:color w:val="000000"/>
          <w:sz w:val="26"/>
          <w:szCs w:val="26"/>
          <w:lang w:eastAsia="ru-RU"/>
        </w:rPr>
        <w:t xml:space="preserve">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</w:t>
      </w:r>
      <w:r>
        <w:rPr>
          <w:bCs/>
          <w:color w:val="000000"/>
          <w:sz w:val="26"/>
          <w:szCs w:val="26"/>
          <w:lang w:eastAsia="ru-RU"/>
        </w:rPr>
        <w:t>ся видеозаписью приложенной к протоколу и</w:t>
      </w:r>
      <w:r w:rsidRPr="003339B4">
        <w:rPr>
          <w:bCs/>
          <w:color w:val="000000"/>
          <w:sz w:val="26"/>
          <w:szCs w:val="26"/>
          <w:lang w:eastAsia="ru-RU"/>
        </w:rPr>
        <w:t xml:space="preserve"> протокол</w:t>
      </w:r>
      <w:r>
        <w:rPr>
          <w:bCs/>
          <w:color w:val="000000"/>
          <w:sz w:val="26"/>
          <w:szCs w:val="26"/>
          <w:lang w:eastAsia="ru-RU"/>
        </w:rPr>
        <w:t>ом</w:t>
      </w:r>
      <w:r w:rsidRPr="003339B4">
        <w:rPr>
          <w:bCs/>
          <w:color w:val="000000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 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г., от прохождения которого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>отказался, о чем также внесена соответствующая запись в указанный протокол.</w:t>
      </w:r>
    </w:p>
    <w:p w:rsidR="0079689C" w:rsidRPr="003339B4" w:rsidP="0079689C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Вина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79689C" w:rsidRPr="003339B4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№ </w:t>
      </w:r>
      <w:r w:rsidR="00C625F5">
        <w:rPr>
          <w:color w:val="0000FF"/>
          <w:sz w:val="26"/>
          <w:szCs w:val="26"/>
        </w:rPr>
        <w:t>***</w:t>
      </w:r>
      <w:r w:rsidR="00A171CE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г.;  </w:t>
      </w:r>
    </w:p>
    <w:p w:rsidR="0079689C" w:rsidRPr="003339B4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 w:rsidRPr="003339B4">
        <w:rPr>
          <w:sz w:val="26"/>
          <w:szCs w:val="26"/>
        </w:rPr>
        <w:t xml:space="preserve">, согласно которого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года </w:t>
      </w:r>
      <w:r w:rsidR="00A171CE">
        <w:rPr>
          <w:color w:val="0000FF"/>
          <w:sz w:val="26"/>
          <w:szCs w:val="26"/>
        </w:rPr>
        <w:t>Тищенко Р.В.</w:t>
      </w:r>
      <w:r w:rsidRPr="007F0E10" w:rsidR="00A171CE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управлял </w:t>
      </w:r>
      <w:r w:rsidR="00B87A00">
        <w:rPr>
          <w:sz w:val="26"/>
          <w:szCs w:val="26"/>
        </w:rPr>
        <w:t xml:space="preserve">транспортным средством - </w:t>
      </w:r>
      <w:r w:rsidR="00C625F5">
        <w:rPr>
          <w:color w:val="0000FF"/>
          <w:sz w:val="26"/>
          <w:szCs w:val="26"/>
        </w:rPr>
        <w:t>***</w:t>
      </w:r>
      <w:r w:rsidR="007B143F">
        <w:rPr>
          <w:color w:val="0000FF"/>
          <w:sz w:val="26"/>
          <w:szCs w:val="26"/>
        </w:rPr>
        <w:t xml:space="preserve"> «</w:t>
      </w:r>
      <w:r w:rsidR="00C625F5">
        <w:rPr>
          <w:color w:val="0000FF"/>
          <w:sz w:val="26"/>
          <w:szCs w:val="26"/>
        </w:rPr>
        <w:t>***</w:t>
      </w:r>
      <w:r w:rsidR="007B143F">
        <w:rPr>
          <w:color w:val="0000FF"/>
          <w:sz w:val="26"/>
          <w:szCs w:val="26"/>
        </w:rPr>
        <w:t>»,</w:t>
      </w:r>
      <w:r w:rsidR="00AE034F">
        <w:rPr>
          <w:color w:val="0000FF"/>
          <w:sz w:val="26"/>
          <w:szCs w:val="26"/>
        </w:rPr>
        <w:t xml:space="preserve"> </w:t>
      </w:r>
      <w:r w:rsidR="00B87A00">
        <w:rPr>
          <w:color w:val="0000FF"/>
          <w:sz w:val="26"/>
          <w:szCs w:val="26"/>
        </w:rPr>
        <w:t xml:space="preserve">без </w:t>
      </w:r>
      <w:r w:rsidRPr="008519C4" w:rsidR="00B87A00">
        <w:rPr>
          <w:sz w:val="26"/>
          <w:szCs w:val="26"/>
        </w:rPr>
        <w:t>государственн</w:t>
      </w:r>
      <w:r w:rsidR="00B87A00">
        <w:rPr>
          <w:sz w:val="26"/>
          <w:szCs w:val="26"/>
        </w:rPr>
        <w:t>ого</w:t>
      </w:r>
      <w:r w:rsidRPr="008519C4" w:rsidR="00B87A00">
        <w:rPr>
          <w:sz w:val="26"/>
          <w:szCs w:val="26"/>
        </w:rPr>
        <w:t xml:space="preserve"> регистрационн</w:t>
      </w:r>
      <w:r w:rsidR="00B87A00">
        <w:rPr>
          <w:sz w:val="26"/>
          <w:szCs w:val="26"/>
        </w:rPr>
        <w:t>ого</w:t>
      </w:r>
      <w:r w:rsidRPr="008519C4" w:rsidR="00B87A00">
        <w:rPr>
          <w:sz w:val="26"/>
          <w:szCs w:val="26"/>
        </w:rPr>
        <w:t xml:space="preserve"> знак</w:t>
      </w:r>
      <w:r w:rsidR="00B87A00">
        <w:rPr>
          <w:sz w:val="26"/>
          <w:szCs w:val="26"/>
        </w:rPr>
        <w:t>а</w:t>
      </w:r>
      <w:r w:rsidRPr="003339B4" w:rsidR="00B87A00">
        <w:rPr>
          <w:sz w:val="26"/>
          <w:szCs w:val="26"/>
        </w:rPr>
        <w:t xml:space="preserve"> </w:t>
      </w:r>
      <w:r w:rsidRPr="008519C4" w:rsidR="00AE034F">
        <w:rPr>
          <w:sz w:val="26"/>
          <w:szCs w:val="26"/>
        </w:rPr>
        <w:t xml:space="preserve">на </w:t>
      </w:r>
      <w:r w:rsidR="00C625F5">
        <w:rPr>
          <w:color w:val="0000FF"/>
          <w:sz w:val="26"/>
          <w:szCs w:val="26"/>
        </w:rPr>
        <w:t>***</w:t>
      </w:r>
      <w:r w:rsidRPr="007F0E10" w:rsidR="00AE034F">
        <w:rPr>
          <w:color w:val="0000FF"/>
          <w:sz w:val="26"/>
          <w:szCs w:val="26"/>
        </w:rPr>
        <w:t>и</w:t>
      </w:r>
      <w:r w:rsidRPr="003339B4" w:rsidR="00AE034F">
        <w:rPr>
          <w:sz w:val="26"/>
          <w:szCs w:val="26"/>
        </w:rPr>
        <w:t xml:space="preserve"> </w:t>
      </w:r>
      <w:r w:rsidR="00AE034F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г. в </w:t>
      </w:r>
      <w:r w:rsidR="00C625F5">
        <w:rPr>
          <w:color w:val="0000FF"/>
          <w:sz w:val="26"/>
          <w:szCs w:val="26"/>
        </w:rPr>
        <w:t>***</w:t>
      </w:r>
      <w:r w:rsidR="00B87A00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час.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 мин. был отстранен от его управления;</w:t>
      </w:r>
    </w:p>
    <w:p w:rsidR="0079689C" w:rsidP="0079689C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 w:rsidRPr="003339B4">
        <w:rPr>
          <w:bCs/>
          <w:color w:val="000000"/>
          <w:sz w:val="26"/>
          <w:szCs w:val="26"/>
        </w:rPr>
        <w:t xml:space="preserve">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C625F5">
        <w:rPr>
          <w:color w:val="0000FF"/>
          <w:sz w:val="26"/>
          <w:szCs w:val="26"/>
        </w:rPr>
        <w:t>***</w:t>
      </w:r>
      <w:r w:rsidR="00B87A00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года,</w:t>
      </w:r>
      <w:r w:rsidRPr="003339B4">
        <w:rPr>
          <w:sz w:val="26"/>
          <w:szCs w:val="26"/>
        </w:rPr>
        <w:t xml:space="preserve"> согласно которого </w:t>
      </w:r>
      <w:r w:rsidR="007B143F">
        <w:rPr>
          <w:color w:val="0000FF"/>
          <w:sz w:val="26"/>
          <w:szCs w:val="26"/>
        </w:rPr>
        <w:t>Тищенко Р.В.</w:t>
      </w:r>
      <w:r w:rsidR="00B87A00">
        <w:rPr>
          <w:color w:val="0000FF"/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при наличии признаков опьянения в виде </w:t>
      </w:r>
      <w:r w:rsidRPr="003339B4">
        <w:rPr>
          <w:bCs/>
          <w:color w:val="000000"/>
          <w:sz w:val="26"/>
          <w:szCs w:val="26"/>
          <w:lang w:eastAsia="ru-RU"/>
        </w:rPr>
        <w:t>запаха алкоголя изо рта</w:t>
      </w:r>
      <w:r>
        <w:rPr>
          <w:bCs/>
          <w:color w:val="000000"/>
          <w:sz w:val="26"/>
          <w:szCs w:val="26"/>
          <w:lang w:eastAsia="ru-RU"/>
        </w:rPr>
        <w:t xml:space="preserve">, </w:t>
      </w:r>
      <w:r w:rsidRPr="00EF7102">
        <w:rPr>
          <w:sz w:val="26"/>
          <w:szCs w:val="26"/>
        </w:rPr>
        <w:t xml:space="preserve">и при отказе от прохождения освидетельствования на состояние алкогольного опьянения отказался </w:t>
      </w:r>
      <w:r w:rsidRPr="003339B4">
        <w:rPr>
          <w:sz w:val="26"/>
          <w:szCs w:val="26"/>
        </w:rPr>
        <w:t xml:space="preserve">проследовать в медицинское учреждение для прохождения медицинского освидетельствования на </w:t>
      </w:r>
      <w:r w:rsidRPr="003339B4" w:rsidR="00B87A00">
        <w:rPr>
          <w:sz w:val="26"/>
          <w:szCs w:val="26"/>
        </w:rPr>
        <w:t>состояние опьянения;</w:t>
      </w:r>
    </w:p>
    <w:p w:rsidR="00B87A00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C625F5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№</w:t>
      </w:r>
      <w:r w:rsidR="00C625F5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7B143F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79689C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базы ГИБДД;</w:t>
      </w:r>
    </w:p>
    <w:p w:rsidR="0079689C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39B4">
        <w:rPr>
          <w:sz w:val="26"/>
          <w:szCs w:val="26"/>
        </w:rPr>
        <w:t>справкой</w:t>
      </w:r>
      <w:r w:rsidR="00B87A00">
        <w:rPr>
          <w:sz w:val="26"/>
          <w:szCs w:val="26"/>
        </w:rPr>
        <w:t xml:space="preserve">, выданной </w:t>
      </w:r>
      <w:r>
        <w:rPr>
          <w:sz w:val="26"/>
          <w:szCs w:val="26"/>
        </w:rPr>
        <w:t xml:space="preserve"> инспектором группы ИАЗ О</w:t>
      </w:r>
      <w:r w:rsidR="00B87A00">
        <w:rPr>
          <w:sz w:val="26"/>
          <w:szCs w:val="26"/>
        </w:rPr>
        <w:t>С</w:t>
      </w:r>
      <w:r w:rsidRPr="003339B4">
        <w:rPr>
          <w:sz w:val="26"/>
          <w:szCs w:val="26"/>
        </w:rPr>
        <w:t xml:space="preserve">Р ДПС ГИБДД МВД по Республике Крым от </w:t>
      </w:r>
      <w:r w:rsidR="00C625F5">
        <w:rPr>
          <w:color w:val="0000FF"/>
          <w:sz w:val="26"/>
          <w:szCs w:val="26"/>
        </w:rPr>
        <w:t>***</w:t>
      </w:r>
      <w:r w:rsidRPr="003339B4">
        <w:rPr>
          <w:sz w:val="26"/>
          <w:szCs w:val="26"/>
        </w:rPr>
        <w:t xml:space="preserve">г., согласно которых ранее </w:t>
      </w:r>
      <w:r w:rsidR="007B143F">
        <w:rPr>
          <w:color w:val="0000FF"/>
          <w:sz w:val="26"/>
          <w:szCs w:val="26"/>
        </w:rPr>
        <w:t>Тищенко Р.В.</w:t>
      </w:r>
      <w:r w:rsidR="00B87A00">
        <w:rPr>
          <w:color w:val="0000FF"/>
          <w:sz w:val="26"/>
          <w:szCs w:val="26"/>
        </w:rPr>
        <w:t xml:space="preserve">. </w:t>
      </w:r>
      <w:r w:rsidRPr="003339B4">
        <w:rPr>
          <w:sz w:val="26"/>
          <w:szCs w:val="26"/>
        </w:rPr>
        <w:t xml:space="preserve"> к админист</w:t>
      </w:r>
      <w:r w:rsidRPr="003339B4" w:rsidR="00B87A00">
        <w:rPr>
          <w:sz w:val="26"/>
          <w:szCs w:val="26"/>
        </w:rPr>
        <w:t>ративной ответственности</w:t>
      </w:r>
      <w:r w:rsidR="00B87A00">
        <w:rPr>
          <w:sz w:val="26"/>
          <w:szCs w:val="26"/>
        </w:rPr>
        <w:t xml:space="preserve"> по ст.12.8 К</w:t>
      </w:r>
      <w:r w:rsidR="007B143F">
        <w:rPr>
          <w:sz w:val="26"/>
          <w:szCs w:val="26"/>
        </w:rPr>
        <w:t>о</w:t>
      </w:r>
      <w:r w:rsidR="00B87A00">
        <w:rPr>
          <w:sz w:val="26"/>
          <w:szCs w:val="26"/>
        </w:rPr>
        <w:t>АП РФ и по ст.12.26 К</w:t>
      </w:r>
      <w:r w:rsidR="007B143F">
        <w:rPr>
          <w:sz w:val="26"/>
          <w:szCs w:val="26"/>
        </w:rPr>
        <w:t>о</w:t>
      </w:r>
      <w:r w:rsidR="00B87A00">
        <w:rPr>
          <w:sz w:val="26"/>
          <w:szCs w:val="26"/>
        </w:rPr>
        <w:t xml:space="preserve">АП РФ, ч. 3 ст.12.27 КоАП РФ </w:t>
      </w:r>
      <w:r>
        <w:rPr>
          <w:sz w:val="26"/>
          <w:szCs w:val="26"/>
        </w:rPr>
        <w:t xml:space="preserve"> а также по ч.2,4,6 ст.264 </w:t>
      </w:r>
      <w:r w:rsidR="00B87A00">
        <w:rPr>
          <w:sz w:val="26"/>
          <w:szCs w:val="26"/>
        </w:rPr>
        <w:t xml:space="preserve"> и 264.1 </w:t>
      </w:r>
      <w:r>
        <w:rPr>
          <w:sz w:val="26"/>
          <w:szCs w:val="26"/>
        </w:rPr>
        <w:t>УК РФ</w:t>
      </w:r>
      <w:r w:rsidRPr="003339B4">
        <w:rPr>
          <w:sz w:val="26"/>
          <w:szCs w:val="26"/>
        </w:rPr>
        <w:t xml:space="preserve"> не привлекался;</w:t>
      </w:r>
    </w:p>
    <w:p w:rsidR="007B143F" w:rsidP="0079689C">
      <w:pPr>
        <w:jc w:val="both"/>
        <w:rPr>
          <w:sz w:val="26"/>
          <w:szCs w:val="26"/>
        </w:rPr>
      </w:pPr>
      <w:r>
        <w:rPr>
          <w:sz w:val="26"/>
          <w:szCs w:val="26"/>
        </w:rPr>
        <w:t>-  справкой;</w:t>
      </w:r>
    </w:p>
    <w:p w:rsidR="00B87A00" w:rsidP="007B143F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B143F">
        <w:rPr>
          <w:sz w:val="26"/>
          <w:szCs w:val="26"/>
        </w:rPr>
        <w:t xml:space="preserve"> копией водительского</w:t>
      </w:r>
      <w:r>
        <w:rPr>
          <w:sz w:val="26"/>
          <w:szCs w:val="26"/>
        </w:rPr>
        <w:t xml:space="preserve"> удостоверени</w:t>
      </w:r>
      <w:r w:rsidR="007B143F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E21DFC" w:rsidP="0079689C">
      <w:pPr>
        <w:jc w:val="both"/>
        <w:rPr>
          <w:color w:val="0000FF"/>
          <w:sz w:val="26"/>
          <w:szCs w:val="26"/>
        </w:rPr>
      </w:pPr>
      <w:r w:rsidRPr="003339B4">
        <w:rPr>
          <w:sz w:val="26"/>
          <w:szCs w:val="26"/>
        </w:rPr>
        <w:t>- СD</w:t>
      </w:r>
      <w:r>
        <w:rPr>
          <w:sz w:val="26"/>
          <w:szCs w:val="26"/>
        </w:rPr>
        <w:t xml:space="preserve"> -</w:t>
      </w:r>
      <w:r w:rsidRPr="003339B4">
        <w:rPr>
          <w:sz w:val="26"/>
          <w:szCs w:val="26"/>
        </w:rPr>
        <w:t xml:space="preserve"> диском с видеозаписью, приложенн</w:t>
      </w:r>
      <w:r>
        <w:rPr>
          <w:sz w:val="26"/>
          <w:szCs w:val="26"/>
        </w:rPr>
        <w:t>ый</w:t>
      </w:r>
      <w:r w:rsidRPr="003339B4">
        <w:rPr>
          <w:sz w:val="26"/>
          <w:szCs w:val="26"/>
        </w:rPr>
        <w:t xml:space="preserve"> к протоколу на которой зафиксированы  процессуальные действия с участием водителя </w:t>
      </w:r>
      <w:r>
        <w:rPr>
          <w:color w:val="0000FF"/>
          <w:sz w:val="26"/>
          <w:szCs w:val="26"/>
        </w:rPr>
        <w:t>Тищенко Р.В.;</w:t>
      </w:r>
    </w:p>
    <w:p w:rsidR="0079689C" w:rsidRPr="003339B4" w:rsidP="0079689C"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 - определением мирового судьи судебного участка №</w:t>
      </w:r>
      <w:r w:rsidR="00C625F5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="00C625F5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 от </w:t>
      </w:r>
      <w:r w:rsidR="00C625F5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 xml:space="preserve"> и </w:t>
      </w:r>
      <w:r w:rsidRPr="00EF7102">
        <w:rPr>
          <w:sz w:val="26"/>
          <w:szCs w:val="26"/>
        </w:rPr>
        <w:t>другими материалами дела.</w:t>
      </w:r>
    </w:p>
    <w:p w:rsidR="0079689C" w:rsidRPr="003339B4" w:rsidP="0079689C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9689C" w:rsidP="0079689C">
      <w:pPr>
        <w:ind w:firstLine="540"/>
        <w:jc w:val="both"/>
        <w:rPr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>Правонарушение, предусмотренное ч. 1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hyperlink r:id="rId6" w:history="1">
        <w:r w:rsidRPr="003339B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3339B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E21DFC">
        <w:rPr>
          <w:color w:val="0000FF"/>
          <w:sz w:val="26"/>
          <w:szCs w:val="26"/>
        </w:rPr>
        <w:t>Тищенко Р.В.</w:t>
      </w:r>
      <w:r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Срок привлечения </w:t>
      </w:r>
      <w:r w:rsidR="00E21DFC">
        <w:rPr>
          <w:color w:val="0000FF"/>
          <w:sz w:val="26"/>
          <w:szCs w:val="26"/>
        </w:rPr>
        <w:t>Тищенко Р.В.</w:t>
      </w:r>
      <w:r w:rsidR="004D7908">
        <w:rPr>
          <w:color w:val="0000FF"/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к административной ответственности по ч. 1 ст. 12.26 КоАП РФ не истек.</w:t>
      </w:r>
    </w:p>
    <w:p w:rsidR="0079689C" w:rsidRPr="003339B4" w:rsidP="007968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="00E21DFC">
        <w:rPr>
          <w:color w:val="0000FF"/>
          <w:sz w:val="26"/>
          <w:szCs w:val="26"/>
        </w:rPr>
        <w:t>Тищенко Р.В.</w:t>
      </w:r>
      <w:r w:rsidRPr="003339B4">
        <w:rPr>
          <w:color w:val="000000" w:themeColor="text1"/>
          <w:sz w:val="26"/>
          <w:szCs w:val="26"/>
        </w:rPr>
        <w:t>от административной ответственности отсутствуют.</w:t>
      </w:r>
    </w:p>
    <w:p w:rsidR="0079689C" w:rsidRPr="003339B4" w:rsidP="0079689C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>
        <w:rPr>
          <w:sz w:val="26"/>
          <w:szCs w:val="26"/>
        </w:rPr>
        <w:t xml:space="preserve">наличие </w:t>
      </w:r>
      <w:r w:rsidRPr="00F54A61">
        <w:rPr>
          <w:sz w:val="26"/>
          <w:szCs w:val="26"/>
        </w:rPr>
        <w:t>смягчающих</w:t>
      </w:r>
      <w:r>
        <w:rPr>
          <w:sz w:val="26"/>
          <w:szCs w:val="26"/>
        </w:rPr>
        <w:t xml:space="preserve"> </w:t>
      </w:r>
      <w:r w:rsidRPr="00F54A61">
        <w:rPr>
          <w:sz w:val="26"/>
          <w:szCs w:val="26"/>
        </w:rPr>
        <w:t>административну</w:t>
      </w:r>
      <w:r>
        <w:rPr>
          <w:sz w:val="26"/>
          <w:szCs w:val="26"/>
        </w:rPr>
        <w:t xml:space="preserve">ю ответственность обстоятельств - признание вины, отсутствие </w:t>
      </w:r>
      <w:r w:rsidRPr="00F54A61">
        <w:rPr>
          <w:sz w:val="26"/>
          <w:szCs w:val="26"/>
        </w:rPr>
        <w:t>отягчающих административну</w:t>
      </w:r>
      <w:r>
        <w:rPr>
          <w:sz w:val="26"/>
          <w:szCs w:val="26"/>
        </w:rPr>
        <w:t>ю ответственность обстоятельств,</w:t>
      </w:r>
      <w:r w:rsidRPr="00F54A61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79689C" w:rsidRPr="003339B4" w:rsidP="0079689C">
      <w:pPr>
        <w:ind w:firstLine="720"/>
        <w:jc w:val="both"/>
        <w:rPr>
          <w:sz w:val="26"/>
          <w:szCs w:val="26"/>
          <w:lang w:eastAsia="ru-RU"/>
        </w:rPr>
      </w:pPr>
      <w:r w:rsidRPr="003339B4">
        <w:rPr>
          <w:color w:val="222222"/>
          <w:sz w:val="26"/>
          <w:szCs w:val="26"/>
          <w:lang w:eastAsia="ru-RU"/>
        </w:rPr>
        <w:t>Руководствуясь ст. ст.</w:t>
      </w:r>
      <w:r w:rsidRPr="003339B4">
        <w:rPr>
          <w:sz w:val="26"/>
          <w:szCs w:val="26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79689C" w:rsidRPr="003339B4" w:rsidP="0079689C">
      <w:pPr>
        <w:ind w:firstLine="720"/>
        <w:jc w:val="center"/>
        <w:rPr>
          <w:b/>
          <w:sz w:val="26"/>
          <w:szCs w:val="26"/>
          <w:lang w:eastAsia="ru-RU"/>
        </w:rPr>
      </w:pPr>
      <w:r w:rsidRPr="003339B4">
        <w:rPr>
          <w:b/>
          <w:sz w:val="26"/>
          <w:szCs w:val="26"/>
          <w:lang w:eastAsia="ru-RU"/>
        </w:rPr>
        <w:t>ПОСТАНОВИЛ: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Тищенко Руслана Владимировича</w:t>
      </w:r>
      <w:r w:rsidRPr="003339B4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</w:t>
      </w:r>
      <w:r w:rsidRPr="003339B4">
        <w:rPr>
          <w:sz w:val="26"/>
          <w:szCs w:val="26"/>
        </w:rPr>
        <w:t>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79689C" w:rsidRPr="003339B4" w:rsidP="0079689C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25211" w:rsidRPr="00416CF5" w:rsidP="00C25211">
      <w:pPr>
        <w:ind w:firstLine="708"/>
        <w:jc w:val="both"/>
        <w:rPr>
          <w:color w:val="000000" w:themeColor="text1"/>
          <w:sz w:val="26"/>
          <w:szCs w:val="26"/>
        </w:rPr>
      </w:pPr>
      <w:r w:rsidRPr="00416CF5">
        <w:rPr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="00C625F5">
        <w:rPr>
          <w:color w:val="0000FF"/>
          <w:sz w:val="26"/>
          <w:szCs w:val="26"/>
        </w:rPr>
        <w:t>***</w:t>
      </w:r>
      <w:r w:rsidRPr="00416CF5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C25211">
        <w:rPr>
          <w:color w:val="FF0000"/>
          <w:sz w:val="26"/>
          <w:szCs w:val="26"/>
        </w:rPr>
        <w:t xml:space="preserve"> </w:t>
      </w:r>
      <w:r w:rsidRPr="00C25211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38 Евпаторийского судебного </w:t>
      </w:r>
      <w:r w:rsidRPr="003339B4">
        <w:rPr>
          <w:sz w:val="26"/>
          <w:szCs w:val="26"/>
        </w:rPr>
        <w:t>района (городской округ Евпатория) Республики Крым.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3339B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79689C" w:rsidRPr="003339B4" w:rsidP="0079689C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79689C" w:rsidRPr="003339B4" w:rsidP="0079689C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9689C" w:rsidRPr="003339B4" w:rsidP="0079689C">
      <w:pPr>
        <w:ind w:firstLine="720"/>
        <w:jc w:val="both"/>
        <w:rPr>
          <w:bCs/>
          <w:sz w:val="26"/>
          <w:szCs w:val="26"/>
        </w:rPr>
      </w:pPr>
      <w:r w:rsidRPr="003339B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79689C" w:rsidRPr="003339B4" w:rsidP="0079689C">
      <w:pPr>
        <w:ind w:firstLine="720"/>
        <w:jc w:val="both"/>
        <w:rPr>
          <w:bCs/>
          <w:sz w:val="26"/>
          <w:szCs w:val="26"/>
        </w:rPr>
      </w:pPr>
      <w:r w:rsidRPr="003339B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9689C" w:rsidRPr="003339B4" w:rsidP="0079689C">
      <w:pPr>
        <w:ind w:left="12"/>
        <w:rPr>
          <w:b/>
          <w:sz w:val="26"/>
          <w:szCs w:val="26"/>
        </w:rPr>
      </w:pPr>
    </w:p>
    <w:p w:rsidR="0079689C" w:rsidRPr="003339B4" w:rsidP="0079689C">
      <w:pPr>
        <w:ind w:left="12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 xml:space="preserve">Мировой судья 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="00C625F5">
        <w:rPr>
          <w:b/>
          <w:sz w:val="26"/>
          <w:szCs w:val="26"/>
        </w:rPr>
        <w:t>/подпись/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  <w:t xml:space="preserve">                 М.М. Апразов</w:t>
      </w:r>
    </w:p>
    <w:p w:rsidR="0079689C" w:rsidRPr="003339B4" w:rsidP="0079689C">
      <w:pPr>
        <w:ind w:left="12"/>
        <w:rPr>
          <w:b/>
          <w:sz w:val="26"/>
          <w:szCs w:val="26"/>
        </w:rPr>
      </w:pPr>
    </w:p>
    <w:p w:rsidR="004231F8" w:rsidRPr="004231F8" w:rsidP="0079689C">
      <w:pPr>
        <w:ind w:firstLine="708"/>
        <w:jc w:val="both"/>
        <w:rPr>
          <w:b/>
          <w:sz w:val="26"/>
          <w:szCs w:val="26"/>
        </w:rPr>
      </w:pPr>
    </w:p>
    <w:sectPr w:rsidSect="00C625F5">
      <w:headerReference w:type="default" r:id="rId7"/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9189144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F5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6535E"/>
    <w:rsid w:val="000C53D4"/>
    <w:rsid w:val="000E27E0"/>
    <w:rsid w:val="000E2D86"/>
    <w:rsid w:val="000E5812"/>
    <w:rsid w:val="00135EB0"/>
    <w:rsid w:val="001418C9"/>
    <w:rsid w:val="0014687A"/>
    <w:rsid w:val="00153243"/>
    <w:rsid w:val="00172C20"/>
    <w:rsid w:val="00184C42"/>
    <w:rsid w:val="00192245"/>
    <w:rsid w:val="001B16D0"/>
    <w:rsid w:val="001C3119"/>
    <w:rsid w:val="0020727D"/>
    <w:rsid w:val="0022007C"/>
    <w:rsid w:val="002B174F"/>
    <w:rsid w:val="002B1D6A"/>
    <w:rsid w:val="0033143C"/>
    <w:rsid w:val="003339B4"/>
    <w:rsid w:val="00346EFD"/>
    <w:rsid w:val="003A6586"/>
    <w:rsid w:val="003C4BEB"/>
    <w:rsid w:val="003C4E75"/>
    <w:rsid w:val="003E1AA5"/>
    <w:rsid w:val="00416CF5"/>
    <w:rsid w:val="004231F8"/>
    <w:rsid w:val="00450E3D"/>
    <w:rsid w:val="00463934"/>
    <w:rsid w:val="004961F8"/>
    <w:rsid w:val="004D7908"/>
    <w:rsid w:val="005208FE"/>
    <w:rsid w:val="00544BF6"/>
    <w:rsid w:val="00571B24"/>
    <w:rsid w:val="005906F0"/>
    <w:rsid w:val="005D5409"/>
    <w:rsid w:val="006A2600"/>
    <w:rsid w:val="006B5A28"/>
    <w:rsid w:val="006F7273"/>
    <w:rsid w:val="00704420"/>
    <w:rsid w:val="00713DB4"/>
    <w:rsid w:val="007642BA"/>
    <w:rsid w:val="007659B2"/>
    <w:rsid w:val="00775568"/>
    <w:rsid w:val="00776623"/>
    <w:rsid w:val="007830FD"/>
    <w:rsid w:val="0079689C"/>
    <w:rsid w:val="007B143F"/>
    <w:rsid w:val="007F0E10"/>
    <w:rsid w:val="007F1F76"/>
    <w:rsid w:val="008046DE"/>
    <w:rsid w:val="00827A17"/>
    <w:rsid w:val="008519C4"/>
    <w:rsid w:val="0086407F"/>
    <w:rsid w:val="00873480"/>
    <w:rsid w:val="0089112B"/>
    <w:rsid w:val="008A28F2"/>
    <w:rsid w:val="008A64A9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A171CE"/>
    <w:rsid w:val="00A2162B"/>
    <w:rsid w:val="00A34A20"/>
    <w:rsid w:val="00A57B4A"/>
    <w:rsid w:val="00A70A19"/>
    <w:rsid w:val="00A71F19"/>
    <w:rsid w:val="00A7731A"/>
    <w:rsid w:val="00A84A03"/>
    <w:rsid w:val="00AA5850"/>
    <w:rsid w:val="00AE034F"/>
    <w:rsid w:val="00AF4C43"/>
    <w:rsid w:val="00B510A0"/>
    <w:rsid w:val="00B60D10"/>
    <w:rsid w:val="00B62732"/>
    <w:rsid w:val="00B87A00"/>
    <w:rsid w:val="00C01FC7"/>
    <w:rsid w:val="00C25211"/>
    <w:rsid w:val="00C5173F"/>
    <w:rsid w:val="00C625F5"/>
    <w:rsid w:val="00CA1871"/>
    <w:rsid w:val="00D033A2"/>
    <w:rsid w:val="00D17827"/>
    <w:rsid w:val="00D247DF"/>
    <w:rsid w:val="00D7343C"/>
    <w:rsid w:val="00DF5505"/>
    <w:rsid w:val="00E21DFC"/>
    <w:rsid w:val="00E45D7D"/>
    <w:rsid w:val="00E56F10"/>
    <w:rsid w:val="00EB63A0"/>
    <w:rsid w:val="00EE38CB"/>
    <w:rsid w:val="00EF7102"/>
    <w:rsid w:val="00F25FD6"/>
    <w:rsid w:val="00F34056"/>
    <w:rsid w:val="00F378B9"/>
    <w:rsid w:val="00F510CC"/>
    <w:rsid w:val="00F54A61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0AC6E0-34FA-455E-AA70-A4430A7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9426-EB45-4C6E-B4BB-9A5EA467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