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5-38-469/2017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28 сентября 2017 года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A77B3E">
      <w:r>
        <w:t>фио, паспортные данные, УССР, гражданина Российской Федерации, не работающего, холостого, зарегистрированного по адресу: адрес, проживающего по адресу: адрес</w:t>
      </w:r>
    </w:p>
    <w:p w:rsidR="00A77B3E">
      <w:r>
        <w:t>по ч. 1 ст. 20.25.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дата, в время час. фио находясь по месту регистрации по адресу: адрес, по истечении 60-ти дней для добровольной оплаты штрафа установленных ч. 1 ст. 32.2 КоАП РФ, не оплатил штраф в размере сумма, назначенный постановлением начальника ОМВД России по г. Евпатории от дата, согласно которого фио был привлечен к административной ответственности по ч. 1 ст. 20.20 КоАП РФ. </w:t>
      </w:r>
    </w:p>
    <w:p w:rsidR="00A77B3E">
      <w:r>
        <w:t>Своими действиями фио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>В суде фио свою вину в совершении правонарушения признал, не отрицал обстоятельств правонарушения, изложенных в протоколе. Добавил, что указанный административный штраф не был им уплачен по причине выезда за пределы городского округа Евпатория.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фио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фио в совершении правонарушения подтверждается: сведениями протокола об административном правонарушении, копией постановления от дата, согласно которого на фио наложен штраф в сумме сумма за совершение административного, правонарушения, предусмотренного ч. 1 ст. 20.20 КоАП РФ с отметкой о вступлении в законную силу дата,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 xml:space="preserve">Руководствуясь ст. ст. 20.25 ч.1, 29.9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...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/>
    <w:p w:rsidR="00A77B3E">
      <w:r>
        <w:t xml:space="preserve">Мировой судья                           </w:t>
        <w:tab/>
        <w:tab/>
        <w:tab/>
        <w:tab/>
        <w:t>Н.А. Киоса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