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УИД: 91</w:t>
      </w:r>
      <w:r>
        <w:rPr>
          <w:rFonts w:cs="Times New Roman" w:ascii="Times New Roman" w:hAnsi="Times New Roman"/>
          <w:b/>
          <w:sz w:val="26"/>
          <w:szCs w:val="26"/>
          <w:lang w:val="en-US"/>
        </w:rPr>
        <w:t>MS</w:t>
      </w:r>
      <w:r>
        <w:rPr>
          <w:rFonts w:cs="Times New Roman" w:ascii="Times New Roman" w:hAnsi="Times New Roman"/>
          <w:b/>
          <w:sz w:val="26"/>
          <w:szCs w:val="26"/>
        </w:rPr>
        <w:t>0057-01</w:t>
      </w:r>
      <w:r>
        <w:rPr>
          <w:rFonts w:cs="Times New Roman" w:ascii="Times New Roman" w:hAnsi="Times New Roman"/>
          <w:b/>
          <w:color w:val="0000FF"/>
          <w:sz w:val="26"/>
          <w:szCs w:val="26"/>
        </w:rPr>
        <w:t>-2022-002836-82</w:t>
      </w:r>
    </w:p>
    <w:p>
      <w:pPr>
        <w:pStyle w:val="1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Дело № 5-38-472/2022</w:t>
      </w:r>
    </w:p>
    <w:p>
      <w:pPr>
        <w:pStyle w:val="1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ПОСТАНОВЛЕНИЕ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18 октября 2022 года                                                г. Евпатория, ул. Горького, д.10/29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38 Евпаторийского судебного района  (городской округ Евпатория) Республики Крым Апразов Магомед Магомедрасулович,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– Зябченкова С.В.,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рассмотрев дело об административном правонарушении поступившее из ОГИБДД ОМВД России по г. Евпатории Республики Крым в </w:t>
      </w:r>
      <w:r>
        <w:rPr>
          <w:color w:val="0000FF"/>
          <w:sz w:val="26"/>
          <w:szCs w:val="26"/>
        </w:rPr>
        <w:t xml:space="preserve">отношении: </w:t>
      </w:r>
    </w:p>
    <w:p>
      <w:pPr>
        <w:pStyle w:val="Normal"/>
        <w:ind w:firstLine="708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Зябченкова Сергея Васильевича,</w:t>
      </w:r>
      <w:r>
        <w:rPr>
          <w:color w:val="0000FF"/>
          <w:sz w:val="26"/>
          <w:szCs w:val="26"/>
        </w:rPr>
        <w:t xml:space="preserve"> ***,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ч. 1 ст. 12.26 Кодекса Российской Федерации об административных правонарушениях,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года в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час.</w:t>
      </w:r>
      <w:r>
        <w:rPr>
          <w:color w:val="0000FF"/>
          <w:sz w:val="26"/>
          <w:szCs w:val="26"/>
        </w:rPr>
        <w:t xml:space="preserve"> ***</w:t>
      </w:r>
      <w:r>
        <w:rPr>
          <w:sz w:val="26"/>
          <w:szCs w:val="26"/>
        </w:rPr>
        <w:t xml:space="preserve">мин. на ул.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водитель </w:t>
      </w:r>
      <w:r>
        <w:rPr>
          <w:color w:val="0000FF"/>
          <w:sz w:val="26"/>
          <w:szCs w:val="26"/>
        </w:rPr>
        <w:t xml:space="preserve">Зябченков С.В. </w:t>
      </w:r>
      <w:r>
        <w:rPr>
          <w:sz w:val="26"/>
          <w:szCs w:val="26"/>
        </w:rPr>
        <w:t xml:space="preserve">управлял транспортным средством – автомобилем </w:t>
      </w:r>
      <w:r>
        <w:rPr>
          <w:color w:val="0000FF"/>
          <w:sz w:val="26"/>
          <w:szCs w:val="26"/>
        </w:rPr>
        <w:t xml:space="preserve">***, </w:t>
      </w:r>
      <w:r>
        <w:rPr>
          <w:sz w:val="26"/>
          <w:szCs w:val="26"/>
        </w:rPr>
        <w:t xml:space="preserve">государственный регистрационный знак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с признаками опьянения, а именно: запах алкоголя изо рта, нарушение речи, резкое изменение окраски кожных покровов лица, 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>
        <w:rPr>
          <w:color w:val="0D0D0D" w:themeColor="text1" w:themeTint="f2"/>
          <w:sz w:val="26"/>
          <w:szCs w:val="26"/>
        </w:rPr>
        <w:t xml:space="preserve">2.3.2 ПДД </w:t>
      </w:r>
      <w:r>
        <w:rPr>
          <w:sz w:val="26"/>
          <w:szCs w:val="26"/>
        </w:rPr>
        <w:t>РФ и совершил правонарушение, предусмотренное ч. 1 ст. 12.26 КоАП РФ.</w:t>
      </w:r>
    </w:p>
    <w:p>
      <w:pPr>
        <w:pStyle w:val="Normal"/>
        <w:ind w:firstLine="708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>
        <w:rPr>
          <w:color w:val="0000FF"/>
          <w:sz w:val="26"/>
          <w:szCs w:val="26"/>
        </w:rPr>
        <w:t xml:space="preserve">Зябченков С.В. </w:t>
      </w:r>
      <w:r>
        <w:rPr>
          <w:sz w:val="26"/>
          <w:szCs w:val="26"/>
        </w:rPr>
        <w:t xml:space="preserve">вину в совершении правонарушения не признал. Пояснил, что он в указанный в протоколе день и время  был остановлен сотрудниками ГИБДД, у них было подозрение, что он находился в состоянии опьянения. </w:t>
      </w:r>
      <w:r>
        <w:rPr>
          <w:color w:val="0000FF"/>
          <w:sz w:val="26"/>
          <w:szCs w:val="26"/>
        </w:rPr>
        <w:t>Зябченкову С.В.</w:t>
      </w:r>
      <w:r>
        <w:rPr>
          <w:sz w:val="26"/>
          <w:szCs w:val="26"/>
        </w:rPr>
        <w:t xml:space="preserve"> на месте остановки транспортного средства было предложено пройти освидетельствование на состояние опьянения. При продутии  алкотестера прибор выдал нулевые показатели. Сотрудниками ГИБДД </w:t>
      </w:r>
      <w:r>
        <w:rPr>
          <w:color w:val="0000FF"/>
          <w:sz w:val="26"/>
          <w:szCs w:val="26"/>
        </w:rPr>
        <w:t>Зябченкову С.В. было предложено пройти медицинское освидетельствование на состояние опьянения, от которого он отказался по причине боязни увольнения с работы в случае опоздания.</w:t>
      </w:r>
      <w:r>
        <w:rPr>
          <w:sz w:val="26"/>
          <w:szCs w:val="26"/>
        </w:rPr>
        <w:t xml:space="preserve"> Сотрудниками ГИБДД также ему были разъяснены последствиях отказа от прохождения медицинского освидетельствования на состояние опьянения.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/>
        <w:t xml:space="preserve">Выслушав </w:t>
      </w:r>
      <w:r>
        <w:rPr>
          <w:color w:val="0000FF"/>
          <w:sz w:val="26"/>
          <w:szCs w:val="26"/>
        </w:rPr>
        <w:t xml:space="preserve">Зябченкова С.В., </w:t>
      </w:r>
      <w:r>
        <w:rPr>
          <w:color w:val="000000" w:themeColor="text1"/>
          <w:sz w:val="26"/>
          <w:szCs w:val="26"/>
        </w:rPr>
        <w:t>и</w:t>
      </w:r>
      <w:r>
        <w:rPr>
          <w:sz w:val="26"/>
          <w:szCs w:val="26"/>
        </w:rPr>
        <w:t xml:space="preserve">сследовав материалы дела, мировой судья приходит к выводу о наличии в действиях </w:t>
      </w:r>
      <w:r>
        <w:rPr>
          <w:color w:val="0000FF"/>
          <w:sz w:val="26"/>
          <w:szCs w:val="26"/>
        </w:rPr>
        <w:t>Зябченкова С.В.</w:t>
      </w:r>
      <w:r>
        <w:rPr>
          <w:sz w:val="26"/>
          <w:szCs w:val="26"/>
        </w:rPr>
        <w:t xml:space="preserve">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п. 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pStyle w:val="S1"/>
        <w:spacing w:beforeAutospacing="0" w:before="0" w:afterAutospacing="0" w:after="0"/>
        <w:ind w:firstLine="708"/>
        <w:jc w:val="both"/>
        <w:rPr>
          <w:bCs/>
          <w:color w:val="000000"/>
          <w:sz w:val="26"/>
          <w:szCs w:val="26"/>
          <w:shd w:fill="FFFFFF" w:val="clear"/>
        </w:rPr>
      </w:pPr>
      <w:r>
        <w:rPr>
          <w:bCs/>
          <w:color w:val="000000"/>
          <w:sz w:val="26"/>
          <w:szCs w:val="26"/>
          <w:shd w:fill="FFFFFF" w:val="clear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shd w:fill="FFFFFF" w:val="clear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 г. N 475.</w:t>
      </w:r>
    </w:p>
    <w:p>
      <w:pPr>
        <w:pStyle w:val="S1"/>
        <w:spacing w:beforeAutospacing="0" w:before="0" w:afterAutospacing="0" w:after="0"/>
        <w:ind w:firstLine="708"/>
        <w:jc w:val="both"/>
        <w:rPr>
          <w:bCs/>
          <w:sz w:val="26"/>
          <w:szCs w:val="26"/>
          <w:shd w:fill="FFFFFF" w:val="clear"/>
        </w:rPr>
      </w:pPr>
      <w:r>
        <w:rPr>
          <w:bCs/>
          <w:sz w:val="26"/>
          <w:szCs w:val="26"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r>
        <w:fldChar w:fldCharType="begin"/>
      </w:r>
      <w:r>
        <w:rPr>
          <w:sz w:val="26"/>
          <w:szCs w:val="26"/>
          <w:bCs/>
        </w:rPr>
        <w:instrText> HYPERLINK "http://base.garant.ru/12125267/12/" \l "block_1224"</w:instrText>
      </w:r>
      <w:r>
        <w:rPr>
          <w:sz w:val="26"/>
          <w:szCs w:val="26"/>
          <w:bCs/>
        </w:rPr>
        <w:fldChar w:fldCharType="separate"/>
      </w:r>
      <w:r>
        <w:rPr>
          <w:bCs/>
          <w:sz w:val="26"/>
          <w:szCs w:val="26"/>
        </w:rPr>
        <w:t>статьей 12.24</w:t>
      </w:r>
      <w:r>
        <w:rPr>
          <w:sz w:val="26"/>
          <w:szCs w:val="26"/>
          <w:bCs/>
        </w:rPr>
        <w:fldChar w:fldCharType="end"/>
      </w:r>
      <w:r>
        <w:rPr>
          <w:bCs/>
          <w:sz w:val="26"/>
          <w:szCs w:val="26"/>
        </w:rPr>
        <w:t> Кодекса Российской Федерации об административных правонарушениях.</w:t>
      </w:r>
    </w:p>
    <w:p>
      <w:pPr>
        <w:pStyle w:val="Normal"/>
        <w:ind w:firstLine="708"/>
        <w:jc w:val="both"/>
        <w:rPr>
          <w:bCs/>
          <w:color w:val="000000"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Достаточными основаниями полагать, что водитель </w:t>
      </w:r>
      <w:r>
        <w:rPr>
          <w:bCs/>
          <w:color w:val="000000"/>
          <w:sz w:val="26"/>
          <w:szCs w:val="26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>
      <w:pPr>
        <w:pStyle w:val="Normal"/>
        <w:ind w:firstLine="708"/>
        <w:jc w:val="both"/>
        <w:rPr>
          <w:color w:val="0000FF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Согласно протокола об отстранении от управления транспортным средством </w:t>
      </w:r>
      <w:r>
        <w:rPr>
          <w:bCs/>
          <w:color w:val="0000FF"/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 № </w:t>
      </w:r>
      <w:r>
        <w:rPr>
          <w:bCs/>
          <w:color w:val="0000FF"/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 от </w:t>
      </w:r>
      <w:r>
        <w:rPr>
          <w:bCs/>
          <w:color w:val="0000FF"/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 г. и </w:t>
      </w:r>
      <w:r>
        <w:rPr>
          <w:sz w:val="26"/>
          <w:szCs w:val="26"/>
        </w:rPr>
        <w:t xml:space="preserve">акта освидетельствования на состояние алкогольного опьянения №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№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г. </w:t>
      </w:r>
      <w:r>
        <w:rPr>
          <w:bCs/>
          <w:color w:val="000000"/>
          <w:sz w:val="26"/>
          <w:szCs w:val="26"/>
        </w:rPr>
        <w:t xml:space="preserve">у </w:t>
      </w:r>
      <w:r>
        <w:rPr>
          <w:color w:val="0000FF"/>
          <w:sz w:val="26"/>
          <w:szCs w:val="26"/>
        </w:rPr>
        <w:t xml:space="preserve">Зябченкова С.В. </w:t>
      </w:r>
      <w:r>
        <w:rPr>
          <w:bCs/>
          <w:color w:val="000000"/>
          <w:sz w:val="26"/>
          <w:szCs w:val="26"/>
        </w:rPr>
        <w:t xml:space="preserve">были выявлены признаки опьянения указанные в п. </w:t>
      </w:r>
      <w:r>
        <w:rPr>
          <w:bCs/>
          <w:color w:val="0000FF"/>
          <w:sz w:val="26"/>
          <w:szCs w:val="26"/>
        </w:rPr>
        <w:t xml:space="preserve">«а», «в», «г» </w:t>
      </w:r>
      <w:r>
        <w:rPr>
          <w:bCs/>
          <w:color w:val="000000"/>
          <w:sz w:val="26"/>
          <w:szCs w:val="26"/>
        </w:rPr>
        <w:t>вышеуказанных Правил и</w:t>
      </w:r>
      <w:r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 xml:space="preserve">Зябченков С.В. </w:t>
      </w:r>
      <w:r>
        <w:rPr>
          <w:bCs/>
          <w:color w:val="000000"/>
          <w:sz w:val="26"/>
          <w:szCs w:val="26"/>
        </w:rPr>
        <w:t>прошел освидетельствование на состояние алкогольного опьянения с помощью специального прибора, по результатам которого не установлено состояние алкогольного опьянения.</w:t>
      </w:r>
    </w:p>
    <w:p>
      <w:pPr>
        <w:pStyle w:val="Normal"/>
        <w:ind w:firstLine="708"/>
        <w:jc w:val="both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средства,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pStyle w:val="Normal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Согласно протокола о направлении на медицинское освидетельствование  61 </w:t>
      </w:r>
      <w:r>
        <w:rPr>
          <w:bCs/>
          <w:color w:val="0000FF"/>
          <w:sz w:val="26"/>
          <w:szCs w:val="26"/>
        </w:rPr>
        <w:t xml:space="preserve">АК № 618043 </w:t>
      </w:r>
      <w:r>
        <w:rPr>
          <w:bCs/>
          <w:color w:val="000000"/>
          <w:sz w:val="26"/>
          <w:szCs w:val="26"/>
        </w:rPr>
        <w:t xml:space="preserve">от </w:t>
      </w:r>
      <w:r>
        <w:rPr>
          <w:bCs/>
          <w:color w:val="0000FF"/>
          <w:sz w:val="26"/>
          <w:szCs w:val="26"/>
        </w:rPr>
        <w:t xml:space="preserve">12.09.2022 </w:t>
      </w:r>
      <w:r>
        <w:rPr>
          <w:bCs/>
          <w:color w:val="000000"/>
          <w:sz w:val="26"/>
          <w:szCs w:val="26"/>
        </w:rPr>
        <w:t xml:space="preserve">года, основанием для направления </w:t>
      </w:r>
      <w:r>
        <w:rPr>
          <w:color w:val="0000FF"/>
          <w:sz w:val="26"/>
          <w:szCs w:val="26"/>
        </w:rPr>
        <w:t xml:space="preserve">Зябченкова С.В. </w:t>
      </w:r>
      <w:r>
        <w:rPr>
          <w:bCs/>
          <w:color w:val="000000"/>
          <w:sz w:val="26"/>
          <w:szCs w:val="26"/>
        </w:rPr>
        <w:t xml:space="preserve">на медицинское освидетельствование на состояние опьянения послужил отказ последнего от прохождения освидетельствования на состояние алкогольного опьянения. </w:t>
      </w:r>
    </w:p>
    <w:p>
      <w:pPr>
        <w:pStyle w:val="Normal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Из видеозаписи, приложенной к протоколу следует, что основанием для направления </w:t>
      </w:r>
      <w:r>
        <w:rPr>
          <w:color w:val="0000FF"/>
          <w:sz w:val="26"/>
          <w:szCs w:val="26"/>
        </w:rPr>
        <w:t xml:space="preserve">Зябченкова С.В. </w:t>
      </w:r>
      <w:r>
        <w:rPr>
          <w:bCs/>
          <w:color w:val="000000"/>
          <w:sz w:val="26"/>
          <w:szCs w:val="26"/>
        </w:rPr>
        <w:t>на медицинское освидетельствование на состояние опьянения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color w:val="0000FF"/>
          <w:sz w:val="26"/>
          <w:szCs w:val="26"/>
        </w:rPr>
        <w:t xml:space="preserve">Зябченкова С.В. </w:t>
      </w:r>
      <w:r>
        <w:rPr>
          <w:sz w:val="26"/>
          <w:szCs w:val="26"/>
        </w:rPr>
        <w:t xml:space="preserve">в совершении вменного ему правонарушения подтверждается: 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протокола об административном правонарушении </w:t>
      </w:r>
      <w:r>
        <w:rPr>
          <w:color w:val="0000FF"/>
          <w:sz w:val="26"/>
          <w:szCs w:val="26"/>
        </w:rPr>
        <w:t>*** № *** от *** г.;</w:t>
      </w:r>
      <w:r>
        <w:rPr>
          <w:sz w:val="26"/>
          <w:szCs w:val="26"/>
        </w:rPr>
        <w:t xml:space="preserve">  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>
        <w:rPr>
          <w:color w:val="0000FF"/>
          <w:sz w:val="26"/>
          <w:szCs w:val="26"/>
        </w:rPr>
        <w:t>***</w:t>
      </w:r>
      <w:r>
        <w:rPr>
          <w:bCs/>
          <w:color w:val="0000FF"/>
          <w:sz w:val="26"/>
          <w:szCs w:val="26"/>
        </w:rPr>
        <w:t xml:space="preserve"> № *** от *** г.</w:t>
      </w:r>
      <w:r>
        <w:rPr>
          <w:sz w:val="26"/>
          <w:szCs w:val="26"/>
        </w:rPr>
        <w:t xml:space="preserve">, согласно которого </w:t>
      </w:r>
      <w:r>
        <w:rPr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 xml:space="preserve">года </w:t>
      </w:r>
      <w:r>
        <w:rPr>
          <w:color w:val="0000FF"/>
          <w:sz w:val="26"/>
          <w:szCs w:val="26"/>
        </w:rPr>
        <w:t xml:space="preserve">Зябченков С.В. </w:t>
      </w:r>
      <w:r>
        <w:rPr>
          <w:sz w:val="26"/>
          <w:szCs w:val="26"/>
        </w:rPr>
        <w:t xml:space="preserve">управлял транспортным средством – автомобилем </w:t>
      </w:r>
      <w:r>
        <w:rPr>
          <w:color w:val="0000FF"/>
          <w:sz w:val="26"/>
          <w:szCs w:val="26"/>
        </w:rPr>
        <w:t xml:space="preserve">***, </w:t>
      </w:r>
      <w:r>
        <w:rPr>
          <w:sz w:val="26"/>
          <w:szCs w:val="26"/>
        </w:rPr>
        <w:t xml:space="preserve">государственный регистрационный знак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на ул. </w:t>
      </w:r>
      <w:r>
        <w:rPr>
          <w:color w:val="0000FF"/>
          <w:sz w:val="26"/>
          <w:szCs w:val="26"/>
        </w:rPr>
        <w:t>*** ***</w:t>
      </w:r>
      <w:r>
        <w:rPr>
          <w:sz w:val="26"/>
          <w:szCs w:val="26"/>
        </w:rPr>
        <w:t xml:space="preserve"> и </w:t>
      </w:r>
      <w:r>
        <w:rPr>
          <w:color w:val="0000FF"/>
          <w:sz w:val="26"/>
          <w:szCs w:val="26"/>
        </w:rPr>
        <w:t>***</w:t>
      </w:r>
      <w:r>
        <w:rPr>
          <w:bCs/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г. в 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час. </w:t>
      </w:r>
      <w:r>
        <w:rPr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>мин. был отстранен от его управления;</w:t>
      </w:r>
    </w:p>
    <w:p>
      <w:pPr>
        <w:pStyle w:val="Normal"/>
        <w:ind w:firstLine="540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- актом освидетельствования на состояние алкогольного </w:t>
      </w:r>
      <w:r>
        <w:rPr>
          <w:color w:val="0000FF"/>
          <w:sz w:val="26"/>
          <w:szCs w:val="26"/>
        </w:rPr>
        <w:t>опьянения № *** *** от ***г.;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бумажным носителем с результатами освидетельствования к прибору «Алкотест» в исполнении «</w:t>
      </w:r>
      <w:r>
        <w:rPr>
          <w:sz w:val="26"/>
          <w:szCs w:val="26"/>
          <w:lang w:val="en-US"/>
        </w:rPr>
        <w:t>DRAGER</w:t>
      </w:r>
      <w:r>
        <w:rPr>
          <w:sz w:val="26"/>
          <w:szCs w:val="26"/>
        </w:rPr>
        <w:t xml:space="preserve">», номер прибора </w:t>
      </w:r>
      <w:r>
        <w:rPr>
          <w:sz w:val="26"/>
          <w:szCs w:val="26"/>
          <w:lang w:val="en-US"/>
        </w:rPr>
        <w:t>ARBH</w:t>
      </w:r>
      <w:r>
        <w:rPr>
          <w:sz w:val="26"/>
          <w:szCs w:val="26"/>
        </w:rPr>
        <w:t xml:space="preserve"> 0565, дата поверки - 15.07.2022 г., показания прибора 0,00 мг/л., по результатам освидетельствования </w:t>
      </w:r>
      <w:r>
        <w:rPr>
          <w:color w:val="0000FF"/>
          <w:sz w:val="26"/>
          <w:szCs w:val="26"/>
        </w:rPr>
        <w:t>Зябченкова С.В.</w:t>
      </w:r>
      <w:r>
        <w:rPr>
          <w:sz w:val="26"/>
          <w:szCs w:val="26"/>
        </w:rPr>
        <w:t>;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копией свидетельства о поверке анализатора;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 направлении на медицинское освидетельствование на состояние опьянения</w:t>
      </w:r>
      <w:r>
        <w:rPr>
          <w:bCs/>
          <w:color w:val="000000"/>
          <w:sz w:val="26"/>
          <w:szCs w:val="26"/>
        </w:rPr>
        <w:t xml:space="preserve">  </w:t>
      </w:r>
      <w:r>
        <w:rPr>
          <w:bCs/>
          <w:color w:val="0000FF"/>
          <w:sz w:val="26"/>
          <w:szCs w:val="26"/>
        </w:rPr>
        <w:t>*** № *** от ***</w:t>
      </w:r>
      <w:r>
        <w:rPr>
          <w:bCs/>
          <w:color w:val="000000"/>
          <w:sz w:val="26"/>
          <w:szCs w:val="26"/>
        </w:rPr>
        <w:t xml:space="preserve"> года,</w:t>
      </w:r>
      <w:r>
        <w:rPr>
          <w:sz w:val="26"/>
          <w:szCs w:val="26"/>
        </w:rPr>
        <w:t xml:space="preserve"> согласно которого </w:t>
      </w:r>
      <w:r>
        <w:rPr>
          <w:color w:val="0000FF"/>
          <w:sz w:val="26"/>
          <w:szCs w:val="26"/>
        </w:rPr>
        <w:t xml:space="preserve">Зябченков С.В.   </w:t>
      </w:r>
      <w:r>
        <w:rPr>
          <w:sz w:val="26"/>
          <w:szCs w:val="26"/>
        </w:rPr>
        <w:t xml:space="preserve">при наличии признаков опьянения в виде запаха алкоголя изо рта, </w:t>
      </w:r>
      <w:r>
        <w:rPr>
          <w:color w:val="0000FF"/>
          <w:sz w:val="26"/>
          <w:szCs w:val="26"/>
        </w:rPr>
        <w:t xml:space="preserve">нарушение речи, резкого изменения окраски кожных покровов лица, </w:t>
      </w:r>
      <w:r>
        <w:rPr>
          <w:sz w:val="26"/>
          <w:szCs w:val="26"/>
        </w:rPr>
        <w:t xml:space="preserve">и </w:t>
      </w:r>
      <w:r>
        <w:rPr>
          <w:bCs/>
          <w:color w:val="000000"/>
          <w:sz w:val="26"/>
          <w:szCs w:val="26"/>
        </w:rPr>
        <w:t xml:space="preserve">при </w:t>
      </w:r>
      <w:r>
        <w:rPr>
          <w:bCs/>
          <w:color w:val="0000FF"/>
          <w:sz w:val="26"/>
          <w:szCs w:val="26"/>
        </w:rPr>
        <w:t xml:space="preserve">отрицательном результате освидетельствования на состояние алкогольного опьянения </w:t>
      </w:r>
      <w:r>
        <w:rPr>
          <w:sz w:val="26"/>
          <w:szCs w:val="26"/>
        </w:rPr>
        <w:t>отказался проследовать в медицинское учреждение для прохождения медицинского освидетельствования на состояние опьянения;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СD диском с видеозаписью на которой зафиксировано как </w:t>
      </w:r>
      <w:r>
        <w:rPr>
          <w:color w:val="0000FF"/>
          <w:sz w:val="26"/>
          <w:szCs w:val="26"/>
        </w:rPr>
        <w:t xml:space="preserve">Зябченков С.В. </w:t>
      </w:r>
      <w:r>
        <w:rPr>
          <w:sz w:val="26"/>
          <w:szCs w:val="26"/>
        </w:rPr>
        <w:t>отказывается от прохождения медицинского освидетельствования на состояние опьянения;</w:t>
      </w:r>
    </w:p>
    <w:p>
      <w:pPr>
        <w:pStyle w:val="Normal"/>
        <w:ind w:firstLine="540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>- протоколом о задержании транспортного средства</w:t>
      </w:r>
      <w:r>
        <w:rPr>
          <w:color w:val="0000FF"/>
          <w:sz w:val="26"/>
          <w:szCs w:val="26"/>
        </w:rPr>
        <w:t>*** №*** от *** г;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выпиской из БД ВУ Крыма;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от 12.09.2022 г. согласно которой </w:t>
      </w:r>
      <w:r>
        <w:rPr>
          <w:color w:val="0000FF"/>
          <w:sz w:val="26"/>
          <w:szCs w:val="26"/>
        </w:rPr>
        <w:t xml:space="preserve">Зябченков С.В.  </w:t>
      </w:r>
      <w:r>
        <w:rPr>
          <w:sz w:val="26"/>
          <w:szCs w:val="26"/>
        </w:rPr>
        <w:t xml:space="preserve">на протяжении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–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годов к административной ответственности, предусмотренной ст. 12.8, ст. 12.26 КоАП РФ и уголовной ответственности по ст. 264.1 УК РФ не привлекался;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результатами поиска правонарушений и другими материалами дела.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Правонарушение, предусмотренное ч. 1 </w:t>
      </w:r>
      <w:hyperlink r:id="rId2">
        <w:r>
          <w:rPr>
            <w:color w:val="000000" w:themeColor="text1"/>
            <w:sz w:val="26"/>
            <w:szCs w:val="26"/>
            <w:u w:val="none"/>
          </w:rPr>
          <w:t>ст. 12.26 КоАП РФ</w:t>
        </w:r>
      </w:hyperlink>
      <w:r>
        <w:rPr>
          <w:color w:val="000000" w:themeColor="text1"/>
          <w:sz w:val="26"/>
          <w:szCs w:val="26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Пользуясь правом управления транспортным средством, </w:t>
      </w:r>
      <w:r>
        <w:rPr>
          <w:color w:val="0000FF"/>
          <w:sz w:val="26"/>
          <w:szCs w:val="26"/>
        </w:rPr>
        <w:t xml:space="preserve">Зябченков С.В. </w:t>
      </w:r>
      <w:r>
        <w:rPr>
          <w:color w:val="000000" w:themeColor="text1"/>
          <w:sz w:val="26"/>
          <w:szCs w:val="26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мировой судья, в соответствии со ст. 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наличие смягчающих административную ответственность обстоятельств – наличие на иждивении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 </w:t>
      </w:r>
      <w:r>
        <w:rPr>
          <w:color w:val="000000" w:themeColor="text1"/>
          <w:sz w:val="26"/>
          <w:szCs w:val="26"/>
        </w:rPr>
        <w:t xml:space="preserve">отсутствие отягчающих </w:t>
      </w:r>
      <w:r>
        <w:rPr>
          <w:sz w:val="26"/>
          <w:szCs w:val="26"/>
        </w:rPr>
        <w:t xml:space="preserve">административную ответственность </w:t>
      </w:r>
      <w:r>
        <w:rPr>
          <w:color w:val="000000" w:themeColor="text1"/>
          <w:sz w:val="26"/>
          <w:szCs w:val="26"/>
        </w:rPr>
        <w:t>обстоятельств</w:t>
      </w:r>
      <w:r>
        <w:rPr>
          <w:sz w:val="26"/>
          <w:szCs w:val="26"/>
        </w:rPr>
        <w:t>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 1 ст. 12.26 КоАП РФ.</w:t>
      </w:r>
    </w:p>
    <w:p>
      <w:pPr>
        <w:pStyle w:val="Normal"/>
        <w:ind w:firstLine="720"/>
        <w:jc w:val="both"/>
        <w:rPr>
          <w:sz w:val="26"/>
          <w:szCs w:val="26"/>
          <w:lang w:eastAsia="ru-RU"/>
        </w:rPr>
      </w:pPr>
      <w:r>
        <w:rPr>
          <w:color w:val="222222"/>
          <w:sz w:val="26"/>
          <w:szCs w:val="26"/>
          <w:lang w:eastAsia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>
      <w:pPr>
        <w:pStyle w:val="Normal"/>
        <w:ind w:firstLine="720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ПОСТАНОВИЛ: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>Зябченкова Сергея Васильевича</w:t>
      </w:r>
      <w:r>
        <w:rPr>
          <w:sz w:val="26"/>
          <w:szCs w:val="26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>
      <w:pPr>
        <w:pStyle w:val="Normal"/>
        <w:ind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>
      <w:pPr>
        <w:pStyle w:val="Normal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Штраф подлежит оплате по следующим реквизитам: </w:t>
      </w:r>
      <w:r>
        <w:rPr>
          <w:color w:val="0000FF"/>
          <w:sz w:val="26"/>
          <w:szCs w:val="26"/>
        </w:rPr>
        <w:t>***</w:t>
      </w:r>
      <w:r>
        <w:rPr>
          <w:color w:val="0000FF"/>
          <w:spacing w:val="-10"/>
          <w:sz w:val="26"/>
          <w:szCs w:val="26"/>
        </w:rPr>
        <w:t>.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>
      <w:pPr>
        <w:pStyle w:val="Normal"/>
        <w:ind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>
      <w:pPr>
        <w:pStyle w:val="Normal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>
      <w:pPr>
        <w:pStyle w:val="Normal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>
      <w:pPr>
        <w:pStyle w:val="Normal"/>
        <w:ind w:left="12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12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 xml:space="preserve">                 М.М. Апразов</w:t>
      </w:r>
    </w:p>
    <w:p>
      <w:pPr>
        <w:pStyle w:val="Normal"/>
        <w:ind w:left="12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8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ind w:firstLine="540"/>
        <w:jc w:val="both"/>
        <w:rPr>
          <w:b/>
          <w:b/>
          <w:sz w:val="26"/>
          <w:szCs w:val="26"/>
        </w:rPr>
      </w:pPr>
      <w:r>
        <w:rPr/>
      </w:r>
    </w:p>
    <w:sectPr>
      <w:headerReference w:type="default" r:id="rId3"/>
      <w:type w:val="nextPage"/>
      <w:pgSz w:w="11906" w:h="16838"/>
      <w:pgMar w:left="1701" w:right="850" w:gutter="0" w:header="708" w:top="1134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5782510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687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14687a"/>
    <w:rPr/>
  </w:style>
  <w:style w:type="character" w:styleId="Style14">
    <w:name w:val="Интернет-ссылка"/>
    <w:basedOn w:val="DefaultParagraphFont"/>
    <w:uiPriority w:val="99"/>
    <w:semiHidden/>
    <w:unhideWhenUsed/>
    <w:rsid w:val="0014687a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14687a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0e5812"/>
    <w:rPr>
      <w:rFonts w:ascii="Tahoma" w:hAnsi="Tahoma" w:eastAsia="Times New Roman" w:cs="Tahoma"/>
      <w:sz w:val="16"/>
      <w:szCs w:val="16"/>
      <w:lang w:eastAsia="zh-CN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3e1aa5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Текст1"/>
    <w:basedOn w:val="Normal"/>
    <w:qFormat/>
    <w:rsid w:val="0014687a"/>
    <w:pPr/>
    <w:rPr>
      <w:rFonts w:ascii="Courier New" w:hAnsi="Courier New" w:cs="Courier New"/>
      <w:sz w:val="20"/>
    </w:rPr>
  </w:style>
  <w:style w:type="paragraph" w:styleId="ConsPlusNormal" w:customStyle="1">
    <w:name w:val="ConsPlusNormal"/>
    <w:qFormat/>
    <w:rsid w:val="0014687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1" w:customStyle="1">
    <w:name w:val="s_1"/>
    <w:basedOn w:val="Normal"/>
    <w:qFormat/>
    <w:rsid w:val="0014687a"/>
    <w:pPr>
      <w:spacing w:beforeAutospacing="1" w:afterAutospacing="1"/>
    </w:pPr>
    <w:rPr>
      <w:lang w:eastAsia="ru-RU"/>
    </w:rPr>
  </w:style>
  <w:style w:type="paragraph" w:styleId="NormalWeb">
    <w:name w:val="Normal (Web)"/>
    <w:basedOn w:val="Normal"/>
    <w:uiPriority w:val="99"/>
    <w:unhideWhenUsed/>
    <w:qFormat/>
    <w:rsid w:val="0014687a"/>
    <w:pPr>
      <w:spacing w:beforeAutospacing="1" w:afterAutospacing="1"/>
    </w:pPr>
    <w:rPr>
      <w:lang w:eastAsia="ru-RU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6"/>
    <w:uiPriority w:val="99"/>
    <w:unhideWhenUsed/>
    <w:rsid w:val="0014687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0e5812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link w:val="aa"/>
    <w:uiPriority w:val="99"/>
    <w:unhideWhenUsed/>
    <w:rsid w:val="003e1a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036b2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ospravosudie.com/law/&#1057;&#1090;&#1072;&#1090;&#1100;&#1103;_12.26_&#1050;&#1086;&#1040;&#1055;_&#1056;&#1060;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LibreOffice/7.2.4.1$Windows_X86_64 LibreOffice_project/27d75539669ac387bb498e35313b970b7fe9c4f9</Application>
  <AppVersion>15.0000</AppVersion>
  <Pages>5</Pages>
  <Words>1430</Words>
  <Characters>10246</Characters>
  <CharactersWithSpaces>11724</CharactersWithSpaces>
  <Paragraphs>50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2022-11-03T02:47:00Z</dcterms:created>
  <dc:creator>User</dc:creator>
  <dc:description/>
  <dc:language>ru-RU</dc:language>
  <cp:lastModifiedBy/>
  <cp:lastPrinted>2022-11-03T20:38:00Z</cp:lastPrinted>
  <dcterms:modified xsi:type="dcterms:W3CDTF">2023-05-03T11:40:07Z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