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7AAA" w:rsidRPr="006330BF" w:rsidP="006330BF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6330BF">
        <w:rPr>
          <w:rFonts w:ascii="Times New Roman" w:hAnsi="Times New Roman"/>
          <w:color w:val="000000" w:themeColor="text1"/>
          <w:sz w:val="26"/>
          <w:szCs w:val="26"/>
        </w:rPr>
        <w:t>Дело № 5-38-478/2019</w:t>
      </w:r>
    </w:p>
    <w:p w:rsidR="00E17AAA" w:rsidRPr="006330BF" w:rsidP="006330BF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6330BF">
        <w:rPr>
          <w:rFonts w:ascii="Times New Roman" w:hAnsi="Times New Roman"/>
          <w:sz w:val="26"/>
          <w:szCs w:val="26"/>
        </w:rPr>
        <w:t>ПОСТАНОВЛЕНИЕ</w:t>
      </w:r>
    </w:p>
    <w:p w:rsidR="00E17AAA" w:rsidRPr="006330BF" w:rsidP="006330BF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6330BF">
        <w:rPr>
          <w:rFonts w:ascii="Times New Roman" w:hAnsi="Times New Roman"/>
          <w:sz w:val="26"/>
          <w:szCs w:val="26"/>
        </w:rPr>
        <w:t>19 ноября 2019 года</w:t>
      </w:r>
      <w:r w:rsidRPr="006330BF">
        <w:rPr>
          <w:rFonts w:ascii="Times New Roman" w:hAnsi="Times New Roman"/>
          <w:sz w:val="26"/>
          <w:szCs w:val="26"/>
        </w:rPr>
        <w:tab/>
      </w:r>
      <w:r w:rsidRPr="006330BF">
        <w:rPr>
          <w:rFonts w:ascii="Times New Roman" w:hAnsi="Times New Roman"/>
          <w:sz w:val="26"/>
          <w:szCs w:val="26"/>
        </w:rPr>
        <w:tab/>
      </w:r>
      <w:r w:rsidRPr="006330BF">
        <w:rPr>
          <w:rFonts w:ascii="Times New Roman" w:hAnsi="Times New Roman"/>
          <w:sz w:val="26"/>
          <w:szCs w:val="26"/>
        </w:rPr>
        <w:tab/>
        <w:t xml:space="preserve">              г. Евпатория, пр. Ленина, 51/50</w:t>
      </w:r>
    </w:p>
    <w:p w:rsidR="00E17AAA" w:rsidRPr="006330BF" w:rsidP="006330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30BF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Киоса Наталья Алексеевна,</w:t>
      </w:r>
      <w:r w:rsidRPr="006330B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E17AAA" w:rsidRPr="006330BF" w:rsidP="006330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30BF">
        <w:rPr>
          <w:rFonts w:ascii="Times New Roman" w:hAnsi="Times New Roman"/>
          <w:b/>
          <w:sz w:val="26"/>
          <w:szCs w:val="26"/>
        </w:rPr>
        <w:t>Приладных</w:t>
      </w:r>
      <w:r w:rsidRPr="006330BF">
        <w:rPr>
          <w:rFonts w:ascii="Times New Roman" w:hAnsi="Times New Roman"/>
          <w:b/>
          <w:sz w:val="26"/>
          <w:szCs w:val="26"/>
        </w:rPr>
        <w:t xml:space="preserve"> Оксану Викторовну</w:t>
      </w:r>
      <w:r w:rsidRPr="006330BF">
        <w:rPr>
          <w:rFonts w:ascii="Times New Roman" w:hAnsi="Times New Roman"/>
          <w:sz w:val="26"/>
          <w:szCs w:val="26"/>
        </w:rPr>
        <w:t xml:space="preserve">, </w:t>
      </w:r>
      <w:r w:rsidR="006D7475">
        <w:rPr>
          <w:rFonts w:ascii="Times New Roman" w:hAnsi="Times New Roman"/>
          <w:sz w:val="26"/>
          <w:szCs w:val="26"/>
        </w:rPr>
        <w:t>личные данные</w:t>
      </w:r>
    </w:p>
    <w:p w:rsidR="00E17AAA" w:rsidRPr="006330BF" w:rsidP="006330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30B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E17AAA" w:rsidRPr="006330BF" w:rsidP="006330BF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6330BF">
        <w:rPr>
          <w:rFonts w:ascii="Times New Roman" w:hAnsi="Times New Roman"/>
          <w:sz w:val="26"/>
          <w:szCs w:val="26"/>
        </w:rPr>
        <w:t>УСТАНОВИЛ</w:t>
      </w:r>
    </w:p>
    <w:p w:rsidR="00E17AAA" w:rsidRPr="006330BF" w:rsidP="006330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30BF">
        <w:rPr>
          <w:rFonts w:ascii="Times New Roman" w:hAnsi="Times New Roman"/>
          <w:sz w:val="26"/>
          <w:szCs w:val="26"/>
        </w:rPr>
        <w:t>Приладных</w:t>
      </w:r>
      <w:r w:rsidRPr="006330BF">
        <w:rPr>
          <w:rFonts w:ascii="Times New Roman" w:hAnsi="Times New Roman"/>
          <w:sz w:val="26"/>
          <w:szCs w:val="26"/>
        </w:rPr>
        <w:t xml:space="preserve"> О.В. являясь </w:t>
      </w:r>
      <w:r w:rsidR="006D7475">
        <w:rPr>
          <w:rFonts w:ascii="Times New Roman" w:hAnsi="Times New Roman"/>
          <w:sz w:val="26"/>
          <w:szCs w:val="26"/>
        </w:rPr>
        <w:t>***</w:t>
      </w:r>
      <w:r w:rsidRPr="006330BF">
        <w:rPr>
          <w:rFonts w:ascii="Times New Roman" w:hAnsi="Times New Roman"/>
          <w:sz w:val="26"/>
          <w:szCs w:val="26"/>
        </w:rPr>
        <w:t xml:space="preserve"> зарегистрированного по адресу: </w:t>
      </w:r>
      <w:r w:rsidR="006D7475">
        <w:rPr>
          <w:rFonts w:ascii="Times New Roman" w:hAnsi="Times New Roman"/>
          <w:sz w:val="26"/>
          <w:szCs w:val="26"/>
        </w:rPr>
        <w:t>***</w:t>
      </w:r>
      <w:r w:rsidRPr="006330BF">
        <w:rPr>
          <w:rFonts w:ascii="Times New Roman" w:hAnsi="Times New Roman"/>
          <w:sz w:val="26"/>
          <w:szCs w:val="26"/>
        </w:rPr>
        <w:t xml:space="preserve">, не предоставила в установленный срок, до </w:t>
      </w:r>
      <w:r w:rsidR="006D7475">
        <w:rPr>
          <w:rFonts w:ascii="Times New Roman" w:hAnsi="Times New Roman"/>
          <w:sz w:val="26"/>
          <w:szCs w:val="26"/>
        </w:rPr>
        <w:t>**</w:t>
      </w:r>
      <w:r w:rsidRPr="006330BF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страховом стаже застрахованного лица </w:t>
      </w:r>
      <w:r w:rsidR="006D7475">
        <w:rPr>
          <w:rFonts w:ascii="Times New Roman" w:hAnsi="Times New Roman"/>
          <w:sz w:val="26"/>
          <w:szCs w:val="26"/>
        </w:rPr>
        <w:t>**</w:t>
      </w:r>
      <w:r w:rsidRPr="006330BF">
        <w:rPr>
          <w:rFonts w:ascii="Times New Roman" w:hAnsi="Times New Roman"/>
          <w:sz w:val="26"/>
          <w:szCs w:val="26"/>
        </w:rPr>
        <w:t xml:space="preserve"> (форма СЗВ-СТАЖ) </w:t>
      </w:r>
      <w:r w:rsidRPr="006330BF">
        <w:rPr>
          <w:rFonts w:ascii="Times New Roman" w:hAnsi="Times New Roman"/>
          <w:sz w:val="26"/>
          <w:szCs w:val="26"/>
        </w:rPr>
        <w:t>за</w:t>
      </w:r>
      <w:r w:rsidRPr="006330BF">
        <w:rPr>
          <w:rFonts w:ascii="Times New Roman" w:hAnsi="Times New Roman"/>
          <w:sz w:val="26"/>
          <w:szCs w:val="26"/>
        </w:rPr>
        <w:t xml:space="preserve"> </w:t>
      </w:r>
      <w:r w:rsidR="006D7475">
        <w:rPr>
          <w:rFonts w:ascii="Times New Roman" w:hAnsi="Times New Roman"/>
          <w:sz w:val="26"/>
          <w:szCs w:val="26"/>
        </w:rPr>
        <w:t>**</w:t>
      </w:r>
    </w:p>
    <w:p w:rsidR="00E17AAA" w:rsidRPr="006330BF" w:rsidP="006330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30BF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6D7475">
        <w:rPr>
          <w:rFonts w:ascii="Times New Roman" w:hAnsi="Times New Roman"/>
          <w:sz w:val="26"/>
          <w:szCs w:val="26"/>
        </w:rPr>
        <w:t>***</w:t>
      </w:r>
      <w:r w:rsidRPr="006330BF">
        <w:rPr>
          <w:rFonts w:ascii="Times New Roman" w:hAnsi="Times New Roman"/>
          <w:sz w:val="26"/>
          <w:szCs w:val="26"/>
        </w:rPr>
        <w:t xml:space="preserve"> - </w:t>
      </w:r>
      <w:r w:rsidR="006D7475">
        <w:rPr>
          <w:rFonts w:ascii="Times New Roman" w:hAnsi="Times New Roman"/>
          <w:sz w:val="26"/>
          <w:szCs w:val="26"/>
        </w:rPr>
        <w:t>**</w:t>
      </w:r>
      <w:r w:rsidRPr="006330BF">
        <w:rPr>
          <w:rFonts w:ascii="Times New Roman" w:hAnsi="Times New Roman"/>
          <w:sz w:val="26"/>
          <w:szCs w:val="26"/>
        </w:rPr>
        <w:t xml:space="preserve"> г., с нарушением срока.</w:t>
      </w:r>
    </w:p>
    <w:p w:rsidR="00E17AAA" w:rsidRPr="006330BF" w:rsidP="006330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30BF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="006D7475">
        <w:rPr>
          <w:rFonts w:ascii="Times New Roman" w:hAnsi="Times New Roman"/>
          <w:sz w:val="26"/>
          <w:szCs w:val="26"/>
        </w:rPr>
        <w:t>**</w:t>
      </w:r>
      <w:r w:rsidRPr="006330BF">
        <w:rPr>
          <w:rFonts w:ascii="Times New Roman" w:hAnsi="Times New Roman"/>
          <w:sz w:val="26"/>
          <w:szCs w:val="26"/>
        </w:rPr>
        <w:t xml:space="preserve"> в </w:t>
      </w:r>
      <w:r w:rsidR="006D7475">
        <w:rPr>
          <w:rFonts w:ascii="Times New Roman" w:hAnsi="Times New Roman"/>
          <w:sz w:val="26"/>
          <w:szCs w:val="26"/>
        </w:rPr>
        <w:t>**</w:t>
      </w:r>
      <w:r w:rsidRPr="006330BF">
        <w:rPr>
          <w:rFonts w:ascii="Times New Roman" w:hAnsi="Times New Roman"/>
          <w:sz w:val="26"/>
          <w:szCs w:val="26"/>
        </w:rPr>
        <w:t xml:space="preserve"> мин. Местом совершения правонарушения: </w:t>
      </w:r>
      <w:r w:rsidR="006D7475">
        <w:rPr>
          <w:rFonts w:ascii="Times New Roman" w:hAnsi="Times New Roman"/>
          <w:sz w:val="26"/>
          <w:szCs w:val="26"/>
        </w:rPr>
        <w:t>***.</w:t>
      </w:r>
    </w:p>
    <w:p w:rsidR="00E17AAA" w:rsidRPr="006330BF" w:rsidP="006330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30BF">
        <w:rPr>
          <w:rFonts w:ascii="Times New Roman" w:hAnsi="Times New Roman"/>
          <w:sz w:val="26"/>
          <w:szCs w:val="26"/>
        </w:rPr>
        <w:t>Приладных</w:t>
      </w:r>
      <w:r w:rsidRPr="006330BF">
        <w:rPr>
          <w:rFonts w:ascii="Times New Roman" w:hAnsi="Times New Roman"/>
          <w:sz w:val="26"/>
          <w:szCs w:val="26"/>
        </w:rPr>
        <w:t xml:space="preserve"> О.В. к мировому судье не явилась, о слушании дела извещался  надлежащим образом, о причинах неявки мирового судью не уведомила.</w:t>
      </w:r>
    </w:p>
    <w:p w:rsidR="00E17AAA" w:rsidRPr="006330BF" w:rsidP="006330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30BF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17AAA" w:rsidRPr="006330BF" w:rsidP="006330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30BF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6330BF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6330BF">
        <w:rPr>
          <w:rFonts w:ascii="Times New Roman" w:hAnsi="Times New Roman"/>
          <w:sz w:val="26"/>
          <w:szCs w:val="26"/>
        </w:rPr>
        <w:t>дств св</w:t>
      </w:r>
      <w:r w:rsidRPr="006330BF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E17AAA" w:rsidRPr="006330BF" w:rsidP="006330BF">
      <w:pPr>
        <w:pStyle w:val="ConsPlusNormal"/>
        <w:ind w:firstLine="567"/>
        <w:jc w:val="both"/>
      </w:pPr>
      <w:r w:rsidRPr="006330BF">
        <w:t>Согласно материалов</w:t>
      </w:r>
      <w:r w:rsidRPr="006330BF">
        <w:t xml:space="preserve"> дела, о месте и времени судебного </w:t>
      </w:r>
      <w:r w:rsidRPr="006330BF" w:rsidR="006330BF">
        <w:t>разбирательства</w:t>
      </w:r>
      <w:r w:rsidRPr="006330BF">
        <w:t xml:space="preserve">, назначенного на </w:t>
      </w:r>
      <w:r w:rsidR="006D7475">
        <w:t>**</w:t>
      </w:r>
      <w:r w:rsidRPr="006330BF">
        <w:t xml:space="preserve"> </w:t>
      </w:r>
      <w:r w:rsidRPr="006330BF">
        <w:t>Приладных</w:t>
      </w:r>
      <w:r w:rsidRPr="006330BF">
        <w:t xml:space="preserve"> О.В. извещалась посредством направления судебной корреспонденции по месту жительства. </w:t>
      </w:r>
      <w:r w:rsidRPr="006330BF">
        <w:t>Согласно отчета</w:t>
      </w:r>
      <w:r w:rsidRPr="006330BF">
        <w:t xml:space="preserve"> об отслеживании отправления с почтовым идентификатором, </w:t>
      </w:r>
      <w:r w:rsidR="006D7475">
        <w:t>**</w:t>
      </w:r>
      <w:r w:rsidRPr="006330BF">
        <w:t xml:space="preserve"> «Срок хранения корреспонденции истек» и документы направлены обратно отправителю. </w:t>
      </w:r>
    </w:p>
    <w:p w:rsidR="00E17AAA" w:rsidRPr="006330BF" w:rsidP="006330BF">
      <w:pPr>
        <w:pStyle w:val="ConsPlusNormal"/>
        <w:ind w:firstLine="567"/>
        <w:jc w:val="both"/>
      </w:pPr>
      <w:r w:rsidRPr="006330BF">
        <w:t xml:space="preserve"> </w:t>
      </w:r>
      <w:r w:rsidRPr="006330BF">
        <w:t xml:space="preserve">Согласно разъяснениям Пленума Верховного Суда Российской Федерации, содержащимся в </w:t>
      </w:r>
      <w:hyperlink r:id="rId4" w:history="1">
        <w:r w:rsidRPr="006330BF">
          <w:t>пункте 6</w:t>
        </w:r>
      </w:hyperlink>
      <w:r w:rsidRPr="006330BF">
        <w:t xml:space="preserve">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</w:t>
      </w:r>
      <w:r w:rsidRPr="006330BF">
        <w:t>производства по делу об административном правонарушении было возвращено заказное письмо ввиду невозможности его вручения.</w:t>
      </w:r>
    </w:p>
    <w:p w:rsidR="00E17AAA" w:rsidRPr="006330BF" w:rsidP="006330BF">
      <w:pPr>
        <w:pStyle w:val="ConsPlusNormal"/>
        <w:ind w:firstLine="567"/>
        <w:jc w:val="both"/>
        <w:rPr>
          <w:color w:val="000000" w:themeColor="text1"/>
        </w:rPr>
      </w:pPr>
      <w:r w:rsidRPr="006330BF">
        <w:t xml:space="preserve">Таким образом, судом были предприняты все необходимые меры для извещения </w:t>
      </w:r>
      <w:r w:rsidRPr="006330BF">
        <w:t>Приладных</w:t>
      </w:r>
      <w:r w:rsidRPr="006330BF">
        <w:t xml:space="preserve"> О.В. о рассмотрении дела</w:t>
      </w:r>
      <w:r w:rsidRPr="006330BF">
        <w:rPr>
          <w:color w:val="000000" w:themeColor="text1"/>
        </w:rPr>
        <w:t xml:space="preserve">, с ходатайством об отложении судебного разбирательства на судебный участок </w:t>
      </w:r>
      <w:r w:rsidRPr="006330BF">
        <w:rPr>
          <w:color w:val="000000" w:themeColor="text1"/>
        </w:rPr>
        <w:t>последняя</w:t>
      </w:r>
      <w:r w:rsidRPr="006330BF">
        <w:rPr>
          <w:color w:val="000000" w:themeColor="text1"/>
        </w:rPr>
        <w:t xml:space="preserve">  не обращалась,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E17AAA" w:rsidRPr="006330BF" w:rsidP="006330BF">
      <w:pPr>
        <w:pStyle w:val="ConsPlusNormal"/>
        <w:ind w:firstLine="567"/>
        <w:jc w:val="both"/>
      </w:pPr>
      <w:r w:rsidRPr="006330BF">
        <w:t xml:space="preserve">Исследовав материалы дела, мировой судья считает достоверно установленным, что </w:t>
      </w:r>
      <w:r w:rsidRPr="006330BF">
        <w:t>Приладных</w:t>
      </w:r>
      <w:r w:rsidRPr="006330BF">
        <w:t xml:space="preserve"> О.В., как </w:t>
      </w:r>
      <w:r w:rsidR="006D7475">
        <w:t>**</w:t>
      </w:r>
      <w:r w:rsidRPr="006330BF">
        <w:t xml:space="preserve">, совершила правонарушение, предусмотренное ст.15.33.2 Кодекса Российской Федерации об административных правонарушениях, а именно: непредставление в установленный </w:t>
      </w:r>
      <w:r w:rsidR="006330BF">
        <w:rPr>
          <w:color w:val="FF0000"/>
        </w:rPr>
        <w:t xml:space="preserve">частью 2 </w:t>
      </w:r>
      <w:r w:rsidRPr="006330BF">
        <w:rPr>
          <w:color w:val="FF0000"/>
        </w:rPr>
        <w:t>статьи 11 ФЗ «</w:t>
      </w:r>
      <w:r w:rsidRPr="006330BF">
        <w:rPr>
          <w:color w:val="000000" w:themeColor="text1"/>
        </w:rPr>
        <w:t xml:space="preserve">Об индивидуальном (персонифицированном) учете в системе обязательного </w:t>
      </w:r>
      <w:r w:rsidRPr="006330BF">
        <w:t xml:space="preserve">пенсионного страхования» № 27-ФЗ от 11.04.1996г. сведений о страховом стаже застрахованного лица </w:t>
      </w:r>
      <w:r w:rsidR="006D7475">
        <w:t>**</w:t>
      </w:r>
      <w:r w:rsidRPr="006330BF">
        <w:t xml:space="preserve"> (форма СЗВ-СТАЖ) за </w:t>
      </w:r>
      <w:r w:rsidR="006D7475">
        <w:t>**</w:t>
      </w:r>
    </w:p>
    <w:p w:rsidR="00E17AAA" w:rsidRPr="006330BF" w:rsidP="006330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30BF">
        <w:rPr>
          <w:rFonts w:ascii="Times New Roman" w:hAnsi="Times New Roman"/>
          <w:sz w:val="26"/>
          <w:szCs w:val="26"/>
        </w:rPr>
        <w:t xml:space="preserve">Вина </w:t>
      </w:r>
      <w:r w:rsidRPr="006330BF">
        <w:rPr>
          <w:rFonts w:ascii="Times New Roman" w:hAnsi="Times New Roman"/>
          <w:sz w:val="26"/>
          <w:szCs w:val="26"/>
        </w:rPr>
        <w:t>Приладных</w:t>
      </w:r>
      <w:r w:rsidRPr="006330BF">
        <w:rPr>
          <w:rFonts w:ascii="Times New Roman" w:hAnsi="Times New Roman"/>
          <w:sz w:val="26"/>
          <w:szCs w:val="26"/>
        </w:rPr>
        <w:t xml:space="preserve"> О.В. в совершении правонарушения подтверждается: сведениями протокола об административном правонарушении от </w:t>
      </w:r>
      <w:r w:rsidR="006D7475">
        <w:rPr>
          <w:rFonts w:ascii="Times New Roman" w:hAnsi="Times New Roman"/>
          <w:sz w:val="26"/>
          <w:szCs w:val="26"/>
        </w:rPr>
        <w:t>**</w:t>
      </w:r>
      <w:r w:rsidRPr="006330BF">
        <w:rPr>
          <w:rFonts w:ascii="Times New Roman" w:hAnsi="Times New Roman"/>
          <w:sz w:val="26"/>
          <w:szCs w:val="26"/>
        </w:rPr>
        <w:t xml:space="preserve"> выпиской из Единого государственного реестра индивидуальных предпринимателей, формой ОВД-1 в отношении страхового стажа </w:t>
      </w:r>
      <w:r w:rsidR="006D7475">
        <w:rPr>
          <w:rFonts w:ascii="Times New Roman" w:hAnsi="Times New Roman"/>
          <w:sz w:val="26"/>
          <w:szCs w:val="26"/>
        </w:rPr>
        <w:t>**</w:t>
      </w:r>
      <w:r w:rsidRPr="006330BF">
        <w:rPr>
          <w:rFonts w:ascii="Times New Roman" w:hAnsi="Times New Roman"/>
          <w:sz w:val="26"/>
          <w:szCs w:val="26"/>
        </w:rPr>
        <w:t xml:space="preserve"> с извещением о доставке </w:t>
      </w:r>
      <w:r w:rsidR="006D7475">
        <w:rPr>
          <w:rFonts w:ascii="Times New Roman" w:hAnsi="Times New Roman"/>
          <w:sz w:val="26"/>
          <w:szCs w:val="26"/>
        </w:rPr>
        <w:t>**</w:t>
      </w:r>
      <w:r w:rsidRPr="006330BF">
        <w:rPr>
          <w:rFonts w:ascii="Times New Roman" w:hAnsi="Times New Roman"/>
          <w:sz w:val="26"/>
          <w:szCs w:val="26"/>
        </w:rPr>
        <w:t xml:space="preserve"> формовой ОДВ-1 в отношении  </w:t>
      </w:r>
      <w:r w:rsidR="006D7475">
        <w:rPr>
          <w:rFonts w:ascii="Times New Roman" w:hAnsi="Times New Roman"/>
          <w:sz w:val="26"/>
          <w:szCs w:val="26"/>
        </w:rPr>
        <w:t>**</w:t>
      </w:r>
      <w:r w:rsidRPr="006330BF">
        <w:rPr>
          <w:rFonts w:ascii="Times New Roman" w:hAnsi="Times New Roman"/>
          <w:sz w:val="26"/>
          <w:szCs w:val="26"/>
        </w:rPr>
        <w:t xml:space="preserve"> с извещением о доставке </w:t>
      </w:r>
      <w:r w:rsidR="006D7475">
        <w:rPr>
          <w:rFonts w:ascii="Times New Roman" w:hAnsi="Times New Roman"/>
          <w:sz w:val="26"/>
          <w:szCs w:val="26"/>
        </w:rPr>
        <w:t>**</w:t>
      </w:r>
      <w:r w:rsidRPr="006330BF">
        <w:rPr>
          <w:rFonts w:ascii="Times New Roman" w:hAnsi="Times New Roman"/>
          <w:sz w:val="26"/>
          <w:szCs w:val="26"/>
        </w:rPr>
        <w:t xml:space="preserve"> </w:t>
      </w:r>
      <w:r w:rsidRPr="006330BF">
        <w:rPr>
          <w:rFonts w:ascii="Times New Roman" w:hAnsi="Times New Roman"/>
          <w:sz w:val="26"/>
          <w:szCs w:val="26"/>
        </w:rPr>
        <w:t>уведомлением</w:t>
      </w:r>
      <w:r w:rsidRPr="006330BF">
        <w:rPr>
          <w:rFonts w:ascii="Times New Roman" w:hAnsi="Times New Roman"/>
          <w:sz w:val="26"/>
          <w:szCs w:val="26"/>
        </w:rPr>
        <w:t xml:space="preserve"> о регистрации юридического лица в территориальном органе ПФ РФ.</w:t>
      </w:r>
    </w:p>
    <w:p w:rsidR="006330BF" w:rsidRPr="006330BF" w:rsidP="006330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6330BF">
        <w:rPr>
          <w:rFonts w:ascii="Times New Roman" w:hAnsi="Times New Roman"/>
          <w:sz w:val="26"/>
          <w:szCs w:val="26"/>
        </w:rPr>
        <w:t xml:space="preserve">Согласно ч.2 ст. 11 ФЗ «Об индивидуальном (персонифицированном) учете в системе обязательного пенсионного страхования» № 27-ФЗ от 11.04.1996г. </w:t>
      </w:r>
      <w:r w:rsidRPr="006330B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</w:t>
      </w:r>
      <w:r w:rsidRPr="006330B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с законодательством Российской Федерации о налогах и сборах начисляются страховые взносы) следующие </w:t>
      </w:r>
      <w:r w:rsidRPr="006330BF">
        <w:rPr>
          <w:rFonts w:ascii="Times New Roman" w:hAnsi="Times New Roman"/>
          <w:sz w:val="26"/>
          <w:szCs w:val="26"/>
        </w:rPr>
        <w:t>сведения</w:t>
      </w:r>
      <w:r w:rsidRPr="006330B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:</w:t>
      </w:r>
      <w:r w:rsidRPr="006330BF">
        <w:rPr>
          <w:rFonts w:ascii="Times New Roman" w:hAnsi="Times New Roman"/>
          <w:sz w:val="26"/>
          <w:szCs w:val="26"/>
        </w:rPr>
        <w:t xml:space="preserve"> следующие </w:t>
      </w:r>
      <w:hyperlink r:id="rId5" w:tooltip=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w:history="1">
        <w:r w:rsidRPr="006330BF">
          <w:rPr>
            <w:rStyle w:val="Hyperlink"/>
            <w:rFonts w:ascii="Times New Roman" w:hAnsi="Times New Roman"/>
            <w:sz w:val="26"/>
            <w:szCs w:val="26"/>
          </w:rPr>
          <w:t>сведения</w:t>
        </w:r>
      </w:hyperlink>
      <w:r w:rsidRPr="006330BF">
        <w:rPr>
          <w:rFonts w:ascii="Times New Roman" w:hAnsi="Times New Roman"/>
          <w:sz w:val="26"/>
          <w:szCs w:val="26"/>
        </w:rPr>
        <w:t>:</w:t>
      </w:r>
      <w:r w:rsidRPr="006330BF">
        <w:rPr>
          <w:rStyle w:val="Hyperlink"/>
          <w:rFonts w:ascii="Times New Roman" w:hAnsi="Times New Roman"/>
          <w:color w:val="333333"/>
          <w:sz w:val="26"/>
          <w:szCs w:val="26"/>
        </w:rPr>
        <w:t xml:space="preserve"> </w:t>
      </w:r>
      <w:r w:rsidRPr="006330BF">
        <w:rPr>
          <w:rStyle w:val="blk"/>
          <w:rFonts w:ascii="Times New Roman" w:hAnsi="Times New Roman"/>
          <w:color w:val="333333"/>
          <w:sz w:val="26"/>
          <w:szCs w:val="26"/>
        </w:rPr>
        <w:t>1) страховой номер индивидуального лицевого счета;</w:t>
      </w:r>
      <w:r w:rsidRPr="006330BF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6330BF">
        <w:rPr>
          <w:rStyle w:val="blk"/>
          <w:rFonts w:ascii="Times New Roman" w:hAnsi="Times New Roman"/>
          <w:color w:val="333333"/>
          <w:sz w:val="26"/>
          <w:szCs w:val="26"/>
        </w:rPr>
        <w:t>2) фамилию, имя и отчество;</w:t>
      </w:r>
      <w:r w:rsidRPr="006330BF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6330BF">
        <w:rPr>
          <w:rStyle w:val="blk"/>
          <w:rFonts w:ascii="Times New Roman" w:hAnsi="Times New Roman"/>
          <w:color w:val="333333"/>
          <w:sz w:val="26"/>
          <w:szCs w:val="26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6330BF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6330BF">
        <w:rPr>
          <w:rStyle w:val="blk"/>
          <w:rFonts w:ascii="Times New Roman" w:hAnsi="Times New Roman"/>
          <w:color w:val="333333"/>
          <w:sz w:val="26"/>
          <w:szCs w:val="26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6330BF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6330BF">
        <w:rPr>
          <w:rStyle w:val="blk"/>
          <w:rFonts w:ascii="Times New Roman" w:hAnsi="Times New Roman"/>
          <w:color w:val="333333"/>
          <w:sz w:val="26"/>
          <w:szCs w:val="26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6330BF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6330BF">
        <w:rPr>
          <w:rStyle w:val="blk"/>
          <w:rFonts w:ascii="Times New Roman" w:hAnsi="Times New Roman"/>
          <w:color w:val="333333"/>
          <w:sz w:val="26"/>
          <w:szCs w:val="26"/>
        </w:rPr>
        <w:t xml:space="preserve">6) - 7) утратили силу с 1 января 2017 года. - </w:t>
      </w:r>
      <w:r w:rsidRPr="006330BF">
        <w:rPr>
          <w:rStyle w:val="blk"/>
          <w:rFonts w:ascii="Times New Roman" w:hAnsi="Times New Roman"/>
          <w:color w:val="333333"/>
          <w:sz w:val="26"/>
          <w:szCs w:val="26"/>
        </w:rPr>
        <w:t>Федеральный </w:t>
      </w:r>
      <w:hyperlink r:id="rId6" w:anchor="dst100049" w:history="1">
        <w:r w:rsidRPr="006330BF">
          <w:rPr>
            <w:rStyle w:val="Hyperlink"/>
            <w:rFonts w:ascii="Times New Roman" w:hAnsi="Times New Roman"/>
            <w:color w:val="666699"/>
            <w:sz w:val="26"/>
            <w:szCs w:val="26"/>
          </w:rPr>
          <w:t>закон</w:t>
        </w:r>
      </w:hyperlink>
      <w:r w:rsidRPr="006330BF">
        <w:rPr>
          <w:rStyle w:val="blk"/>
          <w:rFonts w:ascii="Times New Roman" w:hAnsi="Times New Roman"/>
          <w:color w:val="333333"/>
          <w:sz w:val="26"/>
          <w:szCs w:val="26"/>
        </w:rPr>
        <w:t> от 03.07.2016 N 250-ФЗ;</w:t>
      </w:r>
      <w:r w:rsidRPr="006330BF">
        <w:rPr>
          <w:rFonts w:ascii="Times New Roman" w:hAnsi="Times New Roman"/>
          <w:color w:val="333333"/>
          <w:sz w:val="26"/>
          <w:szCs w:val="26"/>
        </w:rPr>
        <w:t xml:space="preserve"> </w:t>
      </w:r>
      <w:hyperlink r:id="rId7" w:anchor="dst100153" w:history="1">
        <w:r w:rsidRPr="006330BF">
          <w:rPr>
            <w:rStyle w:val="Hyperlink"/>
            <w:rFonts w:ascii="Times New Roman" w:hAnsi="Times New Roman"/>
            <w:color w:val="666699"/>
            <w:sz w:val="26"/>
            <w:szCs w:val="26"/>
          </w:rPr>
          <w:t>8)</w:t>
        </w:r>
      </w:hyperlink>
      <w:r w:rsidRPr="006330BF">
        <w:rPr>
          <w:rStyle w:val="blk"/>
          <w:rFonts w:ascii="Times New Roman" w:hAnsi="Times New Roman"/>
          <w:color w:val="333333"/>
          <w:sz w:val="26"/>
          <w:szCs w:val="26"/>
        </w:rPr>
        <w:t> другие сведения, необходимые для правильного назначения страховой пенсии и накопительной пенсии;</w:t>
      </w:r>
      <w:r w:rsidRPr="006330BF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6330BF">
        <w:rPr>
          <w:rStyle w:val="blk"/>
          <w:rFonts w:ascii="Times New Roman" w:hAnsi="Times New Roman"/>
          <w:color w:val="333333"/>
          <w:sz w:val="26"/>
          <w:szCs w:val="26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6330BF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6330BF">
        <w:rPr>
          <w:rStyle w:val="blk"/>
          <w:rFonts w:ascii="Times New Roman" w:hAnsi="Times New Roman"/>
          <w:color w:val="333333"/>
          <w:sz w:val="26"/>
          <w:szCs w:val="26"/>
        </w:rPr>
        <w:t xml:space="preserve"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</w:t>
      </w:r>
      <w:r w:rsidRPr="006330BF">
        <w:rPr>
          <w:rStyle w:val="blk"/>
          <w:rFonts w:ascii="Times New Roman" w:hAnsi="Times New Roman"/>
          <w:color w:val="333333"/>
          <w:sz w:val="26"/>
          <w:szCs w:val="26"/>
        </w:rPr>
        <w:t>обеспечения;</w:t>
      </w:r>
      <w:r w:rsidRPr="006330BF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6330BF">
        <w:rPr>
          <w:rStyle w:val="blk"/>
          <w:rFonts w:ascii="Times New Roman" w:hAnsi="Times New Roman"/>
          <w:color w:val="333333"/>
          <w:sz w:val="26"/>
          <w:szCs w:val="26"/>
        </w:rPr>
        <w:t>11) документы, подтверждающие право застрахованного лица на досрочное назначение страховой пенсии по старости.</w:t>
      </w:r>
    </w:p>
    <w:p w:rsidR="006330BF" w:rsidRPr="006330BF" w:rsidP="006330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30BF">
        <w:rPr>
          <w:rFonts w:ascii="Times New Roman" w:hAnsi="Times New Roman"/>
          <w:sz w:val="26"/>
          <w:szCs w:val="26"/>
        </w:rPr>
        <w:t xml:space="preserve">Из предоставленных суду документов, усматривается, что сведения о страховом стаже застрахованного лица </w:t>
      </w:r>
      <w:r w:rsidR="006D7475">
        <w:rPr>
          <w:rFonts w:ascii="Times New Roman" w:hAnsi="Times New Roman"/>
          <w:sz w:val="26"/>
          <w:szCs w:val="26"/>
        </w:rPr>
        <w:t>**</w:t>
      </w:r>
      <w:r w:rsidRPr="006330BF">
        <w:rPr>
          <w:rFonts w:ascii="Times New Roman" w:hAnsi="Times New Roman"/>
          <w:sz w:val="26"/>
          <w:szCs w:val="26"/>
        </w:rPr>
        <w:t xml:space="preserve"> по форме СЗВ-СТАЖ </w:t>
      </w:r>
      <w:r>
        <w:rPr>
          <w:rFonts w:ascii="Times New Roman" w:hAnsi="Times New Roman"/>
          <w:sz w:val="26"/>
          <w:szCs w:val="26"/>
        </w:rPr>
        <w:t xml:space="preserve">за </w:t>
      </w:r>
      <w:r w:rsidR="006D7475">
        <w:rPr>
          <w:rFonts w:ascii="Times New Roman" w:hAnsi="Times New Roman"/>
          <w:sz w:val="26"/>
          <w:szCs w:val="26"/>
        </w:rPr>
        <w:t>**</w:t>
      </w:r>
      <w:r w:rsidRPr="006330BF">
        <w:rPr>
          <w:rFonts w:ascii="Times New Roman" w:hAnsi="Times New Roman"/>
          <w:sz w:val="26"/>
          <w:szCs w:val="26"/>
        </w:rPr>
        <w:t xml:space="preserve"> год по </w:t>
      </w:r>
      <w:r w:rsidR="006D7475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>Приладных</w:t>
      </w:r>
      <w:r>
        <w:rPr>
          <w:rFonts w:ascii="Times New Roman" w:hAnsi="Times New Roman"/>
          <w:sz w:val="26"/>
          <w:szCs w:val="26"/>
        </w:rPr>
        <w:t xml:space="preserve"> О.В.</w:t>
      </w:r>
      <w:r w:rsidRPr="006330BF">
        <w:rPr>
          <w:rFonts w:ascii="Times New Roman" w:hAnsi="Times New Roman"/>
          <w:sz w:val="26"/>
          <w:szCs w:val="26"/>
        </w:rPr>
        <w:t xml:space="preserve">  в установленный срок не были  предоставлены.   </w:t>
      </w:r>
    </w:p>
    <w:p w:rsidR="006330BF" w:rsidRPr="006330BF" w:rsidP="006330B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330BF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6330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6330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6330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6330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6330BF" w:rsidRPr="006330BF" w:rsidP="006330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30BF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>Приладных</w:t>
      </w:r>
      <w:r>
        <w:rPr>
          <w:rFonts w:ascii="Times New Roman" w:hAnsi="Times New Roman"/>
          <w:sz w:val="26"/>
          <w:szCs w:val="26"/>
        </w:rPr>
        <w:t xml:space="preserve"> О.В.</w:t>
      </w:r>
      <w:r w:rsidRPr="006330BF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6330BF" w:rsidRPr="006330BF" w:rsidP="006330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30BF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</w:t>
      </w:r>
      <w:r>
        <w:rPr>
          <w:rFonts w:ascii="Times New Roman" w:hAnsi="Times New Roman"/>
          <w:sz w:val="26"/>
          <w:szCs w:val="26"/>
        </w:rPr>
        <w:t xml:space="preserve">отсутствие смягчающих и </w:t>
      </w:r>
      <w:r w:rsidRPr="006330BF">
        <w:rPr>
          <w:rFonts w:ascii="Times New Roman" w:hAnsi="Times New Roman"/>
          <w:sz w:val="26"/>
          <w:szCs w:val="26"/>
        </w:rPr>
        <w:t xml:space="preserve"> отягчающих </w:t>
      </w:r>
      <w:r>
        <w:rPr>
          <w:rFonts w:ascii="Times New Roman" w:hAnsi="Times New Roman"/>
          <w:sz w:val="26"/>
          <w:szCs w:val="26"/>
        </w:rPr>
        <w:t>вину обстоятельств</w:t>
      </w:r>
      <w:r w:rsidRPr="006330BF">
        <w:rPr>
          <w:rFonts w:ascii="Times New Roman" w:hAnsi="Times New Roman"/>
          <w:sz w:val="26"/>
          <w:szCs w:val="26"/>
        </w:rPr>
        <w:t xml:space="preserve">,  считает необходимым назначить </w:t>
      </w:r>
      <w:r>
        <w:rPr>
          <w:rFonts w:ascii="Times New Roman" w:hAnsi="Times New Roman"/>
          <w:sz w:val="26"/>
          <w:szCs w:val="26"/>
        </w:rPr>
        <w:t>Приладных</w:t>
      </w:r>
      <w:r>
        <w:rPr>
          <w:rFonts w:ascii="Times New Roman" w:hAnsi="Times New Roman"/>
          <w:sz w:val="26"/>
          <w:szCs w:val="26"/>
        </w:rPr>
        <w:t xml:space="preserve"> О.В.</w:t>
      </w:r>
      <w:r w:rsidRPr="006330BF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6330BF" w:rsidRPr="006330BF" w:rsidP="006330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6330BF">
        <w:rPr>
          <w:rFonts w:ascii="Times New Roman" w:hAnsi="Times New Roman"/>
          <w:sz w:val="26"/>
          <w:szCs w:val="26"/>
        </w:rPr>
        <w:t>Основания для применения положений ст. 4.1.1 и ст. 2.9 КоАП РФ отсутствуют.</w:t>
      </w:r>
    </w:p>
    <w:p w:rsidR="006330BF" w:rsidRPr="006330BF" w:rsidP="006330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6330BF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6330BF" w:rsidRPr="006330BF" w:rsidP="006330B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6330B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6330BF">
        <w:rPr>
          <w:rFonts w:ascii="Times New Roman" w:hAnsi="Times New Roman"/>
          <w:b/>
          <w:sz w:val="26"/>
          <w:szCs w:val="26"/>
        </w:rPr>
        <w:t>:</w:t>
      </w:r>
    </w:p>
    <w:p w:rsidR="006330BF" w:rsidRPr="006330BF" w:rsidP="006330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Приладных</w:t>
      </w:r>
      <w:r>
        <w:rPr>
          <w:rFonts w:ascii="Times New Roman" w:hAnsi="Times New Roman"/>
          <w:b/>
          <w:sz w:val="26"/>
          <w:szCs w:val="26"/>
        </w:rPr>
        <w:t xml:space="preserve"> Оксану Викторовну</w:t>
      </w:r>
      <w:r w:rsidRPr="006330BF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6330BF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6330BF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6330BF" w:rsidRPr="006330BF" w:rsidP="006330BF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6330BF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330BF" w:rsidRPr="00B9677D" w:rsidP="006330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6330BF" w:rsidRPr="006330BF" w:rsidP="006330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30BF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330BF" w:rsidRPr="006330BF" w:rsidP="006330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30BF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330BF" w:rsidRPr="006330BF" w:rsidP="006330BF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6330BF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330BF" w:rsidRPr="006330BF" w:rsidP="006330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30BF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6330BF">
        <w:rPr>
          <w:rFonts w:ascii="Times New Roman" w:hAnsi="Times New Roman"/>
          <w:sz w:val="26"/>
          <w:szCs w:val="26"/>
        </w:rPr>
        <w:t>и</w:t>
      </w:r>
      <w:r w:rsidRPr="006330BF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6330BF">
        <w:rPr>
          <w:rFonts w:ascii="Times New Roman" w:hAnsi="Times New Roman"/>
          <w:iCs/>
          <w:sz w:val="26"/>
          <w:szCs w:val="26"/>
        </w:rPr>
        <w:t>КоАП РФ</w:t>
      </w:r>
      <w:r w:rsidRPr="006330BF">
        <w:rPr>
          <w:rFonts w:ascii="Times New Roman" w:hAnsi="Times New Roman"/>
          <w:sz w:val="26"/>
          <w:szCs w:val="26"/>
        </w:rPr>
        <w:t>.</w:t>
      </w:r>
    </w:p>
    <w:p w:rsidR="006330BF" w:rsidRPr="006330BF" w:rsidP="006330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A0B92" w:rsidRPr="006330BF" w:rsidP="006330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AA"/>
    <w:rsid w:val="005B296C"/>
    <w:rsid w:val="006330BF"/>
    <w:rsid w:val="006D7475"/>
    <w:rsid w:val="00B9677D"/>
    <w:rsid w:val="00DA0B92"/>
    <w:rsid w:val="00E17A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AAA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E17AA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17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Hyperlink">
    <w:name w:val="Hyperlink"/>
    <w:rsid w:val="00E17AAA"/>
    <w:rPr>
      <w:strike w:val="0"/>
      <w:dstrike w:val="0"/>
      <w:color w:val="0088CC"/>
      <w:u w:val="none"/>
      <w:effect w:val="none"/>
    </w:rPr>
  </w:style>
  <w:style w:type="character" w:customStyle="1" w:styleId="blk">
    <w:name w:val="blk"/>
    <w:basedOn w:val="DefaultParagraphFont"/>
    <w:rsid w:val="006330BF"/>
  </w:style>
  <w:style w:type="paragraph" w:styleId="BalloonText">
    <w:name w:val="Balloon Text"/>
    <w:basedOn w:val="Normal"/>
    <w:link w:val="a"/>
    <w:uiPriority w:val="99"/>
    <w:semiHidden/>
    <w:unhideWhenUsed/>
    <w:rsid w:val="0063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30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F8A7D37B9C99B73588D89C8C4846176E93A719799C8D9z9M2M" TargetMode="Externa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yperlink" Target="http://www.consultant.ru/document/cons_doc_LAW_286672/b004fed0b70d0f223e4a81f8ad6cd92af90a7e3b/" TargetMode="External" /><Relationship Id="rId7" Type="http://schemas.openxmlformats.org/officeDocument/2006/relationships/hyperlink" Target="http://www.consultant.ru/document/cons_doc_LAW_201393/3d0cac60971a511280cbba229d9b6329c07731f7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