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36F" w:rsidRPr="008E4035" w:rsidP="008E4035">
      <w:pPr>
        <w:pStyle w:val="NoSpacing"/>
        <w:jc w:val="right"/>
        <w:rPr>
          <w:b/>
          <w:sz w:val="26"/>
          <w:szCs w:val="26"/>
        </w:rPr>
      </w:pPr>
      <w:r w:rsidRPr="008E4035">
        <w:rPr>
          <w:b/>
          <w:sz w:val="26"/>
          <w:szCs w:val="26"/>
        </w:rPr>
        <w:t xml:space="preserve">УИД: </w:t>
      </w:r>
      <w:r w:rsidR="00527C36">
        <w:rPr>
          <w:b/>
          <w:sz w:val="26"/>
          <w:szCs w:val="26"/>
        </w:rPr>
        <w:t>***</w:t>
      </w:r>
    </w:p>
    <w:p w:rsidR="007C636F" w:rsidRPr="008E4035" w:rsidP="008E4035">
      <w:pPr>
        <w:pStyle w:val="NoSpacing"/>
        <w:jc w:val="right"/>
        <w:rPr>
          <w:b/>
          <w:sz w:val="26"/>
          <w:szCs w:val="26"/>
        </w:rPr>
      </w:pPr>
      <w:r w:rsidRPr="008E4035">
        <w:rPr>
          <w:b/>
          <w:sz w:val="26"/>
          <w:szCs w:val="26"/>
        </w:rPr>
        <w:t>Дело № 5-38-491</w:t>
      </w:r>
      <w:r w:rsidRPr="008E4035" w:rsidR="00A15278">
        <w:rPr>
          <w:b/>
          <w:sz w:val="26"/>
          <w:szCs w:val="26"/>
        </w:rPr>
        <w:t>/2023</w:t>
      </w:r>
    </w:p>
    <w:p w:rsidR="007C636F" w:rsidRPr="008E4035" w:rsidP="008E4035">
      <w:pPr>
        <w:pStyle w:val="NoSpacing"/>
        <w:jc w:val="center"/>
        <w:rPr>
          <w:b/>
          <w:sz w:val="26"/>
          <w:szCs w:val="26"/>
        </w:rPr>
      </w:pPr>
      <w:r w:rsidRPr="008E4035">
        <w:rPr>
          <w:b/>
          <w:sz w:val="26"/>
          <w:szCs w:val="26"/>
        </w:rPr>
        <w:t>ПОСТАНОВЛЕНИЕ</w:t>
      </w:r>
    </w:p>
    <w:p w:rsidR="007C636F" w:rsidRPr="008E4035" w:rsidP="008E4035">
      <w:pPr>
        <w:pStyle w:val="NoSpacing"/>
        <w:rPr>
          <w:sz w:val="26"/>
          <w:szCs w:val="26"/>
        </w:rPr>
      </w:pPr>
      <w:r w:rsidRPr="008E4035">
        <w:rPr>
          <w:sz w:val="26"/>
          <w:szCs w:val="26"/>
        </w:rPr>
        <w:t>27</w:t>
      </w:r>
      <w:r w:rsidRPr="008E4035" w:rsidR="009F7244">
        <w:rPr>
          <w:sz w:val="26"/>
          <w:szCs w:val="26"/>
        </w:rPr>
        <w:t xml:space="preserve"> декабря</w:t>
      </w:r>
      <w:r w:rsidRPr="008E4035" w:rsidR="00A15278">
        <w:rPr>
          <w:sz w:val="26"/>
          <w:szCs w:val="26"/>
        </w:rPr>
        <w:t xml:space="preserve"> 2023 года</w:t>
      </w:r>
      <w:r w:rsidRPr="008E4035" w:rsidR="00A15278">
        <w:rPr>
          <w:sz w:val="26"/>
          <w:szCs w:val="26"/>
        </w:rPr>
        <w:tab/>
        <w:t xml:space="preserve">                                       г. Евпатория, ул. Горького, д.10/29</w:t>
      </w:r>
    </w:p>
    <w:p w:rsidR="007C636F" w:rsidRPr="008E4035" w:rsidP="008E4035">
      <w:pPr>
        <w:pStyle w:val="NoSpacing"/>
        <w:ind w:firstLine="567"/>
        <w:jc w:val="both"/>
        <w:rPr>
          <w:sz w:val="26"/>
          <w:szCs w:val="26"/>
        </w:rPr>
      </w:pPr>
      <w:r w:rsidRPr="008E4035"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 w:rsidRPr="008E4035">
        <w:rPr>
          <w:sz w:val="26"/>
          <w:szCs w:val="26"/>
        </w:rPr>
        <w:t>Апразов</w:t>
      </w:r>
      <w:r w:rsidRPr="008E4035">
        <w:rPr>
          <w:sz w:val="26"/>
          <w:szCs w:val="26"/>
        </w:rPr>
        <w:t xml:space="preserve"> Магомед </w:t>
      </w:r>
      <w:r w:rsidRPr="008E4035">
        <w:rPr>
          <w:sz w:val="26"/>
          <w:szCs w:val="26"/>
        </w:rPr>
        <w:t>Магомедрасулович</w:t>
      </w:r>
      <w:r w:rsidRPr="008E4035">
        <w:rPr>
          <w:sz w:val="26"/>
          <w:szCs w:val="26"/>
        </w:rPr>
        <w:t>, рассмотрев дело об административном правонарушении, поступившее из Межрайонной ИФНС России № 6 по Республике Крым</w:t>
      </w:r>
      <w:r w:rsidRPr="008E4035">
        <w:rPr>
          <w:rStyle w:val="FontStyle11"/>
          <w:rFonts w:ascii="Times New Roman" w:hAnsi="Times New Roman" w:cs="Times New Roman"/>
          <w:sz w:val="26"/>
          <w:szCs w:val="26"/>
        </w:rPr>
        <w:t xml:space="preserve"> в отношении </w:t>
      </w:r>
      <w:r w:rsidRPr="008E4035">
        <w:rPr>
          <w:sz w:val="26"/>
          <w:szCs w:val="26"/>
        </w:rPr>
        <w:t xml:space="preserve">должностного лица – </w:t>
      </w:r>
    </w:p>
    <w:p w:rsidR="007C636F" w:rsidRPr="008E4035" w:rsidP="008E4035">
      <w:pPr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7C36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8E4035" w:rsidR="008E4035">
        <w:rPr>
          <w:rFonts w:ascii="Times New Roman" w:hAnsi="Times New Roman" w:cs="Times New Roman"/>
          <w:b/>
          <w:color w:val="0000FF"/>
          <w:sz w:val="26"/>
          <w:szCs w:val="26"/>
        </w:rPr>
        <w:t>- Чайковского Виктора Ивановича,</w:t>
      </w:r>
      <w:r w:rsidRPr="008E4035" w:rsidR="008E403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527C36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8E4035" w:rsidR="008E4035">
        <w:rPr>
          <w:rFonts w:ascii="Times New Roman" w:hAnsi="Times New Roman" w:cs="Times New Roman"/>
          <w:sz w:val="26"/>
          <w:szCs w:val="26"/>
        </w:rPr>
        <w:t>,</w:t>
      </w:r>
    </w:p>
    <w:p w:rsidR="007C636F" w:rsidRPr="008E4035" w:rsidP="008E4035">
      <w:pPr>
        <w:pStyle w:val="NoSpacing"/>
        <w:ind w:firstLine="567"/>
        <w:jc w:val="both"/>
        <w:rPr>
          <w:sz w:val="26"/>
          <w:szCs w:val="26"/>
        </w:rPr>
      </w:pPr>
      <w:r w:rsidRPr="008E4035">
        <w:rPr>
          <w:sz w:val="26"/>
          <w:szCs w:val="26"/>
        </w:rPr>
        <w:t>по ч. 1. ст. 15.6 Кодекса Российской Федерации об административных правонарушениях,</w:t>
      </w:r>
    </w:p>
    <w:p w:rsidR="007C636F" w:rsidRPr="008E4035" w:rsidP="008E4035">
      <w:pPr>
        <w:pStyle w:val="NoSpacing"/>
        <w:jc w:val="center"/>
        <w:rPr>
          <w:b/>
          <w:sz w:val="26"/>
          <w:szCs w:val="26"/>
        </w:rPr>
      </w:pPr>
      <w:r w:rsidRPr="008E4035">
        <w:rPr>
          <w:b/>
          <w:sz w:val="26"/>
          <w:szCs w:val="26"/>
        </w:rPr>
        <w:t>УСТАНОВИЛ:</w:t>
      </w:r>
    </w:p>
    <w:p w:rsidR="007C636F" w:rsidRPr="008E4035" w:rsidP="008E4035">
      <w:pPr>
        <w:pStyle w:val="20"/>
        <w:shd w:val="clear" w:color="auto" w:fill="auto"/>
        <w:spacing w:after="0" w:line="240" w:lineRule="auto"/>
        <w:ind w:firstLine="708"/>
        <w:rPr>
          <w:color w:val="000000"/>
          <w:sz w:val="26"/>
          <w:szCs w:val="26"/>
          <w:lang w:bidi="ru-RU"/>
        </w:rPr>
      </w:pPr>
      <w:r w:rsidRPr="008E4035">
        <w:rPr>
          <w:color w:val="0000FF"/>
          <w:sz w:val="26"/>
          <w:szCs w:val="26"/>
        </w:rPr>
        <w:t>Чайковский В.И.,</w:t>
      </w:r>
      <w:r w:rsidRPr="008E4035">
        <w:rPr>
          <w:sz w:val="26"/>
          <w:szCs w:val="26"/>
        </w:rPr>
        <w:t xml:space="preserve"> являясь </w:t>
      </w:r>
      <w:r w:rsidRPr="00527C36" w:rsidR="00527C36">
        <w:rPr>
          <w:color w:val="0000FF"/>
          <w:sz w:val="26"/>
          <w:szCs w:val="26"/>
        </w:rPr>
        <w:t>***</w:t>
      </w:r>
      <w:r w:rsidRPr="008E4035">
        <w:rPr>
          <w:sz w:val="26"/>
          <w:szCs w:val="26"/>
        </w:rPr>
        <w:t xml:space="preserve">, совершил нарушение законодательства о налогах и </w:t>
      </w:r>
      <w:r w:rsidRPr="008E4035" w:rsidR="00672A3D">
        <w:rPr>
          <w:sz w:val="26"/>
          <w:szCs w:val="26"/>
        </w:rPr>
        <w:t>сборах, в части неправомерного</w:t>
      </w:r>
      <w:r w:rsidRPr="008E4035">
        <w:rPr>
          <w:sz w:val="26"/>
          <w:szCs w:val="26"/>
        </w:rPr>
        <w:t xml:space="preserve"> </w:t>
      </w:r>
      <w:r w:rsidRPr="008E4035">
        <w:rPr>
          <w:color w:val="000000"/>
          <w:sz w:val="26"/>
          <w:szCs w:val="26"/>
          <w:lang w:bidi="ru-RU"/>
        </w:rPr>
        <w:t xml:space="preserve">несообщения </w:t>
      </w:r>
      <w:r w:rsidRPr="008E4035">
        <w:rPr>
          <w:color w:val="000000"/>
          <w:sz w:val="26"/>
          <w:szCs w:val="26"/>
          <w:lang w:bidi="ru-RU"/>
        </w:rPr>
        <w:t>истребуемой</w:t>
      </w:r>
      <w:r w:rsidRPr="008E4035">
        <w:rPr>
          <w:color w:val="000000"/>
          <w:sz w:val="26"/>
          <w:szCs w:val="26"/>
          <w:lang w:bidi="ru-RU"/>
        </w:rPr>
        <w:t xml:space="preserve"> налоговым органом информации, необходимой для осуществления налогового контроля по требованию Межрайонной ИФНС России №6: по Республике Крым в порядке, установленном статьей 93.1 Налогового кодекса Российской Федерации (далее - НК РФ).</w:t>
      </w:r>
    </w:p>
    <w:p w:rsidR="00672A3D" w:rsidRPr="008E4035" w:rsidP="008E4035">
      <w:pPr>
        <w:pStyle w:val="20"/>
        <w:shd w:val="clear" w:color="auto" w:fill="auto"/>
        <w:tabs>
          <w:tab w:val="left" w:pos="4502"/>
        </w:tabs>
        <w:spacing w:after="0" w:line="240" w:lineRule="auto"/>
        <w:ind w:firstLine="660"/>
        <w:rPr>
          <w:sz w:val="26"/>
          <w:szCs w:val="26"/>
        </w:rPr>
      </w:pPr>
      <w:r w:rsidRPr="008E4035">
        <w:rPr>
          <w:sz w:val="26"/>
          <w:szCs w:val="26"/>
        </w:rPr>
        <w:t>На основании п. 1 ст. 93.1 Налогового Кодекса Российской Федерации вне рам</w:t>
      </w:r>
      <w:r w:rsidRPr="008E4035" w:rsidR="008E4035">
        <w:rPr>
          <w:sz w:val="26"/>
          <w:szCs w:val="26"/>
        </w:rPr>
        <w:t>ок</w:t>
      </w:r>
      <w:r w:rsidRPr="008E4035">
        <w:rPr>
          <w:sz w:val="26"/>
          <w:szCs w:val="26"/>
        </w:rPr>
        <w:t xml:space="preserve"> проведения налоговых проверок у налогового органа в</w:t>
      </w:r>
      <w:r w:rsidRPr="008E4035" w:rsidR="00483277">
        <w:rPr>
          <w:sz w:val="26"/>
          <w:szCs w:val="26"/>
        </w:rPr>
        <w:t>озникла обоснованная необходимость</w:t>
      </w:r>
      <w:r w:rsidRPr="008E4035">
        <w:rPr>
          <w:sz w:val="26"/>
          <w:szCs w:val="26"/>
        </w:rPr>
        <w:t xml:space="preserve"> получения информации, в связи с чем, Исполнителю поручено истребовать документ</w:t>
      </w:r>
      <w:r w:rsidR="008E4035">
        <w:rPr>
          <w:sz w:val="26"/>
          <w:szCs w:val="26"/>
        </w:rPr>
        <w:t>ы и</w:t>
      </w:r>
      <w:r w:rsidRPr="008E4035">
        <w:rPr>
          <w:sz w:val="26"/>
          <w:szCs w:val="26"/>
        </w:rPr>
        <w:t xml:space="preserve"> информацию у налогоплательщика </w:t>
      </w:r>
      <w:r w:rsidRPr="00527C36" w:rsidR="00527C36">
        <w:rPr>
          <w:rStyle w:val="29pt"/>
          <w:rFonts w:eastAsiaTheme="minorEastAsia"/>
          <w:b w:val="0"/>
          <w:sz w:val="26"/>
          <w:szCs w:val="26"/>
        </w:rPr>
        <w:t>***</w:t>
      </w:r>
      <w:r w:rsidRPr="008E4035">
        <w:rPr>
          <w:rStyle w:val="29pt"/>
          <w:rFonts w:eastAsiaTheme="minorEastAsia"/>
          <w:b w:val="0"/>
          <w:sz w:val="26"/>
          <w:szCs w:val="26"/>
        </w:rPr>
        <w:t xml:space="preserve"> </w:t>
      </w:r>
      <w:r w:rsidRPr="008E4035">
        <w:rPr>
          <w:sz w:val="26"/>
          <w:szCs w:val="26"/>
        </w:rPr>
        <w:t xml:space="preserve">по взаимоотношениям с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, </w:t>
      </w:r>
      <w:r w:rsidR="008E4035">
        <w:rPr>
          <w:sz w:val="26"/>
          <w:szCs w:val="26"/>
        </w:rPr>
        <w:t>а</w:t>
      </w:r>
      <w:r w:rsidRPr="008E4035">
        <w:rPr>
          <w:sz w:val="26"/>
          <w:szCs w:val="26"/>
        </w:rPr>
        <w:t xml:space="preserve"> именно:</w:t>
      </w:r>
    </w:p>
    <w:p w:rsidR="00672A3D" w:rsidRPr="008E4035" w:rsidP="008E4035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1) документы:</w:t>
      </w:r>
    </w:p>
    <w:p w:rsidR="00B04235" w:rsidRPr="008E4035" w:rsidP="00527C3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Договоры со всеми приложениями, дополнениями, спецификациями и неотъемлемыми частями по взаимоотношениям с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ИНН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заключенные и действовавшие в период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.;</w:t>
      </w:r>
    </w:p>
    <w:p w:rsidR="00B04235" w:rsidRPr="008E4035" w:rsidP="00527C36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Договоры со всеми приложениями, дополнениями и спецификациями, заключенные с исполнителями (поставщиками), привлеченными для выполнения обязательств, предусмотренных документами, указанными в пункте 1.1 настоящего поручения за перио</w:t>
      </w:r>
      <w:r w:rsidRPr="008E4035" w:rsidR="00F5587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</w:t>
      </w:r>
      <w:r w:rsid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гг.;</w:t>
      </w:r>
    </w:p>
    <w:p w:rsidR="00B04235" w:rsidRPr="008E4035" w:rsidP="008E4035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случае, если договоры, указанные в п. 1.1 - 1.2 настоящего поручения заключены по результатам проведения конкурсных процедур, предоставить конкурсную документацию, именно: Заявки всех участников на участие в аукционах с приложением докуме</w:t>
      </w:r>
      <w:r w:rsidRPr="008E4035" w:rsidR="00F5587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нтов,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Протоколы рассмотрения заявок на участие в аукционах, Протоколы подведения и аукционов, Проектно-сметную-документацию;</w:t>
      </w:r>
    </w:p>
    <w:p w:rsidR="00B04235" w:rsidRPr="008E4035" w:rsidP="00527C36">
      <w:pPr>
        <w:widowControl w:val="0"/>
        <w:numPr>
          <w:ilvl w:val="0"/>
          <w:numId w:val="6"/>
        </w:num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Счета-фактуры, оформленные в рамках договоров, указанных в пунктах 1.1 настоящего поручения за период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.;</w:t>
      </w:r>
    </w:p>
    <w:p w:rsidR="00556AFA" w:rsidP="00527C36">
      <w:pPr>
        <w:widowControl w:val="0"/>
        <w:numPr>
          <w:ilvl w:val="0"/>
          <w:numId w:val="6"/>
        </w:numPr>
        <w:tabs>
          <w:tab w:val="left" w:pos="4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Счета, оформленные в рамках договоров, указанных в пунктах 1.1 - 1.2 настоящего поручения за период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.;</w:t>
      </w:r>
    </w:p>
    <w:p w:rsidR="00B04235" w:rsidRPr="00556AFA" w:rsidP="00527C36">
      <w:pPr>
        <w:widowControl w:val="0"/>
        <w:numPr>
          <w:ilvl w:val="0"/>
          <w:numId w:val="6"/>
        </w:numPr>
        <w:tabs>
          <w:tab w:val="left" w:pos="4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556A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Заказы, заявки на поставку, изготовление, либо оказание услуг, работ в части взаимоотношений с контрагентами, выступавшими стороной по договорам, в рамках кот</w:t>
      </w:r>
      <w:r w:rsidRPr="00556AFA" w:rsidR="00F5587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орых </w:t>
      </w:r>
      <w:r w:rsidRPr="00556A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были оформлены документы, указанные в пунктах 1.1 - 1.2 настоящего поручения за пер</w:t>
      </w:r>
      <w:r w:rsidRPr="00556AFA" w:rsidR="00F5587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иод</w:t>
      </w:r>
      <w:r w:rsidRPr="00556AFA" w:rsidR="00556A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556AF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.;</w:t>
      </w:r>
    </w:p>
    <w:p w:rsidR="00B04235" w:rsidRPr="008E4035" w:rsidP="00527C36">
      <w:pPr>
        <w:widowControl w:val="0"/>
        <w:numPr>
          <w:ilvl w:val="0"/>
          <w:numId w:val="6"/>
        </w:numPr>
        <w:tabs>
          <w:tab w:val="left" w:pos="4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Отчеты, пояснительные записки или иные докуме</w:t>
      </w:r>
      <w:r w:rsidRPr="008E4035" w:rsidR="00F5587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нты, коммерческая, деловая переписка,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оформлявшиеся - с предприятиями, выступавши</w:t>
      </w:r>
      <w:r w:rsidRPr="008E4035" w:rsidR="00F55870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ми стороной по договорам, указанным в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пунктах 1.1 - 1.2 настоящего поручения за период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гг.;</w:t>
      </w:r>
    </w:p>
    <w:p w:rsidR="00B04235" w:rsidRPr="008E4035" w:rsidP="00527C36">
      <w:pPr>
        <w:widowControl w:val="0"/>
        <w:numPr>
          <w:ilvl w:val="0"/>
          <w:numId w:val="6"/>
        </w:numPr>
        <w:tabs>
          <w:tab w:val="left" w:pos="4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Акты о приемке выполненных работ (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 w:rsidR="009A20EF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), Справки о стоимости выполненных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работ и затрат (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), а также Акты приемки законченного ст</w:t>
      </w:r>
      <w:r w:rsidRPr="008E4035" w:rsidR="00F10C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роительством объекта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E4035" w:rsidR="00F10C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(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), оформленные в рамках договоров, указанных в пунктах 1.1</w:t>
      </w:r>
      <w:r w:rsidRPr="008E4035" w:rsidR="00F10C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-1.2 за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период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гг.;</w:t>
      </w:r>
    </w:p>
    <w:p w:rsidR="00B04235" w:rsidRPr="008E4035" w:rsidP="00527C36">
      <w:pPr>
        <w:widowControl w:val="0"/>
        <w:numPr>
          <w:ilvl w:val="0"/>
          <w:numId w:val="6"/>
        </w:numPr>
        <w:tabs>
          <w:tab w:val="left" w:pos="4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Акты освидетельствования скрытых работ, оформленные в рамках договоров, указ</w:t>
      </w:r>
      <w:r w:rsidRPr="008E4035" w:rsidR="00F10C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анных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8E4035" w:rsidR="00F10CD8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пунктах 1.1 - 1.2 за период </w:t>
      </w:r>
      <w:r w:rsidRPr="00527C36" w:rsidR="00527C36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***</w:t>
      </w:r>
      <w:r w:rsidRPr="008E403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.;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1.10</w:t>
      </w:r>
      <w:r w:rsidRPr="008E4035">
        <w:rPr>
          <w:sz w:val="26"/>
          <w:szCs w:val="26"/>
        </w:rPr>
        <w:tab/>
        <w:t>Общие журналы работ (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), оформленные в рамках договоров, указанных в пунктах 1.1 - 1.2 за период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.;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1.11</w:t>
      </w:r>
      <w:r w:rsidRPr="008E4035">
        <w:rPr>
          <w:sz w:val="26"/>
          <w:szCs w:val="26"/>
        </w:rPr>
        <w:tab/>
        <w:t>Товарные накладные, акты о приеме-передаче по форме №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, накладные по форме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, иные </w:t>
      </w:r>
      <w:r w:rsidRPr="008E4035">
        <w:rPr>
          <w:sz w:val="26"/>
          <w:szCs w:val="26"/>
        </w:rPr>
        <w:t>приёмо</w:t>
      </w:r>
      <w:r w:rsidRPr="008E4035">
        <w:rPr>
          <w:sz w:val="26"/>
          <w:szCs w:val="26"/>
        </w:rPr>
        <w:t xml:space="preserve">-передаточные документы (с приложением паспортов качеств сертификатов или иных аналогичных документов), оформленные по договорам, указанным в пунктах 1.1. -1.2 за период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.;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1.12</w:t>
      </w:r>
      <w:r w:rsidRPr="008E4035">
        <w:rPr>
          <w:sz w:val="26"/>
          <w:szCs w:val="26"/>
        </w:rPr>
        <w:tab/>
        <w:t xml:space="preserve">Товарно-транспортные накладные (с приложением путевых листов, а также доверенностей на получение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) в части исполнения договоров, указанных в пунктах 1.1. - 1.2, за период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гг.;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1.13</w:t>
      </w:r>
      <w:r w:rsidRPr="008E4035">
        <w:rPr>
          <w:sz w:val="26"/>
          <w:szCs w:val="26"/>
        </w:rPr>
        <w:tab/>
        <w:t>Карточки бухгалтерских счетов оформленные в рамках исполнения договоров, указанных в пунктах 1.1. -</w:t>
      </w:r>
      <w:r w:rsidR="00556AFA">
        <w:rPr>
          <w:sz w:val="26"/>
          <w:szCs w:val="26"/>
        </w:rPr>
        <w:t xml:space="preserve"> </w:t>
      </w:r>
      <w:r w:rsidRPr="008E4035">
        <w:rPr>
          <w:sz w:val="26"/>
          <w:szCs w:val="26"/>
        </w:rPr>
        <w:t xml:space="preserve">1.2, за период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.;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1.14</w:t>
      </w:r>
      <w:r w:rsidRPr="008E4035">
        <w:rPr>
          <w:sz w:val="26"/>
          <w:szCs w:val="26"/>
        </w:rPr>
        <w:tab/>
        <w:t xml:space="preserve">Платежные поручения (или иные аналогичные документы), оформленные в рамках договоров, указанных в пунктах 1.1 - 1.2 настоящего поручения за период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.;</w:t>
      </w:r>
    </w:p>
    <w:p w:rsidR="00F10CD8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1.15</w:t>
      </w:r>
      <w:r w:rsidRPr="008E4035">
        <w:rPr>
          <w:sz w:val="26"/>
          <w:szCs w:val="26"/>
        </w:rPr>
        <w:tab/>
        <w:t>Доверенности на представителей организаций, выступавших стороной по договорам, указанным в пунктах в пунктах 1.1 - 1.2 настоящего поручения за период</w:t>
      </w:r>
      <w:r w:rsidR="00556AFA">
        <w:rPr>
          <w:sz w:val="26"/>
          <w:szCs w:val="26"/>
        </w:rPr>
        <w:t xml:space="preserve">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.;</w:t>
      </w:r>
      <w:r w:rsidR="00556AFA">
        <w:rPr>
          <w:sz w:val="26"/>
          <w:szCs w:val="26"/>
        </w:rPr>
        <w:t xml:space="preserve"> </w:t>
      </w:r>
      <w:r w:rsidRPr="008E4035">
        <w:rPr>
          <w:sz w:val="26"/>
          <w:szCs w:val="26"/>
        </w:rPr>
        <w:t>(наименование документа; период, к которому он относится; при наличии указываются реквизиты или иные индивидуализирующие признаки документов)</w:t>
      </w:r>
    </w:p>
    <w:p w:rsidR="00556AFA" w:rsidRPr="008E4035" w:rsidP="008E4035">
      <w:pPr>
        <w:pStyle w:val="20"/>
        <w:spacing w:after="0" w:line="240" w:lineRule="auto"/>
        <w:rPr>
          <w:sz w:val="26"/>
          <w:szCs w:val="26"/>
        </w:rPr>
      </w:pP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2) информацию: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2.1</w:t>
      </w:r>
      <w:r w:rsidRPr="008E4035">
        <w:rPr>
          <w:sz w:val="26"/>
          <w:szCs w:val="26"/>
        </w:rPr>
        <w:tab/>
        <w:t xml:space="preserve">В случае, если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не является конечным потребителем товаров, работ, услуг, приобретенных у поставщика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ИНН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, представить информацию об организациях, которым указа</w:t>
      </w:r>
      <w:r w:rsidRPr="008E4035" w:rsidR="00F21FE9">
        <w:rPr>
          <w:sz w:val="26"/>
          <w:szCs w:val="26"/>
        </w:rPr>
        <w:t>нные товары, работы, услуги были</w:t>
      </w:r>
      <w:r w:rsidRPr="008E4035">
        <w:rPr>
          <w:sz w:val="26"/>
          <w:szCs w:val="26"/>
        </w:rPr>
        <w:t xml:space="preserve"> перепроданы;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2.2</w:t>
      </w:r>
      <w:r w:rsidRPr="008E4035">
        <w:rPr>
          <w:sz w:val="26"/>
          <w:szCs w:val="26"/>
        </w:rPr>
        <w:tab/>
        <w:t xml:space="preserve">Представить сведения о должностных лицах Вашего предприятия, в обязанности которых входило рабочее </w:t>
      </w:r>
      <w:r w:rsidRPr="008E4035">
        <w:rPr>
          <w:sz w:val="26"/>
          <w:szCs w:val="26"/>
        </w:rPr>
        <w:t>контактирование</w:t>
      </w:r>
      <w:r w:rsidRPr="008E4035">
        <w:rPr>
          <w:sz w:val="26"/>
          <w:szCs w:val="26"/>
        </w:rPr>
        <w:t xml:space="preserve"> с представителями компаний, выступавших стороной по договорам, указанным в пунктах в пунктах 1.1 - 1.2 настоящего поручения - с указанием ФИ</w:t>
      </w:r>
      <w:r w:rsidR="00556AFA">
        <w:rPr>
          <w:sz w:val="26"/>
          <w:szCs w:val="26"/>
        </w:rPr>
        <w:t>О</w:t>
      </w:r>
      <w:r w:rsidRPr="008E4035">
        <w:rPr>
          <w:sz w:val="26"/>
          <w:szCs w:val="26"/>
        </w:rPr>
        <w:t xml:space="preserve"> и должности, контактных данных;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2.3</w:t>
      </w:r>
      <w:r w:rsidRPr="008E4035">
        <w:rPr>
          <w:sz w:val="26"/>
          <w:szCs w:val="26"/>
        </w:rPr>
        <w:tab/>
        <w:t>Представить сведения о представителях организаций, являвшихся стороной по кон</w:t>
      </w:r>
      <w:r w:rsidRPr="008E4035" w:rsidR="00F21FE9">
        <w:rPr>
          <w:sz w:val="26"/>
          <w:szCs w:val="26"/>
        </w:rPr>
        <w:t>трактам</w:t>
      </w:r>
      <w:r w:rsidRPr="008E4035">
        <w:rPr>
          <w:sz w:val="26"/>
          <w:szCs w:val="26"/>
        </w:rPr>
        <w:t xml:space="preserve"> (договорам), указанным в пунктах 1.1 - 1.2 настоящего п</w:t>
      </w:r>
      <w:r w:rsidRPr="008E4035" w:rsidR="00F21FE9">
        <w:rPr>
          <w:sz w:val="26"/>
          <w:szCs w:val="26"/>
        </w:rPr>
        <w:t>оручения, выступавших в качестве</w:t>
      </w:r>
      <w:r w:rsidRPr="008E4035">
        <w:rPr>
          <w:sz w:val="26"/>
          <w:szCs w:val="26"/>
        </w:rPr>
        <w:t xml:space="preserve"> контактных лиц - с указанием ФИО, должности, контактных данных;</w:t>
      </w:r>
    </w:p>
    <w:p w:rsidR="00F10CD8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2.4</w:t>
      </w:r>
      <w:r w:rsidRPr="008E4035">
        <w:rPr>
          <w:sz w:val="26"/>
          <w:szCs w:val="26"/>
        </w:rPr>
        <w:tab/>
        <w:t>Представить перечень привлеченных соисполнителей (субподрядчиков), с отражение? видов выполняемых работ и реквизитов заключённых договоров, в исполнения договора указанного в пункте 1.1 настоящего поручения;</w:t>
      </w:r>
    </w:p>
    <w:p w:rsidR="00F21FE9" w:rsidRPr="008E4035" w:rsidP="008E4035">
      <w:pPr>
        <w:pStyle w:val="20"/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>2.5</w:t>
      </w:r>
      <w:r w:rsidRPr="008E4035">
        <w:rPr>
          <w:sz w:val="26"/>
          <w:szCs w:val="26"/>
        </w:rPr>
        <w:tab/>
        <w:t xml:space="preserve">Запрашиваемые документы (информация) </w:t>
      </w:r>
      <w:r w:rsidRPr="008E4035">
        <w:rPr>
          <w:sz w:val="26"/>
          <w:szCs w:val="26"/>
        </w:rPr>
        <w:t>ист</w:t>
      </w:r>
      <w:r w:rsidRPr="008E4035">
        <w:rPr>
          <w:sz w:val="26"/>
          <w:szCs w:val="26"/>
        </w:rPr>
        <w:t>ребуются</w:t>
      </w:r>
      <w:r w:rsidRPr="008E4035">
        <w:rPr>
          <w:sz w:val="26"/>
          <w:szCs w:val="26"/>
        </w:rPr>
        <w:t xml:space="preserve"> при проведении выездной </w:t>
      </w:r>
      <w:r w:rsidRPr="008E4035">
        <w:rPr>
          <w:sz w:val="26"/>
          <w:szCs w:val="26"/>
        </w:rPr>
        <w:t xml:space="preserve">налоговой проверки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ИНН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;</w:t>
      </w:r>
    </w:p>
    <w:p w:rsidR="00F21FE9" w:rsidRPr="008E4035" w:rsidP="008E4035">
      <w:pPr>
        <w:pStyle w:val="20"/>
        <w:spacing w:after="0" w:line="240" w:lineRule="auto"/>
        <w:ind w:firstLine="708"/>
        <w:rPr>
          <w:sz w:val="26"/>
          <w:szCs w:val="26"/>
        </w:rPr>
      </w:pPr>
      <w:r w:rsidRPr="008E4035">
        <w:rPr>
          <w:sz w:val="26"/>
          <w:szCs w:val="26"/>
        </w:rPr>
        <w:t xml:space="preserve">В соответствии с п. 4 ст. 93.1 и п. 4 ст. 31 НК РФ, а также приказом ФНС России от 17.02.2011 № ММВ-7-2/168@ «Об утверждении Порядка направления требования о представлении документов (информации) и порядка представления документов (информации по требованию налогового органа по телекоммуникационным каналам связи» (далее Порядок), в адрес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, ИНН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Межрайонной ИФН</w:t>
      </w:r>
      <w:r w:rsidR="00F57919">
        <w:rPr>
          <w:sz w:val="26"/>
          <w:szCs w:val="26"/>
        </w:rPr>
        <w:t>С</w:t>
      </w:r>
      <w:r w:rsidRPr="008E4035">
        <w:rPr>
          <w:sz w:val="26"/>
          <w:szCs w:val="26"/>
        </w:rPr>
        <w:t xml:space="preserve"> России №6 по Республике Крым своевременно </w:t>
      </w:r>
      <w:r w:rsidRPr="008E4035">
        <w:rPr>
          <w:sz w:val="26"/>
          <w:szCs w:val="26"/>
        </w:rPr>
        <w:t xml:space="preserve">сформировано и направлено по средствам почты России требование от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. №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 о предоставлении документов (информации с приложением копии поручения от 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№</w:t>
      </w:r>
      <w:r w:rsidRPr="00527C36" w:rsidR="00527C36">
        <w:rPr>
          <w:sz w:val="26"/>
          <w:szCs w:val="26"/>
        </w:rPr>
        <w:t>***</w:t>
      </w:r>
      <w:r w:rsidRPr="008E4035">
        <w:rPr>
          <w:sz w:val="26"/>
          <w:szCs w:val="26"/>
        </w:rPr>
        <w:t>, направленное Межрайонной инспекцией ФНС по контролю и надзору за налогоплательщиками в сфере бюджетной финансирования (Инициатор).</w:t>
      </w:r>
    </w:p>
    <w:p w:rsidR="00F21FE9" w:rsidRPr="008E4035" w:rsidP="008E4035">
      <w:pPr>
        <w:pStyle w:val="20"/>
        <w:spacing w:after="0" w:line="240" w:lineRule="auto"/>
        <w:ind w:firstLine="708"/>
        <w:rPr>
          <w:sz w:val="26"/>
          <w:szCs w:val="26"/>
        </w:rPr>
      </w:pPr>
      <w:r w:rsidRPr="008E4035">
        <w:rPr>
          <w:sz w:val="26"/>
          <w:szCs w:val="26"/>
        </w:rPr>
        <w:t>Требование (с приложением поручения) о представлении документов и информации направленное в электронном виде по телекоммуникационным каналам связи (ТКС), считается принятым налогоплательщиком, если налоговому органу поступила квитанция о приеме подписанная усиленной квалифицированной электронной подписью (электронной цифровой подписью) налогоплательщика. При этом датой его получения налогоплательщиком в</w:t>
      </w:r>
      <w:r w:rsidR="00F57919">
        <w:rPr>
          <w:sz w:val="26"/>
          <w:szCs w:val="26"/>
        </w:rPr>
        <w:t xml:space="preserve"> </w:t>
      </w:r>
      <w:r w:rsidRPr="008E4035">
        <w:rPr>
          <w:sz w:val="26"/>
          <w:szCs w:val="26"/>
        </w:rPr>
        <w:t>электронном</w:t>
      </w:r>
      <w:r w:rsidR="00F57919">
        <w:rPr>
          <w:sz w:val="26"/>
          <w:szCs w:val="26"/>
        </w:rPr>
        <w:t xml:space="preserve"> </w:t>
      </w:r>
      <w:r w:rsidRPr="008E4035">
        <w:rPr>
          <w:sz w:val="26"/>
          <w:szCs w:val="26"/>
        </w:rPr>
        <w:t>виде по телекоммуникационным каналам связи считается дата, указанная в квитанции о приеме (п. п. 6, 12, 13 Порядка, ст. 19 Федерального закона от 06.04.2011 N 63-ФЗ «Об электронной подписи»).</w:t>
      </w:r>
    </w:p>
    <w:p w:rsidR="00B04235" w:rsidRPr="008E4035" w:rsidP="008E4035">
      <w:pPr>
        <w:pStyle w:val="20"/>
        <w:spacing w:after="0" w:line="240" w:lineRule="auto"/>
        <w:ind w:firstLine="708"/>
        <w:rPr>
          <w:sz w:val="26"/>
          <w:szCs w:val="26"/>
        </w:rPr>
      </w:pPr>
      <w:r w:rsidRPr="00A334C3">
        <w:rPr>
          <w:sz w:val="26"/>
          <w:szCs w:val="26"/>
        </w:rPr>
        <w:t>***</w:t>
      </w:r>
      <w:r w:rsidRPr="008E4035" w:rsidR="00F21FE9">
        <w:rPr>
          <w:sz w:val="26"/>
          <w:szCs w:val="26"/>
        </w:rPr>
        <w:t xml:space="preserve">. вышеуказанное требование получено </w:t>
      </w:r>
      <w:r w:rsidRPr="00527C36" w:rsidR="00527C36">
        <w:rPr>
          <w:sz w:val="26"/>
          <w:szCs w:val="26"/>
        </w:rPr>
        <w:t>***</w:t>
      </w:r>
      <w:r w:rsidRPr="008E4035" w:rsidR="00F21FE9">
        <w:rPr>
          <w:sz w:val="26"/>
          <w:szCs w:val="26"/>
        </w:rPr>
        <w:t>, согласно информации с сайта Почты России отчета об отслеживании почтовых</w:t>
      </w:r>
      <w:r w:rsidR="00527C36">
        <w:rPr>
          <w:sz w:val="26"/>
          <w:szCs w:val="26"/>
        </w:rPr>
        <w:t xml:space="preserve"> отправлений (</w:t>
      </w:r>
      <w:r w:rsidRPr="00527C36" w:rsidR="00527C36">
        <w:rPr>
          <w:sz w:val="26"/>
          <w:szCs w:val="26"/>
        </w:rPr>
        <w:t>***</w:t>
      </w:r>
      <w:r w:rsidRPr="008E4035" w:rsidR="00F21FE9">
        <w:rPr>
          <w:sz w:val="26"/>
          <w:szCs w:val="26"/>
        </w:rPr>
        <w:t>).</w:t>
      </w:r>
    </w:p>
    <w:p w:rsidR="00F21FE9" w:rsidRPr="008E4035" w:rsidP="008E4035">
      <w:pPr>
        <w:pStyle w:val="20"/>
        <w:spacing w:after="0" w:line="240" w:lineRule="auto"/>
        <w:ind w:firstLine="780"/>
        <w:rPr>
          <w:sz w:val="26"/>
          <w:szCs w:val="26"/>
        </w:rPr>
      </w:pPr>
      <w:r w:rsidRPr="008E4035">
        <w:rPr>
          <w:sz w:val="26"/>
          <w:szCs w:val="26"/>
        </w:rPr>
        <w:t xml:space="preserve">В соответствии с пунктом 5 статьи 93.1 Кодекса требование о предоставлении документов (информации) № </w:t>
      </w:r>
      <w:r w:rsidRPr="00A334C3" w:rsidR="00A334C3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 от </w:t>
      </w:r>
      <w:r w:rsidRPr="00A334C3" w:rsidR="00A334C3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. </w:t>
      </w:r>
      <w:r w:rsidRPr="00A334C3" w:rsidR="00A334C3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следовало исполнить в пятидневный срок со дня его получения, т.е. не позднее </w:t>
      </w:r>
      <w:r w:rsidRPr="00A334C3" w:rsidR="00A334C3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 года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</w:t>
      </w:r>
      <w:r w:rsidRPr="008E4035">
        <w:rPr>
          <w:sz w:val="26"/>
          <w:szCs w:val="26"/>
        </w:rPr>
        <w:t>истребуемыми</w:t>
      </w:r>
      <w:r w:rsidRPr="008E4035">
        <w:rPr>
          <w:sz w:val="26"/>
          <w:szCs w:val="26"/>
        </w:rPr>
        <w:t xml:space="preserve"> документами (информацией). В случае, если </w:t>
      </w:r>
      <w:r w:rsidRPr="008E4035">
        <w:rPr>
          <w:sz w:val="26"/>
          <w:szCs w:val="26"/>
        </w:rPr>
        <w:t>истребуемые</w:t>
      </w:r>
      <w:r w:rsidRPr="008E4035">
        <w:rPr>
          <w:sz w:val="26"/>
          <w:szCs w:val="26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F21FE9" w:rsidRPr="008E4035" w:rsidP="008E4035">
      <w:pPr>
        <w:pStyle w:val="20"/>
        <w:spacing w:after="0" w:line="240" w:lineRule="auto"/>
        <w:ind w:firstLine="780"/>
        <w:rPr>
          <w:sz w:val="26"/>
          <w:szCs w:val="26"/>
        </w:rPr>
      </w:pPr>
      <w:r w:rsidRPr="008E4035">
        <w:rPr>
          <w:sz w:val="26"/>
          <w:szCs w:val="26"/>
        </w:rPr>
        <w:t>Документы (информация), затребованны</w:t>
      </w:r>
      <w:r w:rsidR="00F57919">
        <w:rPr>
          <w:sz w:val="26"/>
          <w:szCs w:val="26"/>
        </w:rPr>
        <w:t xml:space="preserve">е налоговым органом, </w:t>
      </w:r>
      <w:r w:rsidRPr="00A334C3" w:rsidR="00A334C3">
        <w:rPr>
          <w:sz w:val="26"/>
          <w:szCs w:val="26"/>
        </w:rPr>
        <w:t>***</w:t>
      </w:r>
      <w:r w:rsidRPr="008E4035">
        <w:rPr>
          <w:sz w:val="26"/>
          <w:szCs w:val="26"/>
        </w:rPr>
        <w:t xml:space="preserve"> не представлены, чем нарушен пункт 5 статьи 93.1 НК РФ.</w:t>
      </w:r>
    </w:p>
    <w:p w:rsidR="00F21FE9" w:rsidRPr="008E4035" w:rsidP="008E4035">
      <w:pPr>
        <w:pStyle w:val="20"/>
        <w:spacing w:after="0" w:line="240" w:lineRule="auto"/>
        <w:ind w:firstLine="780"/>
        <w:rPr>
          <w:sz w:val="26"/>
          <w:szCs w:val="26"/>
        </w:rPr>
      </w:pPr>
      <w:r w:rsidRPr="008E4035">
        <w:rPr>
          <w:sz w:val="26"/>
          <w:szCs w:val="26"/>
        </w:rPr>
        <w:t>Неправомерное не предоставление налогоплательщиком в срок истребованных документов (информации) препятствует осуществлению налоговым органом его функций и своевременному проведению мероприятий налогового контроля (по идентификации реальных/ нереальных операций контрагентов, правильности определения объектов налогообложения и сумм действительных обязанностей налогоплательщиков по уплате соответствующих налогов в бюджетную систему Российской Федерации, пр.)</w:t>
      </w:r>
    </w:p>
    <w:p w:rsidR="00F21FE9" w:rsidRPr="008E4035" w:rsidP="008E4035">
      <w:pPr>
        <w:pStyle w:val="20"/>
        <w:spacing w:after="0" w:line="240" w:lineRule="auto"/>
        <w:ind w:firstLine="780"/>
        <w:rPr>
          <w:sz w:val="26"/>
          <w:szCs w:val="26"/>
        </w:rPr>
      </w:pPr>
      <w:r w:rsidRPr="008E4035">
        <w:rPr>
          <w:sz w:val="26"/>
          <w:szCs w:val="26"/>
        </w:rPr>
        <w:t xml:space="preserve">Согласно пункту 6 статьи 93.1 Кодекса отказ лица от представления </w:t>
      </w:r>
      <w:r w:rsidRPr="008E4035">
        <w:rPr>
          <w:sz w:val="26"/>
          <w:szCs w:val="26"/>
        </w:rPr>
        <w:t>истребуемых</w:t>
      </w:r>
      <w:r w:rsidRPr="008E4035">
        <w:rPr>
          <w:sz w:val="26"/>
          <w:szCs w:val="26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ответственность, предусмотренную статьей 126 Кодекса.</w:t>
      </w:r>
    </w:p>
    <w:p w:rsidR="00F21FE9" w:rsidRPr="008E4035" w:rsidP="008E4035">
      <w:pPr>
        <w:pStyle w:val="20"/>
        <w:spacing w:after="0" w:line="240" w:lineRule="auto"/>
        <w:ind w:firstLine="780"/>
        <w:rPr>
          <w:sz w:val="26"/>
          <w:szCs w:val="26"/>
        </w:rPr>
      </w:pPr>
      <w:r w:rsidRPr="008E4035">
        <w:rPr>
          <w:sz w:val="26"/>
          <w:szCs w:val="26"/>
        </w:rPr>
        <w:t>Согласно п. 2 ст. 126 Кодекса непредставление налоговому органу сведений о налогоплательщике, выразившееся в отказе лица представить имеющиеся у него документы, предусмотренные настоящим Кодексом, со сведениями о налогоплательщике по запросу налогового органа, а равно иное уклонение от представления таких документов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предусмотренное статьёй 135.1 настоящего Кодекса, влечет взыскание штрафа с организации или индивидуального предпринимателя в размере десяти тысяч рублей, с физического лица - в размере одной тысячи рублей.</w:t>
      </w:r>
    </w:p>
    <w:p w:rsidR="00F21FE9" w:rsidRPr="008E4035" w:rsidP="008E4035">
      <w:pPr>
        <w:pStyle w:val="20"/>
        <w:spacing w:after="0" w:line="240" w:lineRule="auto"/>
        <w:ind w:firstLine="780"/>
        <w:rPr>
          <w:sz w:val="26"/>
          <w:szCs w:val="26"/>
        </w:rPr>
      </w:pPr>
      <w:r w:rsidRPr="008E4035">
        <w:rPr>
          <w:sz w:val="26"/>
          <w:szCs w:val="26"/>
        </w:rPr>
        <w:t xml:space="preserve">Согласно пункту 6 статьи 93.1 НК РФ неправомерное несообщение (несвоевременное сообщение) </w:t>
      </w:r>
      <w:r w:rsidRPr="008E4035">
        <w:rPr>
          <w:sz w:val="26"/>
          <w:szCs w:val="26"/>
        </w:rPr>
        <w:t>истребуемой</w:t>
      </w:r>
      <w:r w:rsidRPr="008E4035">
        <w:rPr>
          <w:sz w:val="26"/>
          <w:szCs w:val="26"/>
        </w:rPr>
        <w:t xml:space="preserve"> информации признается налоговым </w:t>
      </w:r>
      <w:r w:rsidRPr="008E4035">
        <w:rPr>
          <w:sz w:val="26"/>
          <w:szCs w:val="26"/>
        </w:rPr>
        <w:t>правонарушением и влечет ответственность, предусмотренную статьей 129.1 НК РФ.</w:t>
      </w:r>
    </w:p>
    <w:p w:rsidR="00F21FE9" w:rsidRPr="008E4035" w:rsidP="008E4035">
      <w:pPr>
        <w:pStyle w:val="20"/>
        <w:spacing w:after="0" w:line="240" w:lineRule="auto"/>
        <w:ind w:firstLine="780"/>
        <w:rPr>
          <w:sz w:val="26"/>
          <w:szCs w:val="26"/>
        </w:rPr>
      </w:pPr>
      <w:r w:rsidRPr="008E4035">
        <w:rPr>
          <w:sz w:val="26"/>
          <w:szCs w:val="26"/>
        </w:rPr>
        <w:t>Согласно п. 1 ст. 129.1 НК РФ неправомерное несообщение (несвоевременное сообщение) лицом сведений, которые в соответствии с НК РФ это лицо должно сообщить налоговому органу, при отсутствии признаков налогового правонарушения, предусмотренного статьей 126 НК РФ, влечет взыскание штрафа в размере 5000 рублей.</w:t>
      </w:r>
    </w:p>
    <w:p w:rsidR="00F21FE9" w:rsidRPr="008E4035" w:rsidP="00F57919">
      <w:pPr>
        <w:pStyle w:val="20"/>
        <w:shd w:val="clear" w:color="auto" w:fill="auto"/>
        <w:spacing w:after="0" w:line="240" w:lineRule="auto"/>
        <w:ind w:firstLine="660"/>
        <w:rPr>
          <w:sz w:val="26"/>
          <w:szCs w:val="26"/>
        </w:rPr>
      </w:pPr>
      <w:r w:rsidRPr="00F57919">
        <w:rPr>
          <w:rStyle w:val="21"/>
          <w:rFonts w:eastAsiaTheme="minorEastAsia"/>
          <w:b w:val="0"/>
          <w:sz w:val="26"/>
          <w:szCs w:val="26"/>
        </w:rPr>
        <w:t xml:space="preserve">Временем совершения нарушения является </w:t>
      </w:r>
      <w:r w:rsidRPr="00A334C3" w:rsidR="00A334C3">
        <w:rPr>
          <w:rStyle w:val="21"/>
          <w:rFonts w:eastAsiaTheme="minorEastAsia"/>
          <w:b w:val="0"/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8E4035" w:rsidR="00A74B88">
        <w:rPr>
          <w:sz w:val="26"/>
          <w:szCs w:val="26"/>
        </w:rPr>
        <w:t xml:space="preserve">Местом совершения правонарушения является - </w:t>
      </w:r>
      <w:r w:rsidRPr="00A334C3" w:rsidR="00A334C3">
        <w:rPr>
          <w:sz w:val="26"/>
          <w:szCs w:val="26"/>
        </w:rPr>
        <w:t>***</w:t>
      </w:r>
      <w:r w:rsidRPr="008E4035" w:rsidR="005C416D">
        <w:rPr>
          <w:sz w:val="26"/>
          <w:szCs w:val="26"/>
        </w:rPr>
        <w:t xml:space="preserve">. </w:t>
      </w:r>
    </w:p>
    <w:p w:rsidR="0017716C" w:rsidRPr="008E4035" w:rsidP="008E4035">
      <w:pPr>
        <w:pStyle w:val="20"/>
        <w:tabs>
          <w:tab w:val="left" w:pos="1349"/>
        </w:tabs>
        <w:spacing w:after="0" w:line="240" w:lineRule="auto"/>
        <w:rPr>
          <w:sz w:val="26"/>
          <w:szCs w:val="26"/>
        </w:rPr>
      </w:pPr>
      <w:r w:rsidRPr="008E4035">
        <w:rPr>
          <w:sz w:val="26"/>
          <w:szCs w:val="26"/>
        </w:rPr>
        <w:t xml:space="preserve">         </w:t>
      </w:r>
      <w:r w:rsidRPr="008E4035">
        <w:rPr>
          <w:sz w:val="26"/>
          <w:szCs w:val="26"/>
        </w:rPr>
        <w:t>Состав правонарушени</w:t>
      </w:r>
      <w:r w:rsidRPr="008E4035" w:rsidR="000C318F">
        <w:rPr>
          <w:sz w:val="26"/>
          <w:szCs w:val="26"/>
        </w:rPr>
        <w:t>я: В нарушение пункта 5 статьи 93</w:t>
      </w:r>
      <w:r w:rsidRPr="008E4035" w:rsidR="000D6230">
        <w:rPr>
          <w:sz w:val="26"/>
          <w:szCs w:val="26"/>
        </w:rPr>
        <w:t>ˡ</w:t>
      </w:r>
      <w:r w:rsidRPr="008E4035">
        <w:rPr>
          <w:sz w:val="26"/>
          <w:szCs w:val="26"/>
        </w:rPr>
        <w:t xml:space="preserve"> НК РФ </w:t>
      </w:r>
      <w:r w:rsidRPr="00A334C3" w:rsidR="00A334C3">
        <w:rPr>
          <w:sz w:val="26"/>
          <w:szCs w:val="26"/>
        </w:rPr>
        <w:t>***</w:t>
      </w:r>
      <w:r w:rsidRPr="008E4035">
        <w:rPr>
          <w:sz w:val="26"/>
          <w:szCs w:val="26"/>
        </w:rPr>
        <w:t>Чайковский Виктор Иванович не обеспечил своевремен</w:t>
      </w:r>
      <w:r w:rsidRPr="008E4035">
        <w:rPr>
          <w:sz w:val="26"/>
          <w:szCs w:val="26"/>
        </w:rPr>
        <w:t>ное</w:t>
      </w:r>
      <w:r w:rsidRPr="008E4035">
        <w:rPr>
          <w:sz w:val="26"/>
          <w:szCs w:val="26"/>
        </w:rPr>
        <w:t xml:space="preserve"> предоставление в налоговый орган по месту учета сведений (</w:t>
      </w:r>
      <w:r w:rsidRPr="008E4035">
        <w:rPr>
          <w:sz w:val="26"/>
          <w:szCs w:val="26"/>
        </w:rPr>
        <w:t>истребуемых</w:t>
      </w:r>
      <w:r w:rsidRPr="008E4035">
        <w:rPr>
          <w:sz w:val="26"/>
          <w:szCs w:val="26"/>
        </w:rPr>
        <w:t xml:space="preserve"> докумен</w:t>
      </w:r>
      <w:r w:rsidRPr="008E4035">
        <w:rPr>
          <w:sz w:val="26"/>
          <w:szCs w:val="26"/>
        </w:rPr>
        <w:t>тов</w:t>
      </w:r>
      <w:r w:rsidRPr="008E4035">
        <w:rPr>
          <w:sz w:val="26"/>
          <w:szCs w:val="26"/>
        </w:rPr>
        <w:t xml:space="preserve"> и информации) в установленный срок, в результате чего допущено нарушение част</w:t>
      </w:r>
      <w:r w:rsidRPr="008E4035">
        <w:rPr>
          <w:sz w:val="26"/>
          <w:szCs w:val="26"/>
        </w:rPr>
        <w:t>и 1</w:t>
      </w:r>
      <w:r w:rsidRPr="008E4035">
        <w:rPr>
          <w:sz w:val="26"/>
          <w:szCs w:val="26"/>
        </w:rPr>
        <w:t xml:space="preserve"> статьи 15.6 Кодекса об административных правонарушениях Российской Федера</w:t>
      </w:r>
      <w:r w:rsidRPr="008E4035">
        <w:rPr>
          <w:sz w:val="26"/>
          <w:szCs w:val="26"/>
        </w:rPr>
        <w:t xml:space="preserve">ции, а </w:t>
      </w:r>
      <w:r w:rsidRPr="008E4035">
        <w:rPr>
          <w:sz w:val="26"/>
          <w:szCs w:val="26"/>
        </w:rPr>
        <w:t xml:space="preserve"> именно: непредставление в установленный законодательством о налогах и сборах </w:t>
      </w:r>
      <w:r w:rsidRPr="008E4035">
        <w:rPr>
          <w:sz w:val="26"/>
          <w:szCs w:val="26"/>
        </w:rPr>
        <w:t>срок</w:t>
      </w:r>
      <w:r w:rsidRPr="008E4035">
        <w:rPr>
          <w:sz w:val="26"/>
          <w:szCs w:val="26"/>
        </w:rPr>
        <w:t xml:space="preserve"> в налоговые органы оформленных в установленном порядке документов и (или) сведений, необходимых для осуществления налогового контроля, а ра</w:t>
      </w:r>
      <w:r w:rsidRPr="008E4035">
        <w:rPr>
          <w:sz w:val="26"/>
          <w:szCs w:val="26"/>
        </w:rPr>
        <w:t>вно</w:t>
      </w:r>
      <w:r w:rsidRPr="008E4035">
        <w:rPr>
          <w:sz w:val="26"/>
          <w:szCs w:val="26"/>
        </w:rPr>
        <w:t xml:space="preserve"> представление таких сведений в неполном объеме или в искаженном виде.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color w:val="0000FF"/>
          <w:sz w:val="26"/>
          <w:szCs w:val="26"/>
        </w:rPr>
        <w:t>Чайковский В.И.</w:t>
      </w:r>
      <w:r w:rsidRPr="008E4035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времени и месте его проведения извещен надлежащим образом, </w:t>
      </w:r>
      <w:r w:rsidR="00F57919">
        <w:rPr>
          <w:rFonts w:ascii="Times New Roman" w:hAnsi="Times New Roman" w:cs="Times New Roman"/>
          <w:sz w:val="26"/>
          <w:szCs w:val="26"/>
        </w:rPr>
        <w:t>направил в адрес мирового судьи телефонограмму, согласно которой вину в совершении правонарушения признает, просит рассмотреть дело в его отсутствие</w:t>
      </w:r>
      <w:r w:rsidRPr="008E4035">
        <w:rPr>
          <w:rFonts w:ascii="Times New Roman" w:hAnsi="Times New Roman" w:cs="Times New Roman"/>
          <w:sz w:val="26"/>
          <w:szCs w:val="26"/>
        </w:rPr>
        <w:t>.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8E4035">
        <w:rPr>
          <w:rFonts w:ascii="Times New Roman" w:hAnsi="Times New Roman" w:cs="Times New Roman"/>
          <w:color w:val="0000FF"/>
          <w:sz w:val="26"/>
          <w:szCs w:val="26"/>
        </w:rPr>
        <w:t>Чайковского В.И.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8E4035">
        <w:rPr>
          <w:rFonts w:ascii="Times New Roman" w:hAnsi="Times New Roman" w:cs="Times New Roman"/>
          <w:color w:val="0000FF"/>
          <w:sz w:val="26"/>
          <w:szCs w:val="26"/>
        </w:rPr>
        <w:t>Чайковский В.И.</w:t>
      </w:r>
      <w:r w:rsidRPr="008E4035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A334C3" w:rsidR="00A334C3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A334C3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Pr="008E4035">
        <w:rPr>
          <w:rFonts w:ascii="Times New Roman" w:hAnsi="Times New Roman" w:cs="Times New Roman"/>
          <w:sz w:val="26"/>
          <w:szCs w:val="26"/>
        </w:rPr>
        <w:t>совершил правонарушение, предусмотренное ч. 1 ст. 15.6  Кодекса Российской Федерации об административных правонарушениях, а именно</w:t>
      </w:r>
      <w:r w:rsidRPr="008E4035" w:rsidR="004C2704">
        <w:rPr>
          <w:rFonts w:ascii="Times New Roman" w:hAnsi="Times New Roman" w:cs="Times New Roman"/>
          <w:sz w:val="26"/>
          <w:szCs w:val="26"/>
        </w:rPr>
        <w:t>:</w:t>
      </w:r>
      <w:r w:rsidRPr="008E4035">
        <w:rPr>
          <w:rFonts w:ascii="Times New Roman" w:hAnsi="Times New Roman" w:cs="Times New Roman"/>
          <w:sz w:val="26"/>
          <w:szCs w:val="26"/>
        </w:rPr>
        <w:t xml:space="preserve">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C36B2C" w:rsidRPr="008E4035" w:rsidP="008E403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8E4035">
        <w:rPr>
          <w:rFonts w:ascii="Times New Roman" w:hAnsi="Times New Roman" w:cs="Times New Roman"/>
          <w:color w:val="0000FF"/>
          <w:sz w:val="26"/>
          <w:szCs w:val="26"/>
        </w:rPr>
        <w:t>Чайковского В.И</w:t>
      </w:r>
      <w:r w:rsidRPr="008E4035">
        <w:rPr>
          <w:rFonts w:ascii="Times New Roman" w:hAnsi="Times New Roman" w:cs="Times New Roman"/>
          <w:sz w:val="26"/>
          <w:szCs w:val="26"/>
        </w:rPr>
        <w:t>. в совершении правонарушения подтверждается</w:t>
      </w:r>
      <w:r w:rsidRPr="008E4035">
        <w:rPr>
          <w:rFonts w:ascii="Times New Roman" w:hAnsi="Times New Roman" w:cs="Times New Roman"/>
          <w:sz w:val="26"/>
          <w:szCs w:val="26"/>
        </w:rPr>
        <w:t>: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>- протоколом об административном правонарушени</w:t>
      </w:r>
      <w:r w:rsidRPr="008E4035" w:rsidR="00C36B2C">
        <w:rPr>
          <w:rFonts w:ascii="Times New Roman" w:hAnsi="Times New Roman" w:cs="Times New Roman"/>
          <w:sz w:val="26"/>
          <w:szCs w:val="26"/>
        </w:rPr>
        <w:t>и №</w:t>
      </w:r>
      <w:r w:rsidRPr="00A334C3" w:rsidR="00A334C3">
        <w:rPr>
          <w:rFonts w:ascii="Times New Roman" w:hAnsi="Times New Roman" w:cs="Times New Roman"/>
          <w:sz w:val="26"/>
          <w:szCs w:val="26"/>
        </w:rPr>
        <w:t>***</w:t>
      </w:r>
      <w:r w:rsidRPr="008E4035" w:rsidR="00C36B2C">
        <w:rPr>
          <w:rFonts w:ascii="Times New Roman" w:hAnsi="Times New Roman" w:cs="Times New Roman"/>
          <w:sz w:val="26"/>
          <w:szCs w:val="26"/>
        </w:rPr>
        <w:t xml:space="preserve"> от </w:t>
      </w:r>
      <w:r w:rsidRPr="00A334C3" w:rsidR="00A334C3">
        <w:rPr>
          <w:rFonts w:ascii="Times New Roman" w:hAnsi="Times New Roman" w:cs="Times New Roman"/>
          <w:sz w:val="26"/>
          <w:szCs w:val="26"/>
        </w:rPr>
        <w:t>***</w:t>
      </w:r>
      <w:r w:rsidRPr="008E4035">
        <w:rPr>
          <w:rFonts w:ascii="Times New Roman" w:hAnsi="Times New Roman" w:cs="Times New Roman"/>
          <w:sz w:val="26"/>
          <w:szCs w:val="26"/>
        </w:rPr>
        <w:t xml:space="preserve">года, составленным в отношении </w:t>
      </w:r>
      <w:r w:rsidRPr="008E4035" w:rsidR="004C2704">
        <w:rPr>
          <w:rFonts w:ascii="Times New Roman" w:hAnsi="Times New Roman" w:cs="Times New Roman"/>
          <w:color w:val="0000FF"/>
          <w:sz w:val="26"/>
          <w:szCs w:val="26"/>
        </w:rPr>
        <w:t xml:space="preserve">директора </w:t>
      </w:r>
      <w:r w:rsidRPr="00A334C3" w:rsidR="00A334C3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8E4035">
        <w:rPr>
          <w:rFonts w:ascii="Times New Roman" w:hAnsi="Times New Roman" w:cs="Times New Roman"/>
          <w:color w:val="0000FF"/>
          <w:sz w:val="26"/>
          <w:szCs w:val="26"/>
        </w:rPr>
        <w:t>Чайковского В.И.</w:t>
      </w:r>
      <w:r w:rsidRPr="008E4035">
        <w:rPr>
          <w:rFonts w:ascii="Times New Roman" w:hAnsi="Times New Roman" w:cs="Times New Roman"/>
          <w:sz w:val="26"/>
          <w:szCs w:val="26"/>
        </w:rPr>
        <w:t xml:space="preserve"> компетентным лицом в соответствии с требованиями ст. 28.2 КоАП РФ; </w:t>
      </w:r>
    </w:p>
    <w:p w:rsidR="00C36B2C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Pr="00A334C3" w:rsidR="00A334C3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зарегистрировано </w:t>
      </w:r>
      <w:r w:rsidRPr="00A334C3" w:rsidR="00A334C3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г.,  директором является  </w:t>
      </w:r>
      <w:r w:rsidRPr="008E4035">
        <w:rPr>
          <w:rFonts w:ascii="Times New Roman" w:hAnsi="Times New Roman" w:cs="Times New Roman"/>
          <w:color w:val="0000FF"/>
          <w:sz w:val="26"/>
          <w:szCs w:val="26"/>
        </w:rPr>
        <w:t>Чайковский В.И</w:t>
      </w: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>- копией списков</w:t>
      </w:r>
      <w:r w:rsidRPr="008E4035" w:rsidR="00A15278">
        <w:rPr>
          <w:rFonts w:ascii="Times New Roman" w:hAnsi="Times New Roman" w:cs="Times New Roman"/>
          <w:sz w:val="26"/>
          <w:szCs w:val="26"/>
        </w:rPr>
        <w:t xml:space="preserve"> внутренних почтовых отправлений;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о месте и времени составления протокола об администр</w:t>
      </w:r>
      <w:r w:rsidRPr="008E4035" w:rsidR="00C36B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ативном правонарушении  от </w:t>
      </w:r>
      <w:r w:rsidRPr="00A334C3" w:rsidR="00A334C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E4035">
        <w:rPr>
          <w:rFonts w:ascii="Times New Roman" w:hAnsi="Times New Roman" w:cs="Times New Roman"/>
          <w:color w:val="0000FF"/>
          <w:sz w:val="26"/>
          <w:szCs w:val="26"/>
        </w:rPr>
        <w:t>г.;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>- отчетом об отслеживании почтовых отправлений;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>- уведомлением о месте и времени составления протокола об администр</w:t>
      </w:r>
      <w:r w:rsidRPr="008E4035" w:rsidR="00C36B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ативном правонарушении  от </w:t>
      </w:r>
      <w:r w:rsidRPr="00A334C3" w:rsidR="00A334C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E4035">
        <w:rPr>
          <w:rFonts w:ascii="Times New Roman" w:hAnsi="Times New Roman" w:cs="Times New Roman"/>
          <w:color w:val="0000FF"/>
          <w:sz w:val="26"/>
          <w:szCs w:val="26"/>
        </w:rPr>
        <w:t>г.;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>- отчетом об отслеживании почтовых отправлений;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>- актом об обнаружении фактов, свидетельствующих о предусмотренных НК РФ налоговых правонарушениях (за исключением налоговых правонарушений, дела о выявлении которых рассматриваются в порядке, установлен</w:t>
      </w:r>
      <w:r w:rsidRPr="008E4035" w:rsidR="00185C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 ст.101 НК РФ) от </w:t>
      </w:r>
      <w:r w:rsidRPr="00A334C3" w:rsidR="00A334C3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требования о предоставлении </w:t>
      </w:r>
      <w:r w:rsidRPr="008E4035" w:rsidR="00185C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 (информации) от </w:t>
      </w:r>
      <w:r w:rsidRPr="008006BE" w:rsidR="008006BE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A10AD9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копией поручения об истребовании документов (информации) от </w:t>
      </w:r>
      <w:r w:rsidRPr="008006BE" w:rsidR="008006BE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E4035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квитанции о приеме электронного документа</w:t>
      </w:r>
      <w:r w:rsidR="00F579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 материалами дела</w:t>
      </w:r>
      <w:r w:rsidRPr="008E4035" w:rsidR="00A1527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</w:t>
      </w:r>
      <w:r w:rsidRPr="008E4035" w:rsidR="004C2704">
        <w:rPr>
          <w:rFonts w:ascii="Times New Roman" w:hAnsi="Times New Roman" w:cs="Times New Roman"/>
          <w:sz w:val="26"/>
          <w:szCs w:val="26"/>
        </w:rPr>
        <w:t xml:space="preserve">смягчающих и  </w:t>
      </w:r>
      <w:r w:rsidRPr="008E4035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7C636F" w:rsidRPr="008E4035" w:rsidP="008E4035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C636F" w:rsidRPr="008E4035" w:rsidP="008E4035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 xml:space="preserve"> 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 w:rsidR="007C636F" w:rsidRPr="008E4035" w:rsidP="008E4035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E4035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E4035">
        <w:rPr>
          <w:rFonts w:ascii="Times New Roman" w:hAnsi="Times New Roman"/>
          <w:sz w:val="26"/>
          <w:szCs w:val="26"/>
        </w:rPr>
        <w:t xml:space="preserve">ст. 15.6 ч.1, 29.9, 29.10 КоАП РФ мировой судья, </w:t>
      </w:r>
    </w:p>
    <w:p w:rsidR="007C636F" w:rsidRPr="008E4035" w:rsidP="008E4035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E403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E4035">
        <w:rPr>
          <w:rFonts w:ascii="Times New Roman" w:hAnsi="Times New Roman"/>
          <w:b/>
          <w:sz w:val="26"/>
          <w:szCs w:val="26"/>
        </w:rPr>
        <w:t>:</w:t>
      </w:r>
    </w:p>
    <w:p w:rsidR="007C636F" w:rsidRPr="008E4035" w:rsidP="008E4035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E4035">
        <w:rPr>
          <w:rFonts w:ascii="Times New Roman" w:hAnsi="Times New Roman"/>
          <w:sz w:val="26"/>
          <w:szCs w:val="26"/>
        </w:rPr>
        <w:t xml:space="preserve">Признать </w:t>
      </w:r>
      <w:r w:rsidRPr="008E4035">
        <w:rPr>
          <w:rFonts w:ascii="Times New Roman" w:hAnsi="Times New Roman"/>
          <w:b/>
          <w:color w:val="0000FF"/>
          <w:sz w:val="26"/>
          <w:szCs w:val="26"/>
        </w:rPr>
        <w:t xml:space="preserve">должностное лицо - </w:t>
      </w:r>
      <w:r w:rsidRPr="008006BE" w:rsidR="008006BE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8E4035">
        <w:rPr>
          <w:rFonts w:ascii="Times New Roman" w:hAnsi="Times New Roman"/>
          <w:b/>
          <w:color w:val="0000FF"/>
          <w:sz w:val="26"/>
          <w:szCs w:val="26"/>
        </w:rPr>
        <w:t>- Чайковского Виктора Ивановича</w:t>
      </w:r>
      <w:r w:rsidRPr="008E4035">
        <w:rPr>
          <w:rFonts w:ascii="Times New Roman" w:hAnsi="Times New Roman"/>
          <w:sz w:val="26"/>
          <w:szCs w:val="26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 и назначить ему наказание в виде предупреждения.</w:t>
      </w:r>
    </w:p>
    <w:p w:rsidR="007C636F" w:rsidRPr="008E4035" w:rsidP="008E4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4035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7C636F" w:rsidRPr="008E4035" w:rsidP="008E4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636F" w:rsidRPr="008E4035" w:rsidP="008E4035">
      <w:pPr>
        <w:pStyle w:val="NoSpacing"/>
        <w:ind w:firstLine="567"/>
        <w:jc w:val="both"/>
        <w:rPr>
          <w:b/>
          <w:sz w:val="26"/>
          <w:szCs w:val="26"/>
        </w:rPr>
      </w:pPr>
      <w:r w:rsidRPr="008E4035">
        <w:rPr>
          <w:b/>
          <w:sz w:val="26"/>
          <w:szCs w:val="26"/>
        </w:rPr>
        <w:t xml:space="preserve">Мировой судья                                                                              М.М. </w:t>
      </w:r>
      <w:r w:rsidRPr="008E4035">
        <w:rPr>
          <w:b/>
          <w:sz w:val="26"/>
          <w:szCs w:val="26"/>
        </w:rPr>
        <w:t>Апразов</w:t>
      </w:r>
    </w:p>
    <w:sectPr w:rsidSect="00F57919">
      <w:headerReference w:type="default" r:id="rId5"/>
      <w:headerReference w:type="first" r:id="rId6"/>
      <w:pgSz w:w="11906" w:h="16838"/>
      <w:pgMar w:top="1134" w:right="567" w:bottom="1134" w:left="1701" w:header="284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156984"/>
      <w:docPartObj>
        <w:docPartGallery w:val="Page Numbers (Top of Page)"/>
        <w:docPartUnique/>
      </w:docPartObj>
    </w:sdtPr>
    <w:sdtContent>
      <w:p w:rsidR="00F5791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6BE">
          <w:rPr>
            <w:noProof/>
          </w:rPr>
          <w:t>5</w:t>
        </w:r>
        <w:r>
          <w:fldChar w:fldCharType="end"/>
        </w:r>
      </w:p>
    </w:sdtContent>
  </w:sdt>
  <w:p w:rsidR="000D2CB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7919">
    <w:pPr>
      <w:pStyle w:val="Header"/>
    </w:pPr>
  </w:p>
  <w:p w:rsidR="00F57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73904"/>
    <w:multiLevelType w:val="multilevel"/>
    <w:tmpl w:val="0108FA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B480744"/>
    <w:multiLevelType w:val="multilevel"/>
    <w:tmpl w:val="F27ABEFA"/>
    <w:lvl w:ilvl="0">
      <w:start w:val="2019"/>
      <w:numFmt w:val="decimal"/>
      <w:lvlText w:val="01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3BC265F"/>
    <w:multiLevelType w:val="multilevel"/>
    <w:tmpl w:val="807CAA3A"/>
    <w:lvl w:ilvl="0">
      <w:start w:val="2019"/>
      <w:numFmt w:val="decimal"/>
      <w:lvlText w:val="01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9E832C7"/>
    <w:multiLevelType w:val="multilevel"/>
    <w:tmpl w:val="98100A60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8D9450D"/>
    <w:multiLevelType w:val="multilevel"/>
    <w:tmpl w:val="A624322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1D002AE"/>
    <w:multiLevelType w:val="multilevel"/>
    <w:tmpl w:val="F8B60C5E"/>
    <w:lvl w:ilvl="0">
      <w:start w:val="2022"/>
      <w:numFmt w:val="decimal"/>
      <w:lvlText w:val="01.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2D06691"/>
    <w:multiLevelType w:val="multilevel"/>
    <w:tmpl w:val="1C7C3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644582A"/>
    <w:multiLevelType w:val="multilevel"/>
    <w:tmpl w:val="0F243AC2"/>
    <w:lvl w:ilvl="0">
      <w:start w:val="2022"/>
      <w:numFmt w:val="decimal"/>
      <w:lvlText w:val="01.0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6F"/>
    <w:rsid w:val="00053B7C"/>
    <w:rsid w:val="00063CB1"/>
    <w:rsid w:val="000C318F"/>
    <w:rsid w:val="000D2CB8"/>
    <w:rsid w:val="000D6230"/>
    <w:rsid w:val="0017716C"/>
    <w:rsid w:val="00185CE4"/>
    <w:rsid w:val="00250794"/>
    <w:rsid w:val="0031005C"/>
    <w:rsid w:val="003C16DD"/>
    <w:rsid w:val="003F0BEB"/>
    <w:rsid w:val="0042720E"/>
    <w:rsid w:val="00483277"/>
    <w:rsid w:val="004C2704"/>
    <w:rsid w:val="004D6D15"/>
    <w:rsid w:val="00527C36"/>
    <w:rsid w:val="005550BC"/>
    <w:rsid w:val="005568C4"/>
    <w:rsid w:val="00556AFA"/>
    <w:rsid w:val="00562BD6"/>
    <w:rsid w:val="005A61B6"/>
    <w:rsid w:val="005C416D"/>
    <w:rsid w:val="005F390B"/>
    <w:rsid w:val="00672A3D"/>
    <w:rsid w:val="0070162F"/>
    <w:rsid w:val="00710233"/>
    <w:rsid w:val="007C636F"/>
    <w:rsid w:val="008006BE"/>
    <w:rsid w:val="008E4035"/>
    <w:rsid w:val="00920D3F"/>
    <w:rsid w:val="009A20EF"/>
    <w:rsid w:val="009F7244"/>
    <w:rsid w:val="00A10AD9"/>
    <w:rsid w:val="00A15278"/>
    <w:rsid w:val="00A16F84"/>
    <w:rsid w:val="00A334C3"/>
    <w:rsid w:val="00A417E2"/>
    <w:rsid w:val="00A46F5C"/>
    <w:rsid w:val="00A539E3"/>
    <w:rsid w:val="00A74B88"/>
    <w:rsid w:val="00AC566B"/>
    <w:rsid w:val="00B04235"/>
    <w:rsid w:val="00B1480E"/>
    <w:rsid w:val="00B25BF0"/>
    <w:rsid w:val="00B4163F"/>
    <w:rsid w:val="00B9583C"/>
    <w:rsid w:val="00BB0B62"/>
    <w:rsid w:val="00C162C3"/>
    <w:rsid w:val="00C36B2C"/>
    <w:rsid w:val="00C37974"/>
    <w:rsid w:val="00C62787"/>
    <w:rsid w:val="00C77A58"/>
    <w:rsid w:val="00C84D4F"/>
    <w:rsid w:val="00DD27EE"/>
    <w:rsid w:val="00DD50CE"/>
    <w:rsid w:val="00E46038"/>
    <w:rsid w:val="00F10CD8"/>
    <w:rsid w:val="00F21FE9"/>
    <w:rsid w:val="00F55870"/>
    <w:rsid w:val="00F57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Знак"/>
    <w:basedOn w:val="DefaultParagraphFont"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HTML">
    <w:name w:val="Стандартный HTML Знак"/>
    <w:basedOn w:val="DefaultParagraphFont"/>
    <w:uiPriority w:val="99"/>
    <w:semiHidden/>
    <w:qFormat/>
    <w:rsid w:val="000E1902"/>
    <w:rPr>
      <w:rFonts w:ascii="Courier New" w:eastAsia="Times New Roman" w:hAnsi="Courier New" w:cs="Courier New"/>
      <w:sz w:val="20"/>
      <w:szCs w:val="20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unhideWhenUsed/>
    <w:qFormat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AC54CD"/>
    <w:rPr>
      <w:rFonts w:ascii="Times New Roman" w:hAnsi="Times New Roman" w:eastAsiaTheme="minorHAnsi" w:cs="Times New Roman"/>
      <w:sz w:val="26"/>
      <w:szCs w:val="26"/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uiPriority w:val="99"/>
    <w:semiHidden/>
    <w:unhideWhenUsed/>
    <w:qFormat/>
    <w:rsid w:val="000E1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Колонтитул_"/>
    <w:basedOn w:val="DefaultParagraphFont"/>
    <w:rsid w:val="00177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177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177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177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672A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74B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556AFA"/>
    <w:pPr>
      <w:ind w:left="720"/>
      <w:contextualSpacing/>
    </w:pPr>
  </w:style>
  <w:style w:type="paragraph" w:styleId="Header">
    <w:name w:val="header"/>
    <w:basedOn w:val="Normal"/>
    <w:link w:val="a5"/>
    <w:uiPriority w:val="99"/>
    <w:unhideWhenUsed/>
    <w:rsid w:val="00F5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F57919"/>
  </w:style>
  <w:style w:type="paragraph" w:styleId="Footer">
    <w:name w:val="footer"/>
    <w:basedOn w:val="Normal"/>
    <w:link w:val="a6"/>
    <w:uiPriority w:val="99"/>
    <w:unhideWhenUsed/>
    <w:rsid w:val="00F57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F5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0E4897-2C73-419B-9D00-B57A675C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