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1F0" w:rsidRPr="0096363A" w:rsidP="002051F0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Дело 5-38-</w:t>
      </w:r>
      <w:r w:rsidRPr="0096363A" w:rsidR="009B3E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9636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11/2019 </w:t>
      </w:r>
    </w:p>
    <w:p w:rsidR="002051F0" w:rsidRPr="0096363A" w:rsidP="002051F0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051F0" w:rsidRPr="0096363A" w:rsidP="002051F0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2051F0" w:rsidRPr="0096363A" w:rsidP="009B3ECE">
      <w:pPr>
        <w:ind w:right="-5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30 октября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 года                                        </w:t>
      </w:r>
      <w:r w:rsidRPr="0096363A" w:rsid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г. Евпатория, пр. Ленина 51/50</w:t>
      </w:r>
    </w:p>
    <w:p w:rsidR="002051F0" w:rsidRPr="0096363A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63A">
        <w:rPr>
          <w:rStyle w:val="FontStyle11"/>
          <w:color w:val="000000" w:themeColor="text1"/>
        </w:rPr>
        <w:t xml:space="preserve">  Исполняющий обязанности временно отсутствующего м</w:t>
      </w:r>
      <w:r w:rsidRPr="0096363A">
        <w:rPr>
          <w:rStyle w:val="FontStyle11"/>
          <w:color w:val="000000" w:themeColor="text1"/>
        </w:rPr>
        <w:t>ирово</w:t>
      </w:r>
      <w:r w:rsidRPr="0096363A">
        <w:rPr>
          <w:rStyle w:val="FontStyle11"/>
          <w:color w:val="000000" w:themeColor="text1"/>
        </w:rPr>
        <w:t>го</w:t>
      </w:r>
      <w:r w:rsidRPr="0096363A">
        <w:rPr>
          <w:rStyle w:val="FontStyle11"/>
          <w:color w:val="000000" w:themeColor="text1"/>
        </w:rPr>
        <w:t xml:space="preserve"> судь</w:t>
      </w:r>
      <w:r w:rsidRPr="0096363A">
        <w:rPr>
          <w:rStyle w:val="FontStyle11"/>
          <w:color w:val="000000" w:themeColor="text1"/>
        </w:rPr>
        <w:t>и</w:t>
      </w:r>
      <w:r w:rsidRPr="0096363A">
        <w:rPr>
          <w:rStyle w:val="FontStyle11"/>
          <w:color w:val="000000" w:themeColor="text1"/>
        </w:rPr>
        <w:t xml:space="preserve"> судебного участка №38 Евпаторийского судебного района (городской округ Евпатория) Республики Крым</w:t>
      </w:r>
      <w:r w:rsidRPr="0096363A">
        <w:rPr>
          <w:rStyle w:val="FontStyle11"/>
          <w:color w:val="000000" w:themeColor="text1"/>
        </w:rPr>
        <w:t xml:space="preserve">, </w:t>
      </w:r>
      <w:r w:rsidRPr="0096363A">
        <w:rPr>
          <w:rStyle w:val="FontStyle11"/>
          <w:color w:val="000000" w:themeColor="text1"/>
        </w:rPr>
        <w:t xml:space="preserve"> </w:t>
      </w:r>
      <w:r w:rsidRPr="0096363A">
        <w:rPr>
          <w:rStyle w:val="FontStyle11"/>
          <w:color w:val="000000" w:themeColor="text1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рассмотрев дело об административном 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правонарушении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предусмотренном поступившее из ОМВД России по г. Евпатории о привлечении к административной ответственности</w:t>
      </w:r>
    </w:p>
    <w:p w:rsidR="002051F0" w:rsidRPr="0096363A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96363A" w:rsidR="009B3E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Гаврищук</w:t>
      </w:r>
      <w:r w:rsidRPr="0096363A" w:rsidR="009B3E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Илью Николаевича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C060E">
        <w:rPr>
          <w:rFonts w:ascii="Times New Roman" w:hAnsi="Times New Roman" w:cs="Times New Roman"/>
          <w:color w:val="000000" w:themeColor="text1"/>
          <w:sz w:val="26"/>
          <w:szCs w:val="26"/>
        </w:rPr>
        <w:t>личные данные</w:t>
      </w:r>
    </w:p>
    <w:p w:rsidR="002051F0" w:rsidRPr="0096363A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по ч.1 ст. 6.9 КоАП РФ,</w:t>
      </w:r>
    </w:p>
    <w:p w:rsidR="002051F0" w:rsidRPr="0096363A" w:rsidP="002051F0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2051F0" w:rsidRPr="0096363A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  </w:t>
      </w:r>
      <w:r w:rsidRPr="0096363A" w:rsidR="009B3ECE">
        <w:rPr>
          <w:rFonts w:ascii="Times New Roman" w:hAnsi="Times New Roman" w:cs="Times New Roman"/>
          <w:color w:val="000000" w:themeColor="text1"/>
          <w:sz w:val="26"/>
          <w:szCs w:val="26"/>
        </w:rPr>
        <w:t>Гаврищук</w:t>
      </w:r>
      <w:r w:rsidRPr="0096363A" w:rsidR="009B3E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И.Н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. находясь по месту жительства</w:t>
      </w:r>
      <w:r w:rsidRPr="0096363A" w:rsidR="009B3EC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, употребил наркотическое вещество «</w:t>
      </w:r>
      <w:r w:rsidRPr="0096363A" w:rsidR="009B3ECE">
        <w:rPr>
          <w:rFonts w:ascii="Times New Roman" w:hAnsi="Times New Roman" w:cs="Times New Roman"/>
          <w:color w:val="000000" w:themeColor="text1"/>
          <w:sz w:val="26"/>
          <w:szCs w:val="26"/>
        </w:rPr>
        <w:t>Соль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(синтетические 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>катиноны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Pr="0096363A" w:rsidR="009B3E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путем курения через сигарету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, без назначения врача.</w:t>
      </w:r>
    </w:p>
    <w:p w:rsidR="002051F0" w:rsidRPr="0096363A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суде, </w:t>
      </w:r>
      <w:r w:rsidRPr="0096363A" w:rsidR="009B3ECE">
        <w:rPr>
          <w:rFonts w:ascii="Times New Roman" w:hAnsi="Times New Roman" w:cs="Times New Roman"/>
          <w:color w:val="000000" w:themeColor="text1"/>
          <w:sz w:val="26"/>
          <w:szCs w:val="26"/>
        </w:rPr>
        <w:t>Гаврищук</w:t>
      </w:r>
      <w:r w:rsidRPr="0096363A" w:rsidR="009B3E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И.Н.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вину в совершении правонарушения  признал, не отрицал обстоятельств изложенных в протоколе. Просил назначить наказание  в виде административного штрафа.</w:t>
      </w:r>
    </w:p>
    <w:p w:rsidR="002051F0" w:rsidRPr="0096363A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Выслушав лицо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отношении которого составлен протокол 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об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административном 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правонарушении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исследовав материалы дела, суд приходит к выводу о наличии в действиях </w:t>
      </w:r>
      <w:r w:rsidRPr="0096363A" w:rsidR="009B3ECE">
        <w:rPr>
          <w:rFonts w:ascii="Times New Roman" w:hAnsi="Times New Roman" w:cs="Times New Roman"/>
          <w:color w:val="000000" w:themeColor="text1"/>
          <w:sz w:val="26"/>
          <w:szCs w:val="26"/>
        </w:rPr>
        <w:t>Гаврищук</w:t>
      </w:r>
      <w:r w:rsidRPr="0096363A" w:rsidR="009B3E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И.Н.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состава правонарушения, предусмотренного ч. 1 ст. 6.9 КоАП РФ, т.е. употребление наркотических средств без назначения врача.</w:t>
      </w:r>
    </w:p>
    <w:p w:rsidR="002051F0" w:rsidRPr="0096363A" w:rsidP="003E2E3B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>Гаврищук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И.Н. 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060E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1C060E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рапортом сотрудника полиции,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протоколом о направлении на медицинское освидетельствование на состояние опьянения </w:t>
      </w:r>
      <w:r w:rsidR="001C060E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1C060E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актом медицинского освидетельствования №</w:t>
      </w:r>
      <w:r w:rsidR="001C060E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1C060E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которого при медицинском освидетельствовании биологического объекта отобранного у 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>Гаврищук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И.Н. 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были обнаружены «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синтетические 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>катиноны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пояснениями самого 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>Гаврищук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И.Н.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, данными им в суде.</w:t>
      </w:r>
    </w:p>
    <w:p w:rsidR="002051F0" w:rsidRPr="0096363A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2051F0" w:rsidRPr="0096363A" w:rsidP="002051F0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признание вины,  считает необходимым назначить наказание в виде административного штрафа с возложением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9636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2051F0" w:rsidRPr="0096363A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Возлагая на правонарушителя 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обязанность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диагностику у врача-нарколога и при наличии медицинских показаний пройти профилактические 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>Гаврищук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И.Н. 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и данное административное правонарушение  посягает на  важнейшие блага, как здоровье человека.</w:t>
      </w:r>
    </w:p>
    <w:p w:rsidR="002051F0" w:rsidRPr="0096363A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изложенного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, руководствуясь ст. 29.10, ст. 29.11 КоАП Российской Федерации, мировой судья</w:t>
      </w:r>
    </w:p>
    <w:p w:rsidR="002051F0" w:rsidRPr="0096363A" w:rsidP="0096363A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ПОСТАНОВИЛ:</w:t>
      </w:r>
    </w:p>
    <w:p w:rsidR="002051F0" w:rsidRPr="0096363A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Гаврищук</w:t>
      </w:r>
      <w:r w:rsidRPr="009636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Илью Николаевича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 виде административного штрафа в размере 4000 (четыре тысячи) рублей.</w:t>
      </w:r>
    </w:p>
    <w:p w:rsidR="002051F0" w:rsidRPr="0096363A" w:rsidP="002051F0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051F0" w:rsidRPr="0096363A" w:rsidP="002051F0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18811612000016000140, Идентификатор</w:t>
      </w:r>
      <w:r w:rsidRPr="0096363A" w:rsidR="003E2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18880491190003078887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, Наименование платежа: Прочие поступления от взысканий штрафов.</w:t>
      </w:r>
    </w:p>
    <w:p w:rsidR="002051F0" w:rsidRPr="0096363A" w:rsidP="002051F0">
      <w:pPr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2051F0" w:rsidRPr="0096363A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051F0" w:rsidRPr="0096363A" w:rsidP="002051F0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051F0" w:rsidRPr="0096363A" w:rsidP="002051F0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</w:t>
      </w:r>
      <w:r w:rsidRPr="009636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возложить на </w:t>
      </w:r>
      <w:r w:rsidRPr="0096363A" w:rsidR="009636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Гаврищук</w:t>
      </w:r>
      <w:r w:rsidRPr="0096363A" w:rsidR="009636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Илью Николаевича</w:t>
      </w:r>
      <w:r w:rsidRPr="009636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обязанность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Pr="0096363A" w:rsidR="0096363A">
        <w:rPr>
          <w:rFonts w:ascii="Times New Roman" w:hAnsi="Times New Roman" w:cs="Times New Roman"/>
          <w:color w:val="000000" w:themeColor="text1"/>
          <w:sz w:val="26"/>
          <w:szCs w:val="26"/>
        </w:rPr>
        <w:t>Гаврищук</w:t>
      </w:r>
      <w:r w:rsidRPr="0096363A" w:rsid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И.Н.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2051F0" w:rsidRPr="0096363A" w:rsidP="002051F0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r w:rsidRPr="0096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обязанности возложить на отдел МВД России по г. Евпатории.  </w:t>
      </w:r>
    </w:p>
    <w:p w:rsidR="002051F0" w:rsidRPr="0096363A" w:rsidP="002051F0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96363A">
        <w:rPr>
          <w:b w:val="0"/>
          <w:color w:val="000000" w:themeColor="text1"/>
          <w:sz w:val="26"/>
          <w:szCs w:val="26"/>
        </w:rPr>
        <w:t>Постановление</w:t>
      </w:r>
      <w:r w:rsidRPr="0096363A">
        <w:rPr>
          <w:b w:val="0"/>
          <w:color w:val="000000" w:themeColor="text1"/>
          <w:sz w:val="26"/>
          <w:szCs w:val="26"/>
        </w:rPr>
        <w:t xml:space="preserve"> </w:t>
      </w:r>
      <w:r w:rsidRPr="0096363A">
        <w:rPr>
          <w:b w:val="0"/>
          <w:color w:val="000000" w:themeColor="text1"/>
          <w:sz w:val="26"/>
          <w:szCs w:val="26"/>
        </w:rPr>
        <w:t>может</w:t>
      </w:r>
      <w:r w:rsidRPr="0096363A">
        <w:rPr>
          <w:b w:val="0"/>
          <w:color w:val="000000" w:themeColor="text1"/>
          <w:sz w:val="26"/>
          <w:szCs w:val="26"/>
        </w:rPr>
        <w:t xml:space="preserve"> </w:t>
      </w:r>
      <w:r w:rsidRPr="0096363A">
        <w:rPr>
          <w:b w:val="0"/>
          <w:color w:val="000000" w:themeColor="text1"/>
          <w:sz w:val="26"/>
          <w:szCs w:val="26"/>
        </w:rPr>
        <w:t>быть</w:t>
      </w:r>
      <w:r w:rsidRPr="0096363A">
        <w:rPr>
          <w:b w:val="0"/>
          <w:color w:val="000000" w:themeColor="text1"/>
          <w:sz w:val="26"/>
          <w:szCs w:val="26"/>
        </w:rPr>
        <w:t xml:space="preserve"> </w:t>
      </w:r>
      <w:r w:rsidRPr="0096363A">
        <w:rPr>
          <w:b w:val="0"/>
          <w:color w:val="000000" w:themeColor="text1"/>
          <w:sz w:val="26"/>
          <w:szCs w:val="26"/>
        </w:rPr>
        <w:t>обжаловано</w:t>
      </w:r>
      <w:r w:rsidRPr="0096363A">
        <w:rPr>
          <w:b w:val="0"/>
          <w:color w:val="000000" w:themeColor="text1"/>
          <w:sz w:val="26"/>
          <w:szCs w:val="26"/>
        </w:rPr>
        <w:t xml:space="preserve"> в </w:t>
      </w:r>
      <w:r w:rsidRPr="0096363A">
        <w:rPr>
          <w:b w:val="0"/>
          <w:color w:val="000000" w:themeColor="text1"/>
          <w:sz w:val="26"/>
          <w:szCs w:val="26"/>
        </w:rPr>
        <w:t>течени</w:t>
      </w:r>
      <w:r w:rsidRPr="0096363A" w:rsidR="003E2E3B">
        <w:rPr>
          <w:b w:val="0"/>
          <w:color w:val="000000" w:themeColor="text1"/>
          <w:sz w:val="26"/>
          <w:szCs w:val="26"/>
          <w:lang w:val="ru-RU"/>
        </w:rPr>
        <w:t>е</w:t>
      </w:r>
      <w:r w:rsidRPr="0096363A">
        <w:rPr>
          <w:b w:val="0"/>
          <w:color w:val="000000" w:themeColor="text1"/>
          <w:sz w:val="26"/>
          <w:szCs w:val="26"/>
        </w:rPr>
        <w:t xml:space="preserve"> 10 суток в </w:t>
      </w:r>
      <w:r w:rsidRPr="0096363A">
        <w:rPr>
          <w:b w:val="0"/>
          <w:color w:val="000000" w:themeColor="text1"/>
          <w:sz w:val="26"/>
          <w:szCs w:val="26"/>
        </w:rPr>
        <w:t>порядке</w:t>
      </w:r>
      <w:r w:rsidRPr="0096363A">
        <w:rPr>
          <w:b w:val="0"/>
          <w:color w:val="000000" w:themeColor="text1"/>
          <w:sz w:val="26"/>
          <w:szCs w:val="26"/>
        </w:rPr>
        <w:t xml:space="preserve"> </w:t>
      </w:r>
      <w:r w:rsidRPr="0096363A">
        <w:rPr>
          <w:b w:val="0"/>
          <w:color w:val="000000" w:themeColor="text1"/>
          <w:sz w:val="26"/>
          <w:szCs w:val="26"/>
        </w:rPr>
        <w:t>предусмотренном</w:t>
      </w:r>
      <w:r w:rsidRPr="0096363A">
        <w:rPr>
          <w:b w:val="0"/>
          <w:color w:val="000000" w:themeColor="text1"/>
          <w:sz w:val="26"/>
          <w:szCs w:val="26"/>
        </w:rPr>
        <w:t xml:space="preserve"> ст. 30.2 </w:t>
      </w:r>
      <w:r w:rsidRPr="0096363A">
        <w:rPr>
          <w:b w:val="0"/>
          <w:color w:val="000000" w:themeColor="text1"/>
          <w:sz w:val="26"/>
          <w:szCs w:val="26"/>
        </w:rPr>
        <w:t>КоАП</w:t>
      </w:r>
      <w:r w:rsidRPr="0096363A">
        <w:rPr>
          <w:b w:val="0"/>
          <w:color w:val="000000" w:themeColor="text1"/>
          <w:sz w:val="26"/>
          <w:szCs w:val="26"/>
        </w:rPr>
        <w:t xml:space="preserve"> </w:t>
      </w:r>
      <w:r w:rsidRPr="0096363A">
        <w:rPr>
          <w:b w:val="0"/>
          <w:color w:val="000000" w:themeColor="text1"/>
          <w:sz w:val="26"/>
          <w:szCs w:val="26"/>
        </w:rPr>
        <w:t>Российской</w:t>
      </w:r>
      <w:r w:rsidRPr="0096363A">
        <w:rPr>
          <w:b w:val="0"/>
          <w:color w:val="000000" w:themeColor="text1"/>
          <w:sz w:val="26"/>
          <w:szCs w:val="26"/>
        </w:rPr>
        <w:t xml:space="preserve"> </w:t>
      </w:r>
      <w:r w:rsidRPr="0096363A">
        <w:rPr>
          <w:b w:val="0"/>
          <w:color w:val="000000" w:themeColor="text1"/>
          <w:sz w:val="26"/>
          <w:szCs w:val="26"/>
        </w:rPr>
        <w:t>Федерации</w:t>
      </w:r>
      <w:r w:rsidRPr="0096363A">
        <w:rPr>
          <w:b w:val="0"/>
          <w:color w:val="000000" w:themeColor="text1"/>
          <w:sz w:val="26"/>
          <w:szCs w:val="26"/>
        </w:rPr>
        <w:t>.</w:t>
      </w:r>
    </w:p>
    <w:p w:rsidR="002051F0" w:rsidRPr="0096363A" w:rsidP="002051F0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6C97" w:rsidP="006E696E">
      <w:pPr>
        <w:ind w:right="-57" w:firstLine="539"/>
        <w:rPr>
          <w:rFonts w:ascii="Times New Roman" w:hAnsi="Times New Roman"/>
          <w:b/>
          <w:lang w:eastAsia="zh-CN"/>
        </w:rPr>
      </w:pPr>
      <w:r w:rsidRPr="009636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sectPr w:rsidSect="00176C97">
      <w:pgSz w:w="11906" w:h="16838"/>
      <w:pgMar w:top="851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F0"/>
    <w:rsid w:val="00176C97"/>
    <w:rsid w:val="001C060E"/>
    <w:rsid w:val="002051F0"/>
    <w:rsid w:val="00234291"/>
    <w:rsid w:val="003E2E3B"/>
    <w:rsid w:val="00444328"/>
    <w:rsid w:val="006E696E"/>
    <w:rsid w:val="0096363A"/>
    <w:rsid w:val="009B3E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F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051F0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2051F0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2051F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