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749" w:rsidRPr="006E11A2" w:rsidP="00D26749">
      <w:pPr>
        <w:jc w:val="right"/>
        <w:rPr>
          <w:b/>
          <w:sz w:val="28"/>
          <w:szCs w:val="28"/>
        </w:rPr>
      </w:pPr>
      <w:r w:rsidRPr="006E11A2">
        <w:rPr>
          <w:sz w:val="28"/>
          <w:szCs w:val="28"/>
        </w:rPr>
        <w:tab/>
      </w:r>
      <w:r w:rsidRPr="006E11A2">
        <w:rPr>
          <w:sz w:val="28"/>
          <w:szCs w:val="28"/>
        </w:rPr>
        <w:tab/>
      </w:r>
      <w:r w:rsidRPr="006E11A2">
        <w:rPr>
          <w:b/>
          <w:sz w:val="28"/>
          <w:szCs w:val="28"/>
        </w:rPr>
        <w:t>Дело № 5-38-</w:t>
      </w:r>
      <w:r>
        <w:rPr>
          <w:b/>
          <w:sz w:val="28"/>
          <w:szCs w:val="28"/>
        </w:rPr>
        <w:t>531</w:t>
      </w:r>
      <w:r w:rsidRPr="006E11A2">
        <w:rPr>
          <w:b/>
          <w:sz w:val="28"/>
          <w:szCs w:val="28"/>
        </w:rPr>
        <w:t>/2019</w:t>
      </w:r>
    </w:p>
    <w:p w:rsidR="00D26749" w:rsidRPr="006E11A2" w:rsidP="00D26749">
      <w:pPr>
        <w:jc w:val="center"/>
        <w:rPr>
          <w:b/>
          <w:sz w:val="28"/>
          <w:szCs w:val="28"/>
          <w:lang w:val="uk-UA"/>
        </w:rPr>
      </w:pPr>
      <w:r w:rsidRPr="006E11A2">
        <w:rPr>
          <w:sz w:val="28"/>
          <w:szCs w:val="28"/>
        </w:rPr>
        <w:br/>
      </w:r>
      <w:r w:rsidRPr="006E11A2">
        <w:rPr>
          <w:b/>
          <w:sz w:val="28"/>
          <w:szCs w:val="28"/>
          <w:lang w:val="uk-UA"/>
        </w:rPr>
        <w:t>ПОСТАНОВЛЕНИЕ</w:t>
      </w:r>
    </w:p>
    <w:p w:rsidR="00D26749" w:rsidRPr="006E11A2" w:rsidP="00D26749">
      <w:pPr>
        <w:jc w:val="center"/>
        <w:rPr>
          <w:sz w:val="28"/>
          <w:szCs w:val="28"/>
        </w:rPr>
      </w:pPr>
    </w:p>
    <w:p w:rsidR="00D26749" w:rsidRPr="006E11A2" w:rsidP="00D26749">
      <w:pPr>
        <w:rPr>
          <w:sz w:val="28"/>
          <w:szCs w:val="28"/>
        </w:rPr>
      </w:pPr>
      <w:r w:rsidRPr="006E11A2">
        <w:rPr>
          <w:sz w:val="28"/>
          <w:szCs w:val="28"/>
        </w:rPr>
        <w:t xml:space="preserve">  </w:t>
      </w:r>
      <w:r>
        <w:rPr>
          <w:sz w:val="28"/>
          <w:szCs w:val="28"/>
        </w:rPr>
        <w:t>20 ноября</w:t>
      </w:r>
      <w:r w:rsidRPr="006E11A2">
        <w:rPr>
          <w:sz w:val="28"/>
          <w:szCs w:val="28"/>
        </w:rPr>
        <w:t xml:space="preserve"> 2019 года                                  </w:t>
      </w:r>
      <w:r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 xml:space="preserve"> г. Евпатория, пр-т. Ленина, 51/50</w:t>
      </w:r>
    </w:p>
    <w:p w:rsidR="00D26749" w:rsidRPr="006E11A2" w:rsidP="00D267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E11A2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38</w:t>
      </w:r>
      <w:r w:rsidRPr="006E11A2">
        <w:rPr>
          <w:sz w:val="28"/>
          <w:szCs w:val="28"/>
        </w:rPr>
        <w:t xml:space="preserve"> Евпаторийского судебного района (городской округ Евпатория)</w:t>
      </w:r>
      <w:r>
        <w:rPr>
          <w:sz w:val="28"/>
          <w:szCs w:val="28"/>
        </w:rPr>
        <w:t xml:space="preserve"> Республики Крым</w:t>
      </w:r>
      <w:r w:rsidRPr="006E11A2">
        <w:rPr>
          <w:sz w:val="28"/>
          <w:szCs w:val="28"/>
        </w:rPr>
        <w:t xml:space="preserve"> </w:t>
      </w:r>
      <w:r>
        <w:rPr>
          <w:sz w:val="28"/>
          <w:szCs w:val="28"/>
        </w:rPr>
        <w:t>Киоса Наталья Алексеевна</w:t>
      </w:r>
      <w:r w:rsidRPr="006E11A2">
        <w:rPr>
          <w:sz w:val="28"/>
          <w:szCs w:val="28"/>
        </w:rPr>
        <w:t xml:space="preserve">, рассмотрев дело об административном правонарушении, которое поступило из </w:t>
      </w:r>
      <w:r>
        <w:rPr>
          <w:sz w:val="28"/>
          <w:szCs w:val="28"/>
        </w:rPr>
        <w:t>ОМВД России по г. Евпатория</w:t>
      </w:r>
      <w:r w:rsidRPr="006E11A2">
        <w:rPr>
          <w:sz w:val="28"/>
          <w:szCs w:val="28"/>
        </w:rPr>
        <w:t xml:space="preserve"> о привлечении к административной ответственности</w:t>
      </w:r>
    </w:p>
    <w:p w:rsidR="00D26749" w:rsidRPr="006E11A2" w:rsidP="00D2674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Кондакова</w:t>
      </w:r>
      <w:r>
        <w:rPr>
          <w:b/>
          <w:sz w:val="28"/>
          <w:szCs w:val="28"/>
        </w:rPr>
        <w:t xml:space="preserve"> Андрея Анатольевича</w:t>
      </w:r>
      <w:r>
        <w:rPr>
          <w:sz w:val="28"/>
          <w:szCs w:val="28"/>
        </w:rPr>
        <w:t xml:space="preserve">, </w:t>
      </w:r>
      <w:r w:rsidR="00253CA1">
        <w:rPr>
          <w:sz w:val="28"/>
          <w:szCs w:val="28"/>
        </w:rPr>
        <w:t>личные данные</w:t>
      </w:r>
    </w:p>
    <w:p w:rsidR="00D26749" w:rsidRPr="006E11A2" w:rsidP="00D26749">
      <w:pPr>
        <w:ind w:firstLine="708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 по ч.1 ст. 14.1 КоАП РФ, </w:t>
      </w:r>
    </w:p>
    <w:p w:rsidR="00D26749" w:rsidRPr="006E11A2" w:rsidP="00D26749">
      <w:pPr>
        <w:jc w:val="center"/>
        <w:rPr>
          <w:b/>
          <w:sz w:val="28"/>
          <w:szCs w:val="28"/>
        </w:rPr>
      </w:pPr>
      <w:r w:rsidRPr="006E11A2">
        <w:rPr>
          <w:b/>
          <w:sz w:val="28"/>
          <w:szCs w:val="28"/>
        </w:rPr>
        <w:t>УСТАНОВИЛ:</w:t>
      </w:r>
    </w:p>
    <w:p w:rsidR="00D26749" w:rsidRPr="006E11A2" w:rsidP="00D267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6E11A2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</w:t>
      </w:r>
      <w:r w:rsidRPr="006E11A2">
        <w:rPr>
          <w:sz w:val="28"/>
          <w:szCs w:val="28"/>
        </w:rPr>
        <w:t xml:space="preserve"> мин. </w:t>
      </w:r>
      <w:r>
        <w:rPr>
          <w:sz w:val="28"/>
          <w:szCs w:val="28"/>
        </w:rPr>
        <w:t>Кондаков А.А.</w:t>
      </w:r>
      <w:r w:rsidRPr="006E11A2">
        <w:rPr>
          <w:sz w:val="28"/>
          <w:szCs w:val="28"/>
        </w:rPr>
        <w:t xml:space="preserve"> в </w:t>
      </w:r>
      <w:r>
        <w:rPr>
          <w:sz w:val="28"/>
          <w:szCs w:val="28"/>
        </w:rPr>
        <w:t>**</w:t>
      </w:r>
      <w:r w:rsidRPr="006E11A2">
        <w:rPr>
          <w:rFonts w:eastAsia="Calibri"/>
          <w:sz w:val="28"/>
          <w:szCs w:val="28"/>
        </w:rPr>
        <w:t>, на автомобиле «</w:t>
      </w:r>
      <w:r w:rsidR="005C5E05">
        <w:rPr>
          <w:rFonts w:eastAsia="Calibri"/>
          <w:sz w:val="28"/>
          <w:szCs w:val="28"/>
        </w:rPr>
        <w:t>Шевроле</w:t>
      </w:r>
      <w:r w:rsidRPr="006E11A2">
        <w:rPr>
          <w:rFonts w:eastAsia="Calibri"/>
          <w:sz w:val="28"/>
          <w:szCs w:val="28"/>
        </w:rPr>
        <w:t xml:space="preserve">», государственный номер </w:t>
      </w:r>
      <w:r>
        <w:rPr>
          <w:rFonts w:eastAsia="Calibri"/>
          <w:sz w:val="28"/>
          <w:szCs w:val="28"/>
        </w:rPr>
        <w:t>**</w:t>
      </w:r>
      <w:r w:rsidRPr="006E11A2">
        <w:rPr>
          <w:rFonts w:eastAsia="Calibri"/>
          <w:sz w:val="28"/>
          <w:szCs w:val="28"/>
        </w:rPr>
        <w:t xml:space="preserve">, оказывал услуги по перевозке  пассажиров за вознаграждение, </w:t>
      </w:r>
      <w:r w:rsidRPr="006E11A2">
        <w:rPr>
          <w:rFonts w:eastAsia="Calibri"/>
          <w:sz w:val="28"/>
          <w:szCs w:val="28"/>
          <w:vertAlign w:val="superscript"/>
        </w:rPr>
        <w:t xml:space="preserve"> </w:t>
      </w:r>
      <w:r w:rsidRPr="006E11A2">
        <w:rPr>
          <w:sz w:val="28"/>
          <w:szCs w:val="28"/>
        </w:rPr>
        <w:t>без государственной регистрации в качестве индивидуального предпринимателя, в результате чего совершил административное правонарушение, предусмотренное ч. 1 ст. 14.1 КоАП РФ,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D26749" w:rsidRPr="006E11A2" w:rsidP="00D26749">
      <w:pPr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В суд </w:t>
      </w:r>
      <w:r w:rsidR="005C5E05">
        <w:rPr>
          <w:sz w:val="28"/>
          <w:szCs w:val="28"/>
        </w:rPr>
        <w:t>Кондаков А.А.</w:t>
      </w:r>
      <w:r w:rsidRPr="006E11A2" w:rsidR="005C5E05"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>не явился, о слушании дела извещался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обращался.</w:t>
      </w:r>
    </w:p>
    <w:p w:rsidR="00D26749" w:rsidRPr="006E11A2" w:rsidP="00D26749">
      <w:pPr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26749" w:rsidRPr="006E11A2" w:rsidP="00D26749">
      <w:pPr>
        <w:suppressLineNumbers/>
        <w:suppressAutoHyphens/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6E11A2">
        <w:rPr>
          <w:sz w:val="28"/>
          <w:szCs w:val="28"/>
        </w:rPr>
        <w:t xml:space="preserve"> либо с использованием иных сре</w:t>
      </w:r>
      <w:r w:rsidRPr="006E11A2">
        <w:rPr>
          <w:sz w:val="28"/>
          <w:szCs w:val="28"/>
        </w:rPr>
        <w:t>дств св</w:t>
      </w:r>
      <w:r w:rsidRPr="006E11A2"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D26749" w:rsidRPr="006E11A2" w:rsidP="00D26749">
      <w:pPr>
        <w:suppressLineNumbers/>
        <w:suppressAutoHyphens/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Согласно материалов</w:t>
      </w:r>
      <w:r w:rsidRPr="006E11A2">
        <w:rPr>
          <w:sz w:val="28"/>
          <w:szCs w:val="28"/>
        </w:rPr>
        <w:t xml:space="preserve"> дела, о месте и времени судебного заседания, назначенного на </w:t>
      </w:r>
      <w:r w:rsidR="00253CA1">
        <w:rPr>
          <w:sz w:val="28"/>
          <w:szCs w:val="28"/>
        </w:rPr>
        <w:t>**</w:t>
      </w:r>
      <w:r w:rsidRPr="006E11A2">
        <w:rPr>
          <w:sz w:val="28"/>
          <w:szCs w:val="28"/>
        </w:rPr>
        <w:t xml:space="preserve"> года </w:t>
      </w:r>
      <w:r w:rsidR="005C5E05">
        <w:rPr>
          <w:sz w:val="28"/>
          <w:szCs w:val="28"/>
        </w:rPr>
        <w:t>Кондаков А.А.</w:t>
      </w:r>
      <w:r w:rsidRPr="006E11A2" w:rsidR="005C5E05"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 xml:space="preserve">извещен телефонограммой, однако в судебное заседание не явился. С заявлением об отложении судебного разбирательства </w:t>
      </w:r>
      <w:r w:rsidR="005C5E05">
        <w:rPr>
          <w:sz w:val="28"/>
          <w:szCs w:val="28"/>
        </w:rPr>
        <w:t>Кондаков А.А.</w:t>
      </w:r>
      <w:r w:rsidRPr="006E11A2" w:rsidR="005C5E05"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 xml:space="preserve">к мировому судье не обращался, ввиду чего мировой судья полагает возможным рассмотреть протокол об </w:t>
      </w:r>
      <w:r w:rsidRPr="006E11A2">
        <w:rPr>
          <w:sz w:val="28"/>
          <w:szCs w:val="28"/>
        </w:rPr>
        <w:t>административном правонарушении в отсутствии лица, в отношении которого он составлен.</w:t>
      </w:r>
    </w:p>
    <w:p w:rsidR="00D26749" w:rsidRPr="006E11A2" w:rsidP="00D26749">
      <w:pPr>
        <w:ind w:firstLine="708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Исследовав материалы дела, мировой судья приходит к выводу о наличии в действиях </w:t>
      </w:r>
      <w:r w:rsidR="005C5E05">
        <w:rPr>
          <w:sz w:val="28"/>
          <w:szCs w:val="28"/>
        </w:rPr>
        <w:t>Кондакова</w:t>
      </w:r>
      <w:r w:rsidR="005C5E05">
        <w:rPr>
          <w:sz w:val="28"/>
          <w:szCs w:val="28"/>
        </w:rPr>
        <w:t xml:space="preserve"> А.А.</w:t>
      </w:r>
      <w:r w:rsidRPr="006E11A2" w:rsidR="005C5E05"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D26749" w:rsidRPr="006E11A2" w:rsidP="00D26749">
      <w:pPr>
        <w:ind w:firstLine="708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D26749" w:rsidRPr="006E11A2" w:rsidP="00D26749">
      <w:pPr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Вина </w:t>
      </w:r>
      <w:r w:rsidR="005C5E05">
        <w:rPr>
          <w:sz w:val="28"/>
          <w:szCs w:val="28"/>
        </w:rPr>
        <w:t>Кондакова</w:t>
      </w:r>
      <w:r w:rsidR="005C5E05">
        <w:rPr>
          <w:sz w:val="28"/>
          <w:szCs w:val="28"/>
        </w:rPr>
        <w:t xml:space="preserve"> А.А.</w:t>
      </w:r>
      <w:r w:rsidRPr="006E11A2">
        <w:rPr>
          <w:sz w:val="28"/>
          <w:szCs w:val="28"/>
        </w:rPr>
        <w:t xml:space="preserve"> в совершении правонарушения подтверждается: сведениями протокола об административном правонарушении №</w:t>
      </w:r>
      <w:r w:rsidR="00253CA1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 xml:space="preserve">от </w:t>
      </w:r>
      <w:r w:rsidR="00253CA1">
        <w:rPr>
          <w:sz w:val="28"/>
          <w:szCs w:val="28"/>
        </w:rPr>
        <w:t>**</w:t>
      </w:r>
      <w:r w:rsidRPr="006E11A2">
        <w:rPr>
          <w:sz w:val="28"/>
          <w:szCs w:val="28"/>
        </w:rPr>
        <w:t xml:space="preserve"> с </w:t>
      </w:r>
      <w:r w:rsidRPr="006E11A2">
        <w:rPr>
          <w:sz w:val="28"/>
          <w:szCs w:val="28"/>
        </w:rPr>
        <w:t>фототаблицей</w:t>
      </w:r>
      <w:r w:rsidRPr="006E11A2">
        <w:rPr>
          <w:sz w:val="28"/>
          <w:szCs w:val="28"/>
        </w:rPr>
        <w:t xml:space="preserve">, письменными объяснениями </w:t>
      </w:r>
      <w:r w:rsidR="005C5E05">
        <w:rPr>
          <w:sz w:val="28"/>
          <w:szCs w:val="28"/>
        </w:rPr>
        <w:t>Кондакова</w:t>
      </w:r>
      <w:r w:rsidR="005C5E05">
        <w:rPr>
          <w:sz w:val="28"/>
          <w:szCs w:val="28"/>
        </w:rPr>
        <w:t xml:space="preserve"> А.А.</w:t>
      </w:r>
      <w:r w:rsidRPr="006E11A2" w:rsidR="005C5E05"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 xml:space="preserve"> имеющимися в материалах дела, в которых последний поясняет обстоятельства произошедшего и признает вину в совершении вменного ему правонарушения, которые составлены надлежащим образом, получены с соблюдением требований закона и являются допустимыми доказательствами.</w:t>
      </w:r>
    </w:p>
    <w:p w:rsidR="00D26749" w:rsidRPr="006E11A2" w:rsidP="00D26749">
      <w:pPr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При назначении</w:t>
      </w:r>
      <w:r w:rsidRPr="006E11A2">
        <w:rPr>
          <w:i/>
          <w:sz w:val="28"/>
          <w:szCs w:val="28"/>
        </w:rPr>
        <w:t xml:space="preserve"> </w:t>
      </w:r>
      <w:r w:rsidRPr="006E11A2">
        <w:rPr>
          <w:sz w:val="28"/>
          <w:szCs w:val="28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D26749" w:rsidRPr="006E11A2" w:rsidP="00D26749">
      <w:pPr>
        <w:ind w:firstLine="720"/>
        <w:jc w:val="both"/>
        <w:rPr>
          <w:rFonts w:ascii="Courier New" w:hAnsi="Courier New"/>
          <w:sz w:val="28"/>
          <w:szCs w:val="28"/>
        </w:rPr>
      </w:pPr>
      <w:r w:rsidRPr="006E11A2">
        <w:rPr>
          <w:color w:val="222222"/>
          <w:sz w:val="28"/>
          <w:szCs w:val="28"/>
        </w:rPr>
        <w:t xml:space="preserve">Руководствуясь ст. </w:t>
      </w:r>
      <w:r w:rsidRPr="006E11A2">
        <w:rPr>
          <w:sz w:val="28"/>
          <w:szCs w:val="28"/>
        </w:rPr>
        <w:t>ст. 14.1 ч.1, 29.9, 29.10 КоАП РФ, мировой судья</w:t>
      </w:r>
      <w:r w:rsidRPr="006E11A2">
        <w:rPr>
          <w:rFonts w:ascii="Courier New" w:hAnsi="Courier New"/>
          <w:sz w:val="28"/>
          <w:szCs w:val="28"/>
        </w:rPr>
        <w:t xml:space="preserve"> </w:t>
      </w:r>
    </w:p>
    <w:p w:rsidR="00D26749" w:rsidRPr="006E11A2" w:rsidP="00D26749">
      <w:pPr>
        <w:jc w:val="center"/>
        <w:rPr>
          <w:b/>
          <w:sz w:val="28"/>
          <w:szCs w:val="28"/>
        </w:rPr>
      </w:pPr>
      <w:r w:rsidRPr="006E11A2">
        <w:rPr>
          <w:b/>
          <w:sz w:val="28"/>
          <w:szCs w:val="28"/>
          <w:lang w:val="uk-UA"/>
        </w:rPr>
        <w:t>ПОСТАНОВИЛ</w:t>
      </w:r>
      <w:r w:rsidRPr="006E11A2">
        <w:rPr>
          <w:b/>
          <w:sz w:val="28"/>
          <w:szCs w:val="28"/>
        </w:rPr>
        <w:t>:</w:t>
      </w:r>
    </w:p>
    <w:p w:rsidR="00D26749" w:rsidRPr="006E11A2" w:rsidP="00D2674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Кондакова</w:t>
      </w:r>
      <w:r>
        <w:rPr>
          <w:b/>
          <w:sz w:val="28"/>
          <w:szCs w:val="28"/>
        </w:rPr>
        <w:t xml:space="preserve"> Андрея Анатольевича</w:t>
      </w:r>
      <w:r w:rsidRPr="006E11A2">
        <w:rPr>
          <w:sz w:val="28"/>
          <w:szCs w:val="28"/>
        </w:rPr>
        <w:t xml:space="preserve"> признать</w:t>
      </w:r>
      <w:r w:rsidRPr="006E11A2">
        <w:rPr>
          <w:b/>
          <w:sz w:val="28"/>
          <w:szCs w:val="28"/>
        </w:rPr>
        <w:t xml:space="preserve"> </w:t>
      </w:r>
      <w:r w:rsidRPr="006E11A2">
        <w:rPr>
          <w:sz w:val="28"/>
          <w:szCs w:val="28"/>
        </w:rPr>
        <w:t>виновным в совершении правонарушения, предусмотренного ч. 1 ст. 14.1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D26749" w:rsidRPr="006E11A2" w:rsidP="00D26749">
      <w:pPr>
        <w:ind w:firstLine="720"/>
        <w:jc w:val="both"/>
        <w:rPr>
          <w:iCs/>
          <w:sz w:val="28"/>
          <w:szCs w:val="28"/>
        </w:rPr>
      </w:pPr>
      <w:r w:rsidRPr="006E11A2">
        <w:rPr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26749" w:rsidRPr="006E11A2" w:rsidP="00D26749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Штраф подлежит оплате по следующим реквизитам: Штраф подлежит оплате по следующим реквизитам: УФК по Республике Крым (ОМВД России по г. Евпатория), КПП 911001001, ИНН 9110000105, ОКТМО 35712000, номер счета получателя 40101810335100010001, БИК 043510001, КБК 18811690040046000140, Идентификатор </w:t>
      </w:r>
      <w:r>
        <w:rPr>
          <w:sz w:val="28"/>
          <w:szCs w:val="28"/>
        </w:rPr>
        <w:t>188804911900030</w:t>
      </w:r>
      <w:r w:rsidR="005C5E05">
        <w:rPr>
          <w:sz w:val="28"/>
          <w:szCs w:val="28"/>
        </w:rPr>
        <w:t>79417</w:t>
      </w:r>
      <w:r w:rsidRPr="006E11A2">
        <w:rPr>
          <w:sz w:val="28"/>
          <w:szCs w:val="28"/>
        </w:rPr>
        <w:t>, Наименование платежа: Прочие поступления от взысканий и штрафов.</w:t>
      </w:r>
    </w:p>
    <w:p w:rsidR="00D26749" w:rsidRPr="006E11A2" w:rsidP="00D267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D26749" w:rsidRPr="006E11A2" w:rsidP="00D26749">
      <w:pPr>
        <w:ind w:firstLine="720"/>
        <w:jc w:val="both"/>
        <w:rPr>
          <w:sz w:val="28"/>
          <w:szCs w:val="28"/>
        </w:rPr>
      </w:pPr>
      <w:r w:rsidRPr="006E11A2">
        <w:rPr>
          <w:iCs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E11A2">
        <w:rPr>
          <w:sz w:val="28"/>
          <w:szCs w:val="28"/>
        </w:rPr>
        <w:t>КоАП РФ</w:t>
      </w:r>
      <w:r w:rsidRPr="006E11A2">
        <w:rPr>
          <w:iCs/>
          <w:sz w:val="28"/>
          <w:szCs w:val="28"/>
        </w:rPr>
        <w:t>.</w:t>
      </w:r>
      <w:r w:rsidRPr="006E11A2">
        <w:rPr>
          <w:sz w:val="28"/>
          <w:szCs w:val="28"/>
        </w:rPr>
        <w:t xml:space="preserve"> </w:t>
      </w:r>
    </w:p>
    <w:p w:rsidR="00D26749" w:rsidRPr="006E11A2" w:rsidP="00D26749">
      <w:pPr>
        <w:ind w:firstLine="720"/>
        <w:jc w:val="both"/>
        <w:rPr>
          <w:iCs/>
          <w:sz w:val="28"/>
          <w:szCs w:val="28"/>
        </w:rPr>
      </w:pPr>
      <w:r w:rsidRPr="006E11A2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26749" w:rsidRPr="006E11A2" w:rsidP="00D26749">
      <w:pPr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Постановление может быть обжаловано в течение 10 суток в </w:t>
      </w:r>
      <w:r w:rsidRPr="006E11A2">
        <w:rPr>
          <w:sz w:val="28"/>
          <w:szCs w:val="28"/>
        </w:rPr>
        <w:t>порядке</w:t>
      </w:r>
      <w:r w:rsidRPr="006E11A2">
        <w:rPr>
          <w:sz w:val="28"/>
          <w:szCs w:val="28"/>
        </w:rPr>
        <w:t xml:space="preserve"> предусмотренном ст. 30.2 КоАП РФ.</w:t>
      </w:r>
    </w:p>
    <w:p w:rsidR="00D26749" w:rsidRPr="006E11A2" w:rsidP="00D26749">
      <w:pPr>
        <w:ind w:firstLine="720"/>
        <w:rPr>
          <w:sz w:val="28"/>
          <w:szCs w:val="28"/>
        </w:rPr>
      </w:pPr>
      <w:r w:rsidRPr="006E11A2">
        <w:rPr>
          <w:sz w:val="28"/>
          <w:szCs w:val="28"/>
        </w:rPr>
        <w:t xml:space="preserve">      </w:t>
      </w:r>
    </w:p>
    <w:p w:rsidR="00D26749" w:rsidP="00D26749">
      <w:pPr>
        <w:suppressAutoHyphens/>
        <w:ind w:firstLine="708"/>
        <w:rPr>
          <w:b/>
          <w:lang w:eastAsia="zh-CN"/>
        </w:rPr>
      </w:pPr>
    </w:p>
    <w:p w:rsidR="00137B71"/>
    <w:sectPr w:rsidSect="007E3C9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49"/>
    <w:rsid w:val="00137B71"/>
    <w:rsid w:val="00253CA1"/>
    <w:rsid w:val="005C5E05"/>
    <w:rsid w:val="006E11A2"/>
    <w:rsid w:val="00D267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