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430" w:rsidRPr="00DD3430" w:rsidP="00DD3430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DD34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761B7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53</w:t>
      </w:r>
      <w:r w:rsidR="00B4701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3</w:t>
      </w:r>
      <w:r w:rsidR="00761B7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/2019</w:t>
      </w:r>
    </w:p>
    <w:p w:rsidR="00DD3430" w:rsidRPr="00DD3430" w:rsidP="00DD34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21 ноября 2019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г. Евпатория, проспект Ленина,51/50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DD3430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D3430" w:rsidRPr="00DD3430" w:rsidP="00DD343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="00761B75">
        <w:rPr>
          <w:rFonts w:ascii="Times New Roman" w:eastAsia="Times New Roman" w:hAnsi="Times New Roman"/>
          <w:b/>
          <w:sz w:val="26"/>
          <w:szCs w:val="26"/>
          <w:lang w:eastAsia="ru-RU"/>
        </w:rPr>
        <w:t>Чурсину</w:t>
      </w:r>
      <w:r w:rsidR="00761B7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Екатерину Алексеевну</w:t>
      </w: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DD3430" w:rsidRPr="00DD3430" w:rsidP="00DD343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DD3430" w:rsidRPr="00DD3430" w:rsidP="00DD343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Чурсина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непредставления в установленный п.3 ст. 88 НК РФ </w:t>
      </w:r>
      <w:r w:rsidR="00926F00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</w:t>
      </w:r>
      <w:r w:rsidR="00926F00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Межрайонной ИФНС </w:t>
      </w:r>
      <w:r w:rsidR="00BC7DE9">
        <w:rPr>
          <w:rFonts w:ascii="Times New Roman" w:eastAsia="Times New Roman" w:hAnsi="Times New Roman"/>
          <w:sz w:val="26"/>
          <w:szCs w:val="26"/>
          <w:lang w:eastAsia="ru-RU"/>
        </w:rPr>
        <w:t>России №6 по Республике Крым  №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BC7D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добавленную стоимость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</w:t>
      </w:r>
      <w:r w:rsidR="001B043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</w:p>
    <w:p w:rsidR="002F48B2" w:rsidRPr="00C441B8" w:rsidP="002F48B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Чурсина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F48B2" w:rsidRPr="00C441B8" w:rsidP="002F48B2">
      <w:pPr>
        <w:pStyle w:val="ConsPlusNormal"/>
        <w:ind w:firstLine="540"/>
        <w:jc w:val="both"/>
      </w:pPr>
      <w:r>
        <w:t xml:space="preserve">  </w:t>
      </w:r>
      <w:r w:rsidRPr="00C441B8">
        <w:t xml:space="preserve">В соответствии с </w:t>
      </w:r>
      <w:hyperlink r:id="rId4" w:history="1">
        <w:r w:rsidRPr="00C441B8">
          <w:t>частью 2 статьи 25.1</w:t>
        </w:r>
      </w:hyperlink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F48B2" w:rsidRPr="00C441B8" w:rsidP="002F48B2">
      <w:pPr>
        <w:pStyle w:val="ConsPlusNormal"/>
        <w:ind w:firstLine="540"/>
        <w:jc w:val="both"/>
      </w:pPr>
      <w:r>
        <w:t xml:space="preserve">  </w:t>
      </w:r>
      <w:r w:rsidRPr="00C441B8">
        <w:t xml:space="preserve">На основании </w:t>
      </w:r>
      <w:hyperlink r:id="rId5" w:history="1">
        <w:r w:rsidRPr="00C441B8">
          <w:t>части 1 статьи 25.15</w:t>
        </w:r>
      </w:hyperlink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441B8">
        <w:t xml:space="preserve"> либо с использованием иных сре</w:t>
      </w:r>
      <w:r w:rsidRPr="00C441B8">
        <w:t>дств св</w:t>
      </w:r>
      <w:r w:rsidRPr="00C441B8">
        <w:t>язи и доставки, обеспечивающих фиксирование извещения или вызова и его вручение адресату.</w:t>
      </w:r>
    </w:p>
    <w:p w:rsidR="002F48B2" w:rsidRPr="00C441B8" w:rsidP="002F48B2">
      <w:pPr>
        <w:pStyle w:val="ConsPlusNormal"/>
        <w:ind w:firstLine="540"/>
        <w:jc w:val="both"/>
      </w:pPr>
      <w:r>
        <w:t xml:space="preserve"> </w:t>
      </w:r>
      <w:r w:rsidRPr="00C441B8">
        <w:t>Согласно материалов</w:t>
      </w:r>
      <w:r w:rsidRPr="00C441B8">
        <w:t xml:space="preserve"> дела, о месте и времени судебного заседания, назначенного на </w:t>
      </w:r>
      <w:r w:rsidR="009524B6">
        <w:t>**</w:t>
      </w:r>
      <w:r w:rsidRPr="00C441B8">
        <w:t xml:space="preserve"> года </w:t>
      </w:r>
      <w:r>
        <w:t>Чурсина</w:t>
      </w:r>
      <w:r>
        <w:t xml:space="preserve"> Е.А.</w:t>
      </w:r>
      <w:r w:rsidRPr="00C441B8">
        <w:t xml:space="preserve"> извещал</w:t>
      </w:r>
      <w:r>
        <w:t>а</w:t>
      </w:r>
      <w:r w:rsidRPr="00C441B8">
        <w:t>с</w:t>
      </w:r>
      <w:r>
        <w:t>ь</w:t>
      </w:r>
      <w:r w:rsidRPr="00C441B8">
        <w:t xml:space="preserve"> </w:t>
      </w:r>
      <w:r>
        <w:t xml:space="preserve">посредством извещения </w:t>
      </w:r>
      <w:r w:rsidRPr="00C441B8">
        <w:t>телефонограммой, с ходатайством об отложении рассмотрения дела к мировому судье не обращал</w:t>
      </w:r>
      <w:r>
        <w:t>а</w:t>
      </w:r>
      <w:r w:rsidRPr="00C441B8">
        <w:t>с</w:t>
      </w:r>
      <w:r>
        <w:t>ь</w:t>
      </w:r>
      <w:r w:rsidRPr="00C441B8">
        <w:t>, ввиду чего суд считает возможным рассмотреть дело в отсутствии лица</w:t>
      </w:r>
      <w:r w:rsidR="00B4701F">
        <w:t>,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>Чурсина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 xml:space="preserve"> Е.А</w:t>
      </w:r>
      <w:r w:rsidR="004175A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, 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Кодекса Российской Федерации об административных правонарушениях, а именно: н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DD343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налоговый орган информации, необходимой для осуществления налогового контроля по требованию МИФНС № 6 по РК. </w:t>
      </w:r>
    </w:p>
    <w:p w:rsidR="00514658" w:rsidP="002F48B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>Чурсиной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 предоставлении пояснений</w:t>
      </w:r>
      <w:r w:rsidR="006726C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175A9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квитанцией о приеме </w:t>
      </w:r>
      <w:r w:rsidR="004175A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4175A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6726C2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D3430" w:rsidRPr="00DD3430" w:rsidP="006726C2">
      <w:pPr>
        <w:tabs>
          <w:tab w:val="left" w:pos="5760"/>
        </w:tabs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 ст. 88 Налогового кодекса РФ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е</w:t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</w:t>
      </w:r>
      <w:r w:rsidRPr="00DD3430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 </w:t>
      </w:r>
      <w:hyperlink r:id="rId6" w:anchor="dst100067" w:history="1">
        <w:r w:rsidRPr="006726C2">
          <w:rPr>
            <w:rStyle w:val="Hyperlink"/>
            <w:rFonts w:ascii="Times New Roman" w:hAnsi="Times New Roman"/>
            <w:color w:val="000000" w:themeColor="text1"/>
            <w:sz w:val="26"/>
            <w:szCs w:val="26"/>
            <w:u w:val="none"/>
            <w:shd w:val="clear" w:color="auto" w:fill="FFFFFF"/>
          </w:rPr>
          <w:t>требованием</w:t>
        </w:r>
      </w:hyperlink>
      <w:r w:rsidRPr="00DD3430">
        <w:rPr>
          <w:rFonts w:ascii="Times New Roman" w:hAnsi="Times New Roman"/>
          <w:sz w:val="26"/>
          <w:szCs w:val="26"/>
          <w:shd w:val="clear" w:color="auto" w:fill="FFFFFF"/>
        </w:rPr>
        <w:t> представить в течение пяти</w:t>
      </w:r>
      <w:r w:rsidRPr="00DD3430">
        <w:rPr>
          <w:rFonts w:ascii="Times New Roman" w:hAnsi="Times New Roman"/>
          <w:sz w:val="26"/>
          <w:szCs w:val="26"/>
          <w:shd w:val="clear" w:color="auto" w:fill="FFFFFF"/>
        </w:rPr>
        <w:t xml:space="preserve"> дней необходимые пояснения или внести соответствующие исправления в установленный срок.</w:t>
      </w:r>
    </w:p>
    <w:p w:rsidR="00DD3430" w:rsidRPr="00DD3430" w:rsidP="00DD343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DD3430" w:rsidRPr="00DD3430" w:rsidP="00DD343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МИФНС России №6 по РК в адрес юридического лица было направлено требование о предоставлении пояснений по выявленным ошибкам и противоречиям от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>, которое было получено адресатом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043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B0434">
        <w:rPr>
          <w:rFonts w:ascii="Times New Roman" w:eastAsia="Times New Roman" w:hAnsi="Times New Roman"/>
          <w:sz w:val="26"/>
          <w:szCs w:val="26"/>
          <w:lang w:eastAsia="ru-RU"/>
        </w:rPr>
        <w:t>днако ответ на требование</w:t>
      </w:r>
      <w:r w:rsidR="00926F0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состоянию на </w:t>
      </w:r>
      <w:r w:rsidR="009524B6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1B043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663D">
        <w:rPr>
          <w:rFonts w:ascii="Times New Roman" w:eastAsia="Times New Roman" w:hAnsi="Times New Roman"/>
          <w:sz w:val="26"/>
          <w:szCs w:val="26"/>
          <w:lang w:eastAsia="ru-RU"/>
        </w:rPr>
        <w:t>не представлен.</w:t>
      </w:r>
    </w:p>
    <w:p w:rsidR="00DD3430" w:rsidRPr="00DD3430" w:rsidP="00DD3430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>Чурсиной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DD3430" w:rsidRPr="00DD3430" w:rsidP="00DD3430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>Чурсиной</w:t>
      </w:r>
      <w:r w:rsidR="002F48B2">
        <w:rPr>
          <w:rFonts w:ascii="Times New Roman" w:eastAsia="Times New Roman" w:hAnsi="Times New Roman"/>
          <w:sz w:val="26"/>
          <w:szCs w:val="26"/>
          <w:lang w:eastAsia="ru-RU"/>
        </w:rPr>
        <w:t xml:space="preserve"> Е.А.</w:t>
      </w: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DD3430" w:rsidRPr="00514658" w:rsidP="00DD3430">
      <w:pPr>
        <w:spacing w:after="0" w:line="240" w:lineRule="auto"/>
        <w:ind w:firstLine="14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D343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DD3430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514658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514658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настоящего Кодекса, за исключением случаев, предусмотренных </w:t>
      </w:r>
      <w:hyperlink r:id="rId9" w:history="1">
        <w:r w:rsidRPr="00514658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514658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DD3430">
        <w:rPr>
          <w:rFonts w:ascii="Times New Roman" w:hAnsi="Times New Roman"/>
          <w:sz w:val="26"/>
          <w:szCs w:val="26"/>
        </w:rPr>
        <w:t xml:space="preserve"> которого является </w:t>
      </w:r>
      <w:r w:rsidR="002F48B2">
        <w:rPr>
          <w:rFonts w:ascii="Times New Roman" w:hAnsi="Times New Roman"/>
          <w:sz w:val="26"/>
          <w:szCs w:val="26"/>
        </w:rPr>
        <w:t>Чурсина</w:t>
      </w:r>
      <w:r w:rsidR="002F48B2">
        <w:rPr>
          <w:rFonts w:ascii="Times New Roman" w:hAnsi="Times New Roman"/>
          <w:sz w:val="26"/>
          <w:szCs w:val="26"/>
        </w:rPr>
        <w:t xml:space="preserve"> Е.А.,</w:t>
      </w:r>
      <w:r w:rsidRPr="00DD3430">
        <w:rPr>
          <w:rFonts w:ascii="Times New Roman" w:hAnsi="Times New Roman"/>
          <w:sz w:val="26"/>
          <w:szCs w:val="26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 xml:space="preserve">Санкция ст. 15.6 ч.1 КоАП РФ не предусматривает возможности назначения наказание в виде предупреждения, в силу того, что при рассмотрении протокола не установлено </w:t>
      </w:r>
      <w:r w:rsidRPr="00DD3430">
        <w:rPr>
          <w:rFonts w:ascii="Times New Roman" w:hAnsi="Times New Roman"/>
          <w:sz w:val="26"/>
          <w:szCs w:val="26"/>
        </w:rPr>
        <w:t>обстоятельств</w:t>
      </w:r>
      <w:r w:rsidRPr="00DD3430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D3430" w:rsidRPr="00DD3430" w:rsidP="002F48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DD3430" w:rsidRPr="00DD3430" w:rsidP="002F48B2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D3430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DD3430">
        <w:rPr>
          <w:rFonts w:ascii="Times New Roman" w:hAnsi="Times New Roman"/>
          <w:b/>
          <w:sz w:val="26"/>
          <w:szCs w:val="26"/>
        </w:rPr>
        <w:t>:</w:t>
      </w:r>
    </w:p>
    <w:p w:rsidR="00DD3430" w:rsidRPr="00DD3430" w:rsidP="00DD34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Чурсину</w:t>
      </w:r>
      <w:r>
        <w:rPr>
          <w:rFonts w:ascii="Times New Roman" w:hAnsi="Times New Roman"/>
          <w:b/>
          <w:sz w:val="26"/>
          <w:szCs w:val="26"/>
        </w:rPr>
        <w:t xml:space="preserve"> Екатерину Алексеевну</w:t>
      </w:r>
      <w:r w:rsidRPr="00DD3430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DD343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</w:t>
      </w:r>
      <w:r>
        <w:rPr>
          <w:rFonts w:ascii="Times New Roman" w:hAnsi="Times New Roman"/>
          <w:sz w:val="26"/>
          <w:szCs w:val="26"/>
        </w:rPr>
        <w:t xml:space="preserve"> </w:t>
      </w:r>
      <w:r w:rsidRPr="00DD3430">
        <w:rPr>
          <w:rFonts w:ascii="Times New Roman" w:hAnsi="Times New Roman"/>
          <w:sz w:val="26"/>
          <w:szCs w:val="26"/>
        </w:rPr>
        <w:t>ст.15.6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DD3430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DD3430" w:rsidRPr="00DD3430" w:rsidP="00DD34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D3430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="002F48B2">
        <w:rPr>
          <w:rFonts w:ascii="Times New Roman" w:hAnsi="Times New Roman"/>
          <w:sz w:val="26"/>
          <w:szCs w:val="26"/>
        </w:rPr>
        <w:t>е</w:t>
      </w:r>
      <w:r w:rsidRPr="00DD3430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DD3430">
        <w:rPr>
          <w:rFonts w:ascii="Times New Roman" w:hAnsi="Times New Roman"/>
          <w:iCs/>
          <w:sz w:val="26"/>
          <w:szCs w:val="26"/>
        </w:rPr>
        <w:t>КоАП РФ</w:t>
      </w:r>
      <w:r w:rsidRPr="00DD3430">
        <w:rPr>
          <w:rFonts w:ascii="Times New Roman" w:hAnsi="Times New Roman"/>
          <w:sz w:val="26"/>
          <w:szCs w:val="26"/>
        </w:rPr>
        <w:t>.</w:t>
      </w:r>
    </w:p>
    <w:p w:rsidR="00DD3430" w:rsidRPr="00DD3430" w:rsidP="00DD343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B0434">
      <w:headerReference w:type="default" r:id="rId10"/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87574561"/>
      <w:docPartObj>
        <w:docPartGallery w:val="Page Numbers (Top of Page)"/>
        <w:docPartUnique/>
      </w:docPartObj>
    </w:sdtPr>
    <w:sdtContent>
      <w:p w:rsidR="003B663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4B6">
          <w:rPr>
            <w:noProof/>
          </w:rPr>
          <w:t>3</w:t>
        </w:r>
        <w:r>
          <w:fldChar w:fldCharType="end"/>
        </w:r>
      </w:p>
    </w:sdtContent>
  </w:sdt>
  <w:p w:rsidR="003B6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0"/>
    <w:rsid w:val="000171A1"/>
    <w:rsid w:val="001343CF"/>
    <w:rsid w:val="001B0434"/>
    <w:rsid w:val="002F48B2"/>
    <w:rsid w:val="003B663D"/>
    <w:rsid w:val="004175A9"/>
    <w:rsid w:val="00514658"/>
    <w:rsid w:val="005D4902"/>
    <w:rsid w:val="006726C2"/>
    <w:rsid w:val="00761B75"/>
    <w:rsid w:val="007B6954"/>
    <w:rsid w:val="008D286D"/>
    <w:rsid w:val="00926F00"/>
    <w:rsid w:val="009524B6"/>
    <w:rsid w:val="009C58E8"/>
    <w:rsid w:val="00B45A36"/>
    <w:rsid w:val="00B4701F"/>
    <w:rsid w:val="00BC7DE9"/>
    <w:rsid w:val="00BD77AA"/>
    <w:rsid w:val="00C441B8"/>
    <w:rsid w:val="00DD34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4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3430"/>
    <w:rPr>
      <w:color w:val="0000FF"/>
      <w:u w:val="single"/>
    </w:rPr>
  </w:style>
  <w:style w:type="paragraph" w:customStyle="1" w:styleId="ConsPlusNormal">
    <w:name w:val="ConsPlusNormal"/>
    <w:rsid w:val="00DD3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3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663D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3B6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66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B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B6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180453/72c422b9c24c375b58e78993ec6bbd4855d088a5/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