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 xml:space="preserve">УИД: 91 </w:t>
      </w:r>
      <w:r w:rsidRPr="00857ED4">
        <w:rPr>
          <w:b/>
          <w:sz w:val="26"/>
          <w:szCs w:val="26"/>
          <w:lang w:val="en-US"/>
        </w:rPr>
        <w:t>MS</w:t>
      </w:r>
      <w:r w:rsidRPr="00857ED4">
        <w:rPr>
          <w:b/>
          <w:sz w:val="26"/>
          <w:szCs w:val="26"/>
        </w:rPr>
        <w:t>0038-01-202</w:t>
      </w:r>
      <w:r w:rsidR="00943345">
        <w:rPr>
          <w:b/>
          <w:sz w:val="26"/>
          <w:szCs w:val="26"/>
        </w:rPr>
        <w:t>2</w:t>
      </w:r>
      <w:r w:rsidRPr="00857ED4">
        <w:rPr>
          <w:b/>
          <w:sz w:val="26"/>
          <w:szCs w:val="26"/>
        </w:rPr>
        <w:t>-00</w:t>
      </w:r>
      <w:r w:rsidR="008F5E8B">
        <w:rPr>
          <w:b/>
          <w:sz w:val="26"/>
          <w:szCs w:val="26"/>
        </w:rPr>
        <w:t>3335-40</w:t>
      </w:r>
    </w:p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Дело № 5-38-</w:t>
      </w:r>
      <w:r w:rsidR="008F5E8B">
        <w:rPr>
          <w:b/>
          <w:sz w:val="26"/>
          <w:szCs w:val="26"/>
        </w:rPr>
        <w:t>548</w:t>
      </w:r>
      <w:r w:rsidRPr="00857ED4">
        <w:rPr>
          <w:b/>
          <w:sz w:val="26"/>
          <w:szCs w:val="26"/>
        </w:rPr>
        <w:t>/2022</w:t>
      </w:r>
    </w:p>
    <w:p w:rsidR="00F52642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ПОСТАНОВЛЕНИЕ</w:t>
      </w:r>
    </w:p>
    <w:p w:rsidR="00F52642" w:rsidRPr="00857ED4" w:rsidP="00DB0EFB">
      <w:pPr>
        <w:pStyle w:val="NoSpacing"/>
        <w:jc w:val="both"/>
        <w:rPr>
          <w:sz w:val="26"/>
          <w:szCs w:val="26"/>
        </w:rPr>
      </w:pPr>
    </w:p>
    <w:p w:rsidR="00F52642" w:rsidRPr="00857ED4" w:rsidP="00DB0EF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30 ноября</w:t>
      </w:r>
      <w:r w:rsidRPr="00857ED4">
        <w:rPr>
          <w:sz w:val="26"/>
          <w:szCs w:val="26"/>
        </w:rPr>
        <w:t xml:space="preserve"> </w:t>
      </w:r>
      <w:r w:rsidRPr="00857ED4">
        <w:rPr>
          <w:sz w:val="26"/>
          <w:szCs w:val="26"/>
        </w:rPr>
        <w:t>2022 года</w:t>
      </w:r>
      <w:r w:rsidRPr="00857ED4">
        <w:rPr>
          <w:sz w:val="26"/>
          <w:szCs w:val="26"/>
        </w:rPr>
        <w:tab/>
        <w:t xml:space="preserve">                                  </w:t>
      </w:r>
      <w:r w:rsidR="002807E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857ED4">
        <w:rPr>
          <w:sz w:val="26"/>
          <w:szCs w:val="26"/>
        </w:rPr>
        <w:t>Евпатория, ул. Горького, д.10/29</w:t>
      </w:r>
    </w:p>
    <w:p w:rsidR="00F52642" w:rsidRPr="00857ED4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857ED4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857ED4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Pr="00857ED4">
        <w:rPr>
          <w:sz w:val="26"/>
          <w:szCs w:val="26"/>
        </w:rPr>
        <w:t xml:space="preserve">должностного лица – </w:t>
      </w:r>
    </w:p>
    <w:p w:rsidR="00F61D49" w:rsidP="00F61D4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ED4">
        <w:rPr>
          <w:b/>
          <w:color w:val="0000FF"/>
          <w:sz w:val="26"/>
          <w:szCs w:val="26"/>
        </w:rPr>
        <w:t xml:space="preserve"> 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>директора Общества с ограниченной ответственностью «</w:t>
      </w:r>
      <w:r w:rsidR="008F5E8B">
        <w:rPr>
          <w:rFonts w:ascii="Times New Roman" w:hAnsi="Times New Roman"/>
          <w:b/>
          <w:color w:val="0000FF"/>
          <w:sz w:val="26"/>
          <w:szCs w:val="26"/>
        </w:rPr>
        <w:t>ПАРК-ОТЕЛЬ «РОМАНОВА»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8F5E8B">
        <w:rPr>
          <w:rFonts w:ascii="Times New Roman" w:hAnsi="Times New Roman"/>
          <w:b/>
          <w:color w:val="0000FF"/>
          <w:sz w:val="26"/>
          <w:szCs w:val="26"/>
        </w:rPr>
        <w:t>Ким Натальи Викторовны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8F5E8B">
        <w:rPr>
          <w:rFonts w:ascii="Times New Roman" w:hAnsi="Times New Roman"/>
          <w:color w:val="0000FF"/>
          <w:sz w:val="26"/>
          <w:szCs w:val="26"/>
        </w:rPr>
        <w:t>24.07.1988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года рождения, урожен</w:t>
      </w:r>
      <w:r w:rsidR="008F5E8B">
        <w:rPr>
          <w:rFonts w:ascii="Times New Roman" w:hAnsi="Times New Roman"/>
          <w:color w:val="0000FF"/>
          <w:sz w:val="26"/>
          <w:szCs w:val="26"/>
        </w:rPr>
        <w:t>ки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F5E8B">
        <w:rPr>
          <w:rFonts w:ascii="Times New Roman" w:hAnsi="Times New Roman"/>
          <w:color w:val="0000FF"/>
          <w:sz w:val="26"/>
          <w:szCs w:val="26"/>
        </w:rPr>
        <w:t>г. Джанкой, Крымской области</w:t>
      </w:r>
      <w:r w:rsidRPr="00915F0F">
        <w:rPr>
          <w:rFonts w:ascii="Times New Roman" w:hAnsi="Times New Roman"/>
          <w:color w:val="0000FF"/>
          <w:sz w:val="26"/>
          <w:szCs w:val="26"/>
        </w:rPr>
        <w:t>, граждан</w:t>
      </w:r>
      <w:r w:rsidR="008F5E8B">
        <w:rPr>
          <w:rFonts w:ascii="Times New Roman" w:hAnsi="Times New Roman"/>
          <w:color w:val="0000FF"/>
          <w:sz w:val="26"/>
          <w:szCs w:val="26"/>
        </w:rPr>
        <w:t>ки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color w:val="0000FF"/>
          <w:sz w:val="26"/>
          <w:szCs w:val="26"/>
        </w:rPr>
        <w:t xml:space="preserve"> паспорт </w:t>
      </w:r>
      <w:r w:rsidR="008F5E8B">
        <w:rPr>
          <w:rFonts w:ascii="Times New Roman" w:hAnsi="Times New Roman"/>
          <w:color w:val="0000FF"/>
          <w:sz w:val="26"/>
          <w:szCs w:val="26"/>
        </w:rPr>
        <w:t>03 14</w:t>
      </w:r>
      <w:r>
        <w:rPr>
          <w:rFonts w:ascii="Times New Roman" w:hAnsi="Times New Roman"/>
          <w:color w:val="0000FF"/>
          <w:sz w:val="26"/>
          <w:szCs w:val="26"/>
        </w:rPr>
        <w:t xml:space="preserve"> №</w:t>
      </w:r>
      <w:r w:rsidR="008F5E8B">
        <w:rPr>
          <w:rFonts w:ascii="Times New Roman" w:hAnsi="Times New Roman"/>
          <w:color w:val="0000FF"/>
          <w:sz w:val="26"/>
          <w:szCs w:val="26"/>
        </w:rPr>
        <w:t>907061</w:t>
      </w:r>
      <w:r>
        <w:rPr>
          <w:rFonts w:ascii="Times New Roman" w:hAnsi="Times New Roman"/>
          <w:color w:val="0000FF"/>
          <w:sz w:val="26"/>
          <w:szCs w:val="26"/>
        </w:rPr>
        <w:t xml:space="preserve">, выдан </w:t>
      </w:r>
      <w:r w:rsidR="008F5E8B">
        <w:rPr>
          <w:rFonts w:ascii="Times New Roman" w:hAnsi="Times New Roman"/>
          <w:color w:val="0000FF"/>
          <w:sz w:val="26"/>
          <w:szCs w:val="26"/>
        </w:rPr>
        <w:t>18.05.2014 г.,</w:t>
      </w:r>
      <w:r>
        <w:rPr>
          <w:rFonts w:ascii="Times New Roman" w:hAnsi="Times New Roman"/>
          <w:color w:val="0000FF"/>
          <w:sz w:val="26"/>
          <w:szCs w:val="26"/>
        </w:rPr>
        <w:t xml:space="preserve"> ФМС, код подразделения </w:t>
      </w:r>
      <w:r w:rsidR="008F5E8B">
        <w:rPr>
          <w:rFonts w:ascii="Times New Roman" w:hAnsi="Times New Roman"/>
          <w:color w:val="0000FF"/>
          <w:sz w:val="26"/>
          <w:szCs w:val="26"/>
        </w:rPr>
        <w:t>9</w:t>
      </w:r>
      <w:r>
        <w:rPr>
          <w:rFonts w:ascii="Times New Roman" w:hAnsi="Times New Roman"/>
          <w:color w:val="0000FF"/>
          <w:sz w:val="26"/>
          <w:szCs w:val="26"/>
        </w:rPr>
        <w:t xml:space="preserve">00-003, </w:t>
      </w:r>
      <w:r w:rsidRPr="00915F0F">
        <w:rPr>
          <w:rFonts w:ascii="Times New Roman" w:hAnsi="Times New Roman"/>
          <w:color w:val="0000FF"/>
          <w:sz w:val="26"/>
          <w:szCs w:val="26"/>
        </w:rPr>
        <w:t>зарегистрированно</w:t>
      </w:r>
      <w:r w:rsidR="008F5E8B">
        <w:rPr>
          <w:rFonts w:ascii="Times New Roman" w:hAnsi="Times New Roman"/>
          <w:color w:val="0000FF"/>
          <w:sz w:val="26"/>
          <w:szCs w:val="26"/>
        </w:rPr>
        <w:t>й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по адресу: </w:t>
      </w:r>
      <w:r w:rsidR="008F5E8B">
        <w:rPr>
          <w:rFonts w:ascii="Times New Roman" w:hAnsi="Times New Roman"/>
          <w:color w:val="0000FF"/>
          <w:sz w:val="26"/>
          <w:szCs w:val="26"/>
        </w:rPr>
        <w:t xml:space="preserve">Республика Крым, </w:t>
      </w:r>
      <w:r w:rsidR="008F5E8B">
        <w:rPr>
          <w:rFonts w:ascii="Times New Roman" w:hAnsi="Times New Roman"/>
          <w:color w:val="0000FF"/>
          <w:sz w:val="26"/>
          <w:szCs w:val="26"/>
        </w:rPr>
        <w:t>Раздольненский</w:t>
      </w:r>
      <w:r w:rsidR="008F5E8B">
        <w:rPr>
          <w:rFonts w:ascii="Times New Roman" w:hAnsi="Times New Roman"/>
          <w:color w:val="0000FF"/>
          <w:sz w:val="26"/>
          <w:szCs w:val="26"/>
        </w:rPr>
        <w:t xml:space="preserve"> район, с. </w:t>
      </w:r>
      <w:r w:rsidR="008F5E8B">
        <w:rPr>
          <w:rFonts w:ascii="Times New Roman" w:hAnsi="Times New Roman"/>
          <w:color w:val="0000FF"/>
          <w:sz w:val="26"/>
          <w:szCs w:val="26"/>
        </w:rPr>
        <w:t>Кумово</w:t>
      </w:r>
      <w:r w:rsidR="008F5E8B">
        <w:rPr>
          <w:rFonts w:ascii="Times New Roman" w:hAnsi="Times New Roman"/>
          <w:color w:val="0000FF"/>
          <w:sz w:val="26"/>
          <w:szCs w:val="26"/>
        </w:rPr>
        <w:t>, пер. Пионерский, д.12</w:t>
      </w:r>
    </w:p>
    <w:p w:rsidR="00B81B0F" w:rsidRPr="00857ED4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>по</w:t>
      </w:r>
      <w:r w:rsidR="00943345">
        <w:rPr>
          <w:sz w:val="26"/>
          <w:szCs w:val="26"/>
        </w:rPr>
        <w:t xml:space="preserve"> ч.</w:t>
      </w:r>
      <w:r w:rsidR="00545710">
        <w:rPr>
          <w:sz w:val="26"/>
          <w:szCs w:val="26"/>
        </w:rPr>
        <w:t xml:space="preserve"> </w:t>
      </w:r>
      <w:r w:rsidR="00943345">
        <w:rPr>
          <w:sz w:val="26"/>
          <w:szCs w:val="26"/>
        </w:rPr>
        <w:t>1</w:t>
      </w:r>
      <w:r w:rsidRPr="00857ED4" w:rsidR="000B03B9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ст.</w:t>
      </w:r>
      <w:r w:rsidRPr="00857ED4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15.</w:t>
      </w:r>
      <w:r w:rsidR="00943345">
        <w:rPr>
          <w:sz w:val="26"/>
          <w:szCs w:val="26"/>
        </w:rPr>
        <w:t>6</w:t>
      </w:r>
      <w:r w:rsidRPr="00857ED4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УСТАНОВИЛ: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 xml:space="preserve">Ким </w:t>
      </w:r>
      <w:r w:rsidR="00BF5D29">
        <w:rPr>
          <w:rFonts w:ascii="Times New Roman" w:hAnsi="Times New Roman" w:cs="Times New Roman"/>
          <w:sz w:val="26"/>
          <w:szCs w:val="26"/>
        </w:rPr>
        <w:t>Н.В.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директором ООО «ПАРК-ОТЕЛЬ «РОМАНОВА», зарегистрированного по адресу: 297407, Республика Крым. г. Евпатория, ул. Киевская, д.48-50, литер</w:t>
      </w:r>
      <w:r w:rsidRPr="00F46223">
        <w:rPr>
          <w:rFonts w:ascii="Times New Roman" w:hAnsi="Times New Roman" w:cs="Times New Roman"/>
          <w:sz w:val="26"/>
          <w:szCs w:val="26"/>
        </w:rPr>
        <w:t xml:space="preserve"> В</w:t>
      </w:r>
      <w:r w:rsidRPr="00F46223">
        <w:rPr>
          <w:rFonts w:ascii="Times New Roman" w:hAnsi="Times New Roman" w:cs="Times New Roman"/>
          <w:sz w:val="26"/>
          <w:szCs w:val="26"/>
        </w:rPr>
        <w:t xml:space="preserve">, кабинет 53, совершено нарушение законодательства о налогах и сборах, в части неправомерного несообщения </w:t>
      </w:r>
      <w:r w:rsidRPr="00F46223">
        <w:rPr>
          <w:rFonts w:ascii="Times New Roman" w:hAnsi="Times New Roman" w:cs="Times New Roman"/>
          <w:sz w:val="26"/>
          <w:szCs w:val="26"/>
        </w:rPr>
        <w:t>истребуемой</w:t>
      </w:r>
      <w:r w:rsidRPr="00F46223">
        <w:rPr>
          <w:rFonts w:ascii="Times New Roman" w:hAnsi="Times New Roman" w:cs="Times New Roman"/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 931 Налогового кодекса Российской Федерации (далее - НК РФ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46223">
        <w:rPr>
          <w:rFonts w:ascii="Times New Roman" w:hAnsi="Times New Roman" w:cs="Times New Roman"/>
          <w:sz w:val="26"/>
          <w:szCs w:val="26"/>
        </w:rPr>
        <w:t>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 xml:space="preserve">Так, в ходе проведения выездной налоговой проверки Общества с ограниченной ответственностью «ПАРК-ОТЕЛЬ «РОМАНОВА» ИНН 9101032823/КПП 911001001 (далее ООО «ПАРК-ОТЕЛЬ «РОМАНОВА», налогоплательщик, общество) на основании Решения Межрайонной инспекции ФНС России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334E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 xml:space="preserve"> </w:t>
      </w:r>
      <w:r w:rsidR="006334E7">
        <w:rPr>
          <w:rFonts w:ascii="Times New Roman" w:hAnsi="Times New Roman" w:cs="Times New Roman"/>
          <w:sz w:val="26"/>
          <w:szCs w:val="26"/>
        </w:rPr>
        <w:t>по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Республике Крым о проведении выездной налоговой проверки №4 от 24.12.2021 </w:t>
      </w:r>
      <w:r w:rsidR="00BF5D29">
        <w:rPr>
          <w:rFonts w:ascii="Times New Roman" w:hAnsi="Times New Roman" w:cs="Times New Roman"/>
          <w:sz w:val="26"/>
          <w:szCs w:val="26"/>
        </w:rPr>
        <w:t xml:space="preserve">г. </w:t>
      </w:r>
      <w:r w:rsidRPr="00F46223">
        <w:rPr>
          <w:rFonts w:ascii="Times New Roman" w:hAnsi="Times New Roman" w:cs="Times New Roman"/>
          <w:sz w:val="26"/>
          <w:szCs w:val="26"/>
        </w:rPr>
        <w:t>налоговым органом в соот</w:t>
      </w:r>
      <w:r w:rsidR="00BF5D29">
        <w:rPr>
          <w:rFonts w:ascii="Times New Roman" w:hAnsi="Times New Roman" w:cs="Times New Roman"/>
          <w:sz w:val="26"/>
          <w:szCs w:val="26"/>
        </w:rPr>
        <w:t>ветствии со статьёй 93 Кодекса</w:t>
      </w:r>
      <w:r w:rsidRPr="00F46223">
        <w:rPr>
          <w:rFonts w:ascii="Times New Roman" w:hAnsi="Times New Roman" w:cs="Times New Roman"/>
          <w:sz w:val="26"/>
          <w:szCs w:val="26"/>
        </w:rPr>
        <w:t xml:space="preserve"> было сформирован</w:t>
      </w:r>
      <w:r w:rsidR="006334E7">
        <w:rPr>
          <w:rFonts w:ascii="Times New Roman" w:hAnsi="Times New Roman" w:cs="Times New Roman"/>
          <w:sz w:val="26"/>
          <w:szCs w:val="26"/>
        </w:rPr>
        <w:t>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</w:t>
      </w:r>
      <w:r w:rsidRPr="00F46223" w:rsidR="006334E7">
        <w:rPr>
          <w:rFonts w:ascii="Times New Roman" w:hAnsi="Times New Roman" w:cs="Times New Roman"/>
          <w:sz w:val="26"/>
          <w:szCs w:val="26"/>
        </w:rPr>
        <w:t>требование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</w:t>
      </w:r>
      <w:r w:rsidR="006334E7">
        <w:rPr>
          <w:rFonts w:ascii="Times New Roman" w:hAnsi="Times New Roman" w:cs="Times New Roman"/>
          <w:sz w:val="26"/>
          <w:szCs w:val="26"/>
        </w:rPr>
        <w:t>ии) №2420 от</w:t>
      </w:r>
      <w:r w:rsidR="006334E7">
        <w:rPr>
          <w:rFonts w:ascii="Times New Roman" w:hAnsi="Times New Roman" w:cs="Times New Roman"/>
          <w:sz w:val="26"/>
          <w:szCs w:val="26"/>
        </w:rPr>
        <w:t xml:space="preserve"> 24.12.2021</w:t>
      </w:r>
      <w:r w:rsidR="00BF5D29">
        <w:rPr>
          <w:rFonts w:ascii="Times New Roman" w:hAnsi="Times New Roman" w:cs="Times New Roman"/>
          <w:sz w:val="26"/>
          <w:szCs w:val="26"/>
        </w:rPr>
        <w:t xml:space="preserve"> г</w:t>
      </w:r>
      <w:r w:rsidR="006334E7">
        <w:rPr>
          <w:rFonts w:ascii="Times New Roman" w:hAnsi="Times New Roman" w:cs="Times New Roman"/>
          <w:sz w:val="26"/>
          <w:szCs w:val="26"/>
        </w:rPr>
        <w:t>. А именно</w:t>
      </w:r>
      <w:r w:rsidR="00BF5D29">
        <w:rPr>
          <w:rFonts w:ascii="Times New Roman" w:hAnsi="Times New Roman" w:cs="Times New Roman"/>
          <w:sz w:val="26"/>
          <w:szCs w:val="26"/>
        </w:rPr>
        <w:t>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1) документы: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</w:t>
      </w:r>
      <w:r w:rsidRPr="00F46223">
        <w:rPr>
          <w:rFonts w:ascii="Times New Roman" w:hAnsi="Times New Roman" w:cs="Times New Roman"/>
          <w:sz w:val="26"/>
          <w:szCs w:val="26"/>
        </w:rPr>
        <w:tab/>
      </w:r>
      <w:r w:rsidRPr="00F46223" w:rsidR="006334E7">
        <w:rPr>
          <w:rFonts w:ascii="Times New Roman" w:hAnsi="Times New Roman" w:cs="Times New Roman"/>
          <w:sz w:val="26"/>
          <w:szCs w:val="26"/>
        </w:rPr>
        <w:t>документы</w:t>
      </w:r>
      <w:r w:rsidRPr="00F46223">
        <w:rPr>
          <w:rFonts w:ascii="Times New Roman" w:hAnsi="Times New Roman" w:cs="Times New Roman"/>
          <w:sz w:val="26"/>
          <w:szCs w:val="26"/>
        </w:rPr>
        <w:t xml:space="preserve"> за период с 01.01.2018 по 31.12.2020: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</w:t>
      </w:r>
      <w:r w:rsidRPr="00F46223">
        <w:rPr>
          <w:rFonts w:ascii="Times New Roman" w:hAnsi="Times New Roman" w:cs="Times New Roman"/>
          <w:sz w:val="26"/>
          <w:szCs w:val="26"/>
        </w:rPr>
        <w:tab/>
        <w:t>Документы, подтверждающие качество товара протокол испытания/ паспорта качества (полученные, выданные);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Договоры, заключенные между ООО «Парк-Отель  </w:t>
      </w:r>
      <w:r w:rsidR="006334E7">
        <w:rPr>
          <w:rFonts w:ascii="Times New Roman" w:hAnsi="Times New Roman" w:cs="Times New Roman"/>
          <w:sz w:val="26"/>
          <w:szCs w:val="26"/>
        </w:rPr>
        <w:t>«</w:t>
      </w:r>
      <w:r w:rsidRPr="00F46223">
        <w:rPr>
          <w:rFonts w:ascii="Times New Roman" w:hAnsi="Times New Roman" w:cs="Times New Roman"/>
          <w:sz w:val="26"/>
          <w:szCs w:val="26"/>
        </w:rPr>
        <w:t>Романова»</w:t>
      </w:r>
      <w:r w:rsidR="006334E7">
        <w:rPr>
          <w:rFonts w:ascii="Times New Roman" w:hAnsi="Times New Roman" w:cs="Times New Roman"/>
          <w:sz w:val="26"/>
          <w:szCs w:val="26"/>
        </w:rPr>
        <w:t>»</w:t>
      </w:r>
      <w:r w:rsidRPr="00F46223">
        <w:rPr>
          <w:rFonts w:ascii="Times New Roman" w:hAnsi="Times New Roman" w:cs="Times New Roman"/>
          <w:sz w:val="26"/>
          <w:szCs w:val="26"/>
        </w:rPr>
        <w:t xml:space="preserve"> и контрагентами с неотъемлемыми частями к ним (дополнительных согла</w:t>
      </w:r>
      <w:r w:rsidR="006334E7">
        <w:rPr>
          <w:rFonts w:ascii="Times New Roman" w:hAnsi="Times New Roman" w:cs="Times New Roman"/>
          <w:sz w:val="26"/>
          <w:szCs w:val="26"/>
        </w:rPr>
        <w:t>шения</w:t>
      </w:r>
      <w:r w:rsidRPr="00F46223">
        <w:rPr>
          <w:rFonts w:ascii="Times New Roman" w:hAnsi="Times New Roman" w:cs="Times New Roman"/>
          <w:sz w:val="26"/>
          <w:szCs w:val="26"/>
        </w:rPr>
        <w:t>ми</w:t>
      </w:r>
      <w:r w:rsidR="006334E7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спецификациями, приложениями, пр.).;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1.4</w:t>
      </w:r>
      <w:r w:rsidRPr="00F46223">
        <w:rPr>
          <w:rFonts w:ascii="Times New Roman" w:hAnsi="Times New Roman" w:cs="Times New Roman"/>
          <w:sz w:val="26"/>
          <w:szCs w:val="26"/>
        </w:rPr>
        <w:tab/>
        <w:t>Документы, подтверждающие поставку товаров, раб</w:t>
      </w:r>
      <w:r w:rsidR="006334E7">
        <w:rPr>
          <w:rFonts w:ascii="Times New Roman" w:hAnsi="Times New Roman" w:cs="Times New Roman"/>
          <w:sz w:val="26"/>
          <w:szCs w:val="26"/>
        </w:rPr>
        <w:t>от, услуг;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1.5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Договоры о полной материальной ответственности </w:t>
      </w:r>
      <w:r w:rsidR="006334E7">
        <w:rPr>
          <w:rFonts w:ascii="Times New Roman" w:hAnsi="Times New Roman" w:cs="Times New Roman"/>
          <w:sz w:val="26"/>
          <w:szCs w:val="26"/>
        </w:rPr>
        <w:t>с работникам</w:t>
      </w:r>
      <w:r w:rsidR="006334E7">
        <w:rPr>
          <w:rFonts w:ascii="Times New Roman" w:hAnsi="Times New Roman" w:cs="Times New Roman"/>
          <w:sz w:val="26"/>
          <w:szCs w:val="26"/>
        </w:rPr>
        <w:t xml:space="preserve">и </w:t>
      </w:r>
      <w:r w:rsidRPr="00F46223">
        <w:rPr>
          <w:rFonts w:ascii="Times New Roman" w:hAnsi="Times New Roman" w:cs="Times New Roman"/>
          <w:sz w:val="26"/>
          <w:szCs w:val="26"/>
        </w:rPr>
        <w:t>ООО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«Парк-Отель </w:t>
      </w:r>
      <w:r w:rsidR="006334E7">
        <w:rPr>
          <w:rFonts w:ascii="Times New Roman" w:hAnsi="Times New Roman" w:cs="Times New Roman"/>
          <w:sz w:val="26"/>
          <w:szCs w:val="26"/>
        </w:rPr>
        <w:t>«</w:t>
      </w:r>
      <w:r w:rsidRPr="00F46223">
        <w:rPr>
          <w:rFonts w:ascii="Times New Roman" w:hAnsi="Times New Roman" w:cs="Times New Roman"/>
          <w:sz w:val="26"/>
          <w:szCs w:val="26"/>
        </w:rPr>
        <w:t>Романова»;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1.6</w:t>
      </w:r>
      <w:r w:rsidRPr="00F46223">
        <w:rPr>
          <w:rFonts w:ascii="Times New Roman" w:hAnsi="Times New Roman" w:cs="Times New Roman"/>
          <w:sz w:val="26"/>
          <w:szCs w:val="26"/>
        </w:rPr>
        <w:tab/>
        <w:t>Приказ</w:t>
      </w:r>
      <w:r w:rsidRPr="00F46223">
        <w:rPr>
          <w:rFonts w:ascii="Times New Roman" w:hAnsi="Times New Roman" w:cs="Times New Roman"/>
          <w:sz w:val="26"/>
          <w:szCs w:val="26"/>
        </w:rPr>
        <w:t>ы ООО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«Парк-Отель </w:t>
      </w:r>
      <w:r w:rsidR="006334E7">
        <w:rPr>
          <w:rFonts w:ascii="Times New Roman" w:hAnsi="Times New Roman" w:cs="Times New Roman"/>
          <w:sz w:val="26"/>
          <w:szCs w:val="26"/>
        </w:rPr>
        <w:t>«</w:t>
      </w:r>
      <w:r w:rsidRPr="00F46223">
        <w:rPr>
          <w:rFonts w:ascii="Times New Roman" w:hAnsi="Times New Roman" w:cs="Times New Roman"/>
          <w:sz w:val="26"/>
          <w:szCs w:val="26"/>
        </w:rPr>
        <w:t>Романова» по деятел</w:t>
      </w:r>
      <w:r w:rsidR="006334E7">
        <w:rPr>
          <w:rFonts w:ascii="Times New Roman" w:hAnsi="Times New Roman" w:cs="Times New Roman"/>
          <w:sz w:val="26"/>
          <w:szCs w:val="26"/>
        </w:rPr>
        <w:t>ьности</w:t>
      </w:r>
      <w:r w:rsidRPr="00F46223">
        <w:rPr>
          <w:rFonts w:ascii="Times New Roman" w:hAnsi="Times New Roman" w:cs="Times New Roman"/>
          <w:sz w:val="26"/>
          <w:szCs w:val="26"/>
        </w:rPr>
        <w:t xml:space="preserve"> </w:t>
      </w:r>
      <w:r w:rsidR="006334E7">
        <w:rPr>
          <w:rFonts w:ascii="Times New Roman" w:hAnsi="Times New Roman" w:cs="Times New Roman"/>
          <w:sz w:val="26"/>
          <w:szCs w:val="26"/>
        </w:rPr>
        <w:t>органи</w:t>
      </w:r>
      <w:r w:rsidRPr="00F46223">
        <w:rPr>
          <w:rFonts w:ascii="Times New Roman" w:hAnsi="Times New Roman" w:cs="Times New Roman"/>
          <w:sz w:val="26"/>
          <w:szCs w:val="26"/>
        </w:rPr>
        <w:t>за</w:t>
      </w:r>
      <w:r w:rsidR="006334E7">
        <w:rPr>
          <w:rFonts w:ascii="Times New Roman" w:hAnsi="Times New Roman" w:cs="Times New Roman"/>
          <w:sz w:val="26"/>
          <w:szCs w:val="26"/>
        </w:rPr>
        <w:t>ц</w:t>
      </w:r>
      <w:r w:rsidRPr="00F46223">
        <w:rPr>
          <w:rFonts w:ascii="Times New Roman" w:hAnsi="Times New Roman" w:cs="Times New Roman"/>
          <w:sz w:val="26"/>
          <w:szCs w:val="26"/>
        </w:rPr>
        <w:t>ии</w:t>
      </w:r>
      <w:r w:rsidR="006334E7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1.7</w:t>
      </w:r>
      <w:r w:rsidRPr="00F46223">
        <w:rPr>
          <w:rFonts w:ascii="Times New Roman" w:hAnsi="Times New Roman" w:cs="Times New Roman"/>
          <w:sz w:val="26"/>
          <w:szCs w:val="26"/>
        </w:rPr>
        <w:tab/>
        <w:t>Главные книги с разбивкой по месяцам за пери</w:t>
      </w:r>
      <w:r w:rsidR="006334E7">
        <w:rPr>
          <w:rFonts w:ascii="Times New Roman" w:hAnsi="Times New Roman" w:cs="Times New Roman"/>
          <w:sz w:val="26"/>
          <w:szCs w:val="26"/>
        </w:rPr>
        <w:t>од</w:t>
      </w:r>
      <w:r w:rsidRPr="00F46223">
        <w:rPr>
          <w:rFonts w:ascii="Times New Roman" w:hAnsi="Times New Roman" w:cs="Times New Roman"/>
          <w:sz w:val="26"/>
          <w:szCs w:val="26"/>
        </w:rPr>
        <w:t>ы</w:t>
      </w:r>
      <w:r w:rsidR="006334E7">
        <w:rPr>
          <w:rFonts w:ascii="Times New Roman" w:hAnsi="Times New Roman" w:cs="Times New Roman"/>
          <w:sz w:val="26"/>
          <w:szCs w:val="26"/>
        </w:rPr>
        <w:t>: 01.01.2018 г</w:t>
      </w:r>
      <w:r w:rsidR="007E49FF">
        <w:rPr>
          <w:rFonts w:ascii="Times New Roman" w:hAnsi="Times New Roman" w:cs="Times New Roman"/>
          <w:sz w:val="26"/>
          <w:szCs w:val="26"/>
        </w:rPr>
        <w:t xml:space="preserve">. - </w:t>
      </w:r>
      <w:r w:rsidRPr="00F46223">
        <w:rPr>
          <w:rFonts w:ascii="Times New Roman" w:hAnsi="Times New Roman" w:cs="Times New Roman"/>
          <w:sz w:val="26"/>
          <w:szCs w:val="26"/>
        </w:rPr>
        <w:t>31.12.2018</w:t>
      </w:r>
      <w:r w:rsidR="007E49FF">
        <w:rPr>
          <w:rFonts w:ascii="Times New Roman" w:hAnsi="Times New Roman" w:cs="Times New Roman"/>
          <w:sz w:val="26"/>
          <w:szCs w:val="26"/>
        </w:rPr>
        <w:t xml:space="preserve"> г.</w:t>
      </w:r>
      <w:r w:rsidRPr="00F46223">
        <w:rPr>
          <w:rFonts w:ascii="Times New Roman" w:hAnsi="Times New Roman" w:cs="Times New Roman"/>
          <w:sz w:val="26"/>
          <w:szCs w:val="26"/>
        </w:rPr>
        <w:t>, 01.01.2019 - 31.12.2019, 01.01.2020-31.12.2020</w:t>
      </w:r>
      <w:r w:rsidR="006334E7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1.8</w:t>
      </w:r>
      <w:r w:rsidRPr="00F46223">
        <w:rPr>
          <w:rFonts w:ascii="Times New Roman" w:hAnsi="Times New Roman" w:cs="Times New Roman"/>
          <w:sz w:val="26"/>
          <w:szCs w:val="26"/>
        </w:rPr>
        <w:tab/>
      </w:r>
      <w:r w:rsidRPr="00F46223">
        <w:rPr>
          <w:rFonts w:ascii="Times New Roman" w:hAnsi="Times New Roman" w:cs="Times New Roman"/>
          <w:sz w:val="26"/>
          <w:szCs w:val="26"/>
        </w:rPr>
        <w:t>Оборотно</w:t>
      </w:r>
      <w:r w:rsidRPr="00F46223">
        <w:rPr>
          <w:rFonts w:ascii="Times New Roman" w:hAnsi="Times New Roman" w:cs="Times New Roman"/>
          <w:sz w:val="26"/>
          <w:szCs w:val="26"/>
        </w:rPr>
        <w:t>-сальдовые ведомости по счетам бухгалтерс</w:t>
      </w:r>
      <w:r w:rsidR="006334E7">
        <w:rPr>
          <w:rFonts w:ascii="Times New Roman" w:hAnsi="Times New Roman" w:cs="Times New Roman"/>
          <w:sz w:val="26"/>
          <w:szCs w:val="26"/>
        </w:rPr>
        <w:t>кого учета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="006334E7">
        <w:rPr>
          <w:rFonts w:ascii="Times New Roman" w:hAnsi="Times New Roman" w:cs="Times New Roman"/>
          <w:sz w:val="26"/>
          <w:szCs w:val="26"/>
        </w:rPr>
        <w:t>(</w:t>
      </w:r>
      <w:r w:rsidRPr="00F46223">
        <w:rPr>
          <w:rFonts w:ascii="Times New Roman" w:hAnsi="Times New Roman" w:cs="Times New Roman"/>
          <w:sz w:val="26"/>
          <w:szCs w:val="26"/>
        </w:rPr>
        <w:t>счета с 01 по 99, с 001 по 011) с разбивкой по месяцам за периоды: 01.01</w:t>
      </w:r>
      <w:r w:rsidR="006334E7">
        <w:rPr>
          <w:rFonts w:ascii="Times New Roman" w:hAnsi="Times New Roman" w:cs="Times New Roman"/>
          <w:sz w:val="26"/>
          <w:szCs w:val="26"/>
        </w:rPr>
        <w:t>.2</w:t>
      </w:r>
      <w:r w:rsidRPr="00F46223">
        <w:rPr>
          <w:rFonts w:ascii="Times New Roman" w:hAnsi="Times New Roman" w:cs="Times New Roman"/>
          <w:sz w:val="26"/>
          <w:szCs w:val="26"/>
        </w:rPr>
        <w:t>018</w:t>
      </w:r>
      <w:r w:rsidR="006334E7">
        <w:rPr>
          <w:rFonts w:ascii="Times New Roman" w:hAnsi="Times New Roman" w:cs="Times New Roman"/>
          <w:sz w:val="26"/>
          <w:szCs w:val="26"/>
        </w:rPr>
        <w:t xml:space="preserve"> по 31.12.2018 г</w:t>
      </w:r>
      <w:r w:rsidRPr="00F46223">
        <w:rPr>
          <w:rFonts w:ascii="Times New Roman" w:hAnsi="Times New Roman" w:cs="Times New Roman"/>
          <w:sz w:val="26"/>
          <w:szCs w:val="26"/>
        </w:rPr>
        <w:t xml:space="preserve">, </w:t>
      </w:r>
      <w:r w:rsidR="006334E7">
        <w:rPr>
          <w:rFonts w:ascii="Times New Roman" w:hAnsi="Times New Roman" w:cs="Times New Roman"/>
          <w:sz w:val="26"/>
          <w:szCs w:val="26"/>
        </w:rPr>
        <w:t xml:space="preserve"> </w:t>
      </w:r>
      <w:r w:rsidR="006334E7">
        <w:rPr>
          <w:rFonts w:ascii="Times New Roman" w:hAnsi="Times New Roman" w:cs="Times New Roman"/>
          <w:sz w:val="26"/>
          <w:szCs w:val="26"/>
        </w:rPr>
        <w:t>с</w:t>
      </w:r>
      <w:r w:rsidR="006334E7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01.01.2019 -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31.12.201</w:t>
      </w:r>
      <w:r w:rsidR="006334E7">
        <w:rPr>
          <w:rFonts w:ascii="Times New Roman" w:hAnsi="Times New Roman" w:cs="Times New Roman"/>
          <w:sz w:val="26"/>
          <w:szCs w:val="26"/>
        </w:rPr>
        <w:t>9, 01.01.2020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="006334E7">
        <w:rPr>
          <w:rFonts w:ascii="Times New Roman" w:hAnsi="Times New Roman" w:cs="Times New Roman"/>
          <w:sz w:val="26"/>
          <w:szCs w:val="26"/>
        </w:rPr>
        <w:t>-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1.9</w:t>
      </w:r>
      <w:r w:rsidRPr="00F46223">
        <w:rPr>
          <w:rFonts w:ascii="Times New Roman" w:hAnsi="Times New Roman" w:cs="Times New Roman"/>
          <w:sz w:val="26"/>
          <w:szCs w:val="26"/>
        </w:rPr>
        <w:tab/>
      </w:r>
      <w:r w:rsidRPr="00F46223">
        <w:rPr>
          <w:rFonts w:ascii="Times New Roman" w:hAnsi="Times New Roman" w:cs="Times New Roman"/>
          <w:sz w:val="26"/>
          <w:szCs w:val="26"/>
        </w:rPr>
        <w:t>Оборотно</w:t>
      </w:r>
      <w:r w:rsidRPr="00F46223">
        <w:rPr>
          <w:rFonts w:ascii="Times New Roman" w:hAnsi="Times New Roman" w:cs="Times New Roman"/>
          <w:sz w:val="26"/>
          <w:szCs w:val="26"/>
        </w:rPr>
        <w:t>-сальдовые</w:t>
      </w:r>
      <w:r w:rsidR="006334E7">
        <w:rPr>
          <w:rFonts w:ascii="Times New Roman" w:hAnsi="Times New Roman" w:cs="Times New Roman"/>
          <w:sz w:val="26"/>
          <w:szCs w:val="26"/>
        </w:rPr>
        <w:t xml:space="preserve"> ведомости в разрезе контрагентов (счета №№ 41</w:t>
      </w:r>
      <w:r w:rsidRPr="00F46223">
        <w:rPr>
          <w:rFonts w:ascii="Times New Roman" w:hAnsi="Times New Roman" w:cs="Times New Roman"/>
          <w:sz w:val="26"/>
          <w:szCs w:val="26"/>
        </w:rPr>
        <w:t>, 58, 60, 62,</w:t>
      </w:r>
      <w:r w:rsidR="006334E7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66, 67, 76) с разбивкой по месяцам за периоды: 01</w:t>
      </w:r>
      <w:r w:rsidR="004623DA">
        <w:rPr>
          <w:rFonts w:ascii="Times New Roman" w:hAnsi="Times New Roman" w:cs="Times New Roman"/>
          <w:sz w:val="26"/>
          <w:szCs w:val="26"/>
        </w:rPr>
        <w:t>.01.2018</w:t>
      </w:r>
      <w:r w:rsidRPr="00F46223">
        <w:rPr>
          <w:rFonts w:ascii="Times New Roman" w:hAnsi="Times New Roman" w:cs="Times New Roman"/>
          <w:sz w:val="26"/>
          <w:szCs w:val="26"/>
        </w:rPr>
        <w:t xml:space="preserve"> </w:t>
      </w:r>
      <w:r w:rsidR="004623DA">
        <w:rPr>
          <w:rFonts w:ascii="Times New Roman" w:hAnsi="Times New Roman" w:cs="Times New Roman"/>
          <w:sz w:val="26"/>
          <w:szCs w:val="26"/>
        </w:rPr>
        <w:t>–</w:t>
      </w:r>
      <w:r w:rsidRPr="00F46223">
        <w:rPr>
          <w:rFonts w:ascii="Times New Roman" w:hAnsi="Times New Roman" w:cs="Times New Roman"/>
          <w:sz w:val="26"/>
          <w:szCs w:val="26"/>
        </w:rPr>
        <w:t xml:space="preserve"> 31</w:t>
      </w:r>
      <w:r w:rsidR="004623DA">
        <w:rPr>
          <w:rFonts w:ascii="Times New Roman" w:hAnsi="Times New Roman" w:cs="Times New Roman"/>
          <w:sz w:val="26"/>
          <w:szCs w:val="26"/>
        </w:rPr>
        <w:t>.12.2018</w:t>
      </w:r>
      <w:r w:rsidR="007E49FF">
        <w:rPr>
          <w:rFonts w:ascii="Times New Roman" w:hAnsi="Times New Roman" w:cs="Times New Roman"/>
          <w:sz w:val="26"/>
          <w:szCs w:val="26"/>
        </w:rPr>
        <w:t xml:space="preserve">, </w:t>
      </w:r>
      <w:r w:rsidRPr="00F46223">
        <w:rPr>
          <w:rFonts w:ascii="Times New Roman" w:hAnsi="Times New Roman" w:cs="Times New Roman"/>
          <w:sz w:val="26"/>
          <w:szCs w:val="26"/>
        </w:rPr>
        <w:t>01.01.2019 -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31.12.2019</w:t>
      </w:r>
      <w:r w:rsidR="004623DA">
        <w:rPr>
          <w:rFonts w:ascii="Times New Roman" w:hAnsi="Times New Roman" w:cs="Times New Roman"/>
          <w:sz w:val="26"/>
          <w:szCs w:val="26"/>
        </w:rPr>
        <w:t xml:space="preserve">, </w:t>
      </w:r>
      <w:r w:rsidRPr="00F46223">
        <w:rPr>
          <w:rFonts w:ascii="Times New Roman" w:hAnsi="Times New Roman" w:cs="Times New Roman"/>
          <w:sz w:val="26"/>
          <w:szCs w:val="26"/>
        </w:rPr>
        <w:t>01.01.2020</w:t>
      </w:r>
      <w:r w:rsidR="004623DA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-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1.10</w:t>
      </w:r>
      <w:r w:rsidRPr="00F46223">
        <w:rPr>
          <w:rFonts w:ascii="Times New Roman" w:hAnsi="Times New Roman" w:cs="Times New Roman"/>
          <w:sz w:val="26"/>
          <w:szCs w:val="26"/>
        </w:rPr>
        <w:tab/>
        <w:t>Аналитические регистры бухгалтерского учета, ра</w:t>
      </w:r>
      <w:r w:rsidR="004623DA">
        <w:rPr>
          <w:rFonts w:ascii="Times New Roman" w:hAnsi="Times New Roman" w:cs="Times New Roman"/>
          <w:sz w:val="26"/>
          <w:szCs w:val="26"/>
        </w:rPr>
        <w:t xml:space="preserve">скрывающие </w:t>
      </w:r>
      <w:r w:rsidRPr="00F46223">
        <w:rPr>
          <w:rFonts w:ascii="Times New Roman" w:hAnsi="Times New Roman" w:cs="Times New Roman"/>
          <w:sz w:val="26"/>
          <w:szCs w:val="26"/>
        </w:rPr>
        <w:t>информацию об</w:t>
      </w:r>
      <w:r w:rsidR="004623DA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 xml:space="preserve">имуществе, обязательствах, доходах и расходах внутри </w:t>
      </w:r>
      <w:r w:rsidR="004623DA">
        <w:rPr>
          <w:rFonts w:ascii="Times New Roman" w:hAnsi="Times New Roman" w:cs="Times New Roman"/>
          <w:sz w:val="26"/>
          <w:szCs w:val="26"/>
        </w:rPr>
        <w:t>синтетических</w:t>
      </w:r>
      <w:r w:rsidRPr="00F46223">
        <w:rPr>
          <w:rFonts w:ascii="Times New Roman" w:hAnsi="Times New Roman" w:cs="Times New Roman"/>
          <w:sz w:val="26"/>
          <w:szCs w:val="26"/>
        </w:rPr>
        <w:t xml:space="preserve"> счетов № 01, 02, 04, 08, 10, 20, 23, 25, 26, 28, 29, 40, 41, 43, 44, 50</w:t>
      </w:r>
      <w:r w:rsidR="007E49FF">
        <w:rPr>
          <w:rFonts w:ascii="Times New Roman" w:hAnsi="Times New Roman" w:cs="Times New Roman"/>
          <w:sz w:val="26"/>
          <w:szCs w:val="26"/>
        </w:rPr>
        <w:t xml:space="preserve">, </w:t>
      </w:r>
      <w:r w:rsidRPr="00F46223">
        <w:rPr>
          <w:rFonts w:ascii="Times New Roman" w:hAnsi="Times New Roman" w:cs="Times New Roman"/>
          <w:sz w:val="26"/>
          <w:szCs w:val="26"/>
        </w:rPr>
        <w:t>51,</w:t>
      </w:r>
      <w:r w:rsidR="007E49FF">
        <w:rPr>
          <w:rFonts w:ascii="Times New Roman" w:hAnsi="Times New Roman" w:cs="Times New Roman"/>
          <w:sz w:val="26"/>
          <w:szCs w:val="26"/>
        </w:rPr>
        <w:t xml:space="preserve"> 58, </w:t>
      </w:r>
      <w:r w:rsidRPr="00F46223">
        <w:rPr>
          <w:rFonts w:ascii="Times New Roman" w:hAnsi="Times New Roman" w:cs="Times New Roman"/>
          <w:sz w:val="26"/>
          <w:szCs w:val="26"/>
        </w:rPr>
        <w:t>60, 62</w:t>
      </w:r>
      <w:r w:rsidR="007E49FF">
        <w:rPr>
          <w:rFonts w:ascii="Times New Roman" w:hAnsi="Times New Roman" w:cs="Times New Roman"/>
          <w:sz w:val="26"/>
          <w:szCs w:val="26"/>
        </w:rPr>
        <w:t xml:space="preserve">, </w:t>
      </w:r>
      <w:r w:rsidRPr="00F46223">
        <w:rPr>
          <w:rFonts w:ascii="Times New Roman" w:hAnsi="Times New Roman" w:cs="Times New Roman"/>
          <w:sz w:val="26"/>
          <w:szCs w:val="26"/>
        </w:rPr>
        <w:t>66,</w:t>
      </w:r>
      <w:r w:rsidR="007E49FF">
        <w:rPr>
          <w:rFonts w:ascii="Times New Roman" w:hAnsi="Times New Roman" w:cs="Times New Roman"/>
          <w:sz w:val="26"/>
          <w:szCs w:val="26"/>
        </w:rPr>
        <w:t xml:space="preserve"> 67, </w:t>
      </w:r>
      <w:r w:rsidRPr="00F46223">
        <w:rPr>
          <w:rFonts w:ascii="Times New Roman" w:hAnsi="Times New Roman" w:cs="Times New Roman"/>
          <w:sz w:val="26"/>
          <w:szCs w:val="26"/>
        </w:rPr>
        <w:t>68, 70, 76, 90, 91 (в зависимости от объема хозяйственных операци</w:t>
      </w:r>
      <w:r w:rsidR="004623DA">
        <w:rPr>
          <w:rFonts w:ascii="Times New Roman" w:hAnsi="Times New Roman" w:cs="Times New Roman"/>
          <w:sz w:val="26"/>
          <w:szCs w:val="26"/>
        </w:rPr>
        <w:t>й:</w:t>
      </w:r>
      <w:r w:rsidRPr="00F46223">
        <w:rPr>
          <w:rFonts w:ascii="Times New Roman" w:hAnsi="Times New Roman" w:cs="Times New Roman"/>
          <w:sz w:val="26"/>
          <w:szCs w:val="26"/>
        </w:rPr>
        <w:t xml:space="preserve"> ж</w:t>
      </w:r>
      <w:r w:rsidR="004623DA">
        <w:rPr>
          <w:rFonts w:ascii="Times New Roman" w:hAnsi="Times New Roman" w:cs="Times New Roman"/>
          <w:sz w:val="26"/>
          <w:szCs w:val="26"/>
        </w:rPr>
        <w:t xml:space="preserve">урналы </w:t>
      </w:r>
      <w:r w:rsidR="007E49FF">
        <w:rPr>
          <w:rFonts w:ascii="Times New Roman" w:hAnsi="Times New Roman" w:cs="Times New Roman"/>
          <w:sz w:val="26"/>
          <w:szCs w:val="26"/>
        </w:rPr>
        <w:t>–</w:t>
      </w:r>
      <w:r w:rsidR="004623DA">
        <w:rPr>
          <w:rFonts w:ascii="Times New Roman" w:hAnsi="Times New Roman" w:cs="Times New Roman"/>
          <w:sz w:val="26"/>
          <w:szCs w:val="26"/>
        </w:rPr>
        <w:t xml:space="preserve"> </w:t>
      </w:r>
      <w:r w:rsidR="007E49FF">
        <w:rPr>
          <w:rFonts w:ascii="Times New Roman" w:hAnsi="Times New Roman" w:cs="Times New Roman"/>
          <w:sz w:val="26"/>
          <w:szCs w:val="26"/>
        </w:rPr>
        <w:t>орд</w:t>
      </w:r>
      <w:r w:rsidRPr="00F46223" w:rsidR="007E49FF">
        <w:rPr>
          <w:rFonts w:ascii="Times New Roman" w:hAnsi="Times New Roman" w:cs="Times New Roman"/>
          <w:sz w:val="26"/>
          <w:szCs w:val="26"/>
        </w:rPr>
        <w:t>ера</w:t>
      </w:r>
      <w:r w:rsidR="007E49FF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карточки счетов, ведомости, анализы счетов и субсчетов, анализы </w:t>
      </w:r>
      <w:r w:rsidR="004623DA">
        <w:rPr>
          <w:rFonts w:ascii="Times New Roman" w:hAnsi="Times New Roman" w:cs="Times New Roman"/>
          <w:sz w:val="26"/>
          <w:szCs w:val="26"/>
        </w:rPr>
        <w:t>субконто</w:t>
      </w:r>
      <w:r w:rsidR="004623DA">
        <w:rPr>
          <w:rFonts w:ascii="Times New Roman" w:hAnsi="Times New Roman" w:cs="Times New Roman"/>
          <w:sz w:val="26"/>
          <w:szCs w:val="26"/>
        </w:rPr>
        <w:t xml:space="preserve"> и т.п.) с</w:t>
      </w:r>
      <w:r w:rsidRPr="00F46223">
        <w:rPr>
          <w:rFonts w:ascii="Times New Roman" w:hAnsi="Times New Roman" w:cs="Times New Roman"/>
          <w:sz w:val="26"/>
          <w:szCs w:val="26"/>
        </w:rPr>
        <w:t xml:space="preserve"> разбивкой по</w:t>
      </w:r>
      <w:r w:rsidR="004623DA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месяцам за периоды: 01.01.2018 - 31.12.2018</w:t>
      </w:r>
      <w:r w:rsidR="007E49FF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01.01.2019 - 31.12</w:t>
      </w:r>
      <w:r w:rsidR="004623DA">
        <w:rPr>
          <w:rFonts w:ascii="Times New Roman" w:hAnsi="Times New Roman" w:cs="Times New Roman"/>
          <w:sz w:val="26"/>
          <w:szCs w:val="26"/>
        </w:rPr>
        <w:t>.</w:t>
      </w:r>
      <w:r w:rsidRPr="00F46223">
        <w:rPr>
          <w:rFonts w:ascii="Times New Roman" w:hAnsi="Times New Roman" w:cs="Times New Roman"/>
          <w:sz w:val="26"/>
          <w:szCs w:val="26"/>
        </w:rPr>
        <w:t>2019</w:t>
      </w:r>
      <w:r w:rsidR="007E49FF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01.01.2020 - 31.12.2020;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1.11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Налоговые регистры по налогооблагаемой базе </w:t>
      </w:r>
      <w:r w:rsidR="004623DA">
        <w:rPr>
          <w:rFonts w:ascii="Times New Roman" w:hAnsi="Times New Roman" w:cs="Times New Roman"/>
          <w:sz w:val="26"/>
          <w:szCs w:val="26"/>
        </w:rPr>
        <w:t>организац</w:t>
      </w:r>
      <w:r w:rsidRPr="00F46223">
        <w:rPr>
          <w:rFonts w:ascii="Times New Roman" w:hAnsi="Times New Roman" w:cs="Times New Roman"/>
          <w:sz w:val="26"/>
          <w:szCs w:val="26"/>
        </w:rPr>
        <w:t>ии за периоды: 01.01.2018 - 31.12.2018, 01.01.2019 - 31.12.2019</w:t>
      </w:r>
      <w:r w:rsidR="004623DA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01.01.2</w:t>
      </w:r>
      <w:r w:rsidR="004623DA">
        <w:rPr>
          <w:rFonts w:ascii="Times New Roman" w:hAnsi="Times New Roman" w:cs="Times New Roman"/>
          <w:sz w:val="26"/>
          <w:szCs w:val="26"/>
        </w:rPr>
        <w:t>020</w:t>
      </w:r>
      <w:r w:rsidRPr="00F46223">
        <w:rPr>
          <w:rFonts w:ascii="Times New Roman" w:hAnsi="Times New Roman" w:cs="Times New Roman"/>
          <w:sz w:val="26"/>
          <w:szCs w:val="26"/>
        </w:rPr>
        <w:t xml:space="preserve"> </w:t>
      </w:r>
      <w:r w:rsidR="004623DA">
        <w:rPr>
          <w:rFonts w:ascii="Times New Roman" w:hAnsi="Times New Roman" w:cs="Times New Roman"/>
          <w:sz w:val="26"/>
          <w:szCs w:val="26"/>
        </w:rPr>
        <w:t>–</w:t>
      </w:r>
      <w:r w:rsidRPr="00F46223">
        <w:rPr>
          <w:rFonts w:ascii="Times New Roman" w:hAnsi="Times New Roman" w:cs="Times New Roman"/>
          <w:sz w:val="26"/>
          <w:szCs w:val="26"/>
        </w:rPr>
        <w:t xml:space="preserve"> 31</w:t>
      </w:r>
      <w:r w:rsidR="004623DA">
        <w:rPr>
          <w:rFonts w:ascii="Times New Roman" w:hAnsi="Times New Roman" w:cs="Times New Roman"/>
          <w:sz w:val="26"/>
          <w:szCs w:val="26"/>
        </w:rPr>
        <w:t>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1.12</w:t>
      </w:r>
      <w:r w:rsidRPr="00F46223">
        <w:rPr>
          <w:rFonts w:ascii="Times New Roman" w:hAnsi="Times New Roman" w:cs="Times New Roman"/>
          <w:sz w:val="26"/>
          <w:szCs w:val="26"/>
        </w:rPr>
        <w:tab/>
        <w:t>Журналы регистрации предъявленных и полученных счетов - фактур (при наличии);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1.13</w:t>
      </w:r>
      <w:r w:rsidRPr="00F46223">
        <w:rPr>
          <w:rFonts w:ascii="Times New Roman" w:hAnsi="Times New Roman" w:cs="Times New Roman"/>
          <w:sz w:val="26"/>
          <w:szCs w:val="26"/>
        </w:rPr>
        <w:tab/>
        <w:t>Приказы о назначении руководителя организации и паевого бухгалтера за проверяемый период с 01.01.2018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г. по 31.12.2020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г</w:t>
      </w:r>
      <w:r w:rsidR="007E49FF">
        <w:rPr>
          <w:rFonts w:ascii="Times New Roman" w:hAnsi="Times New Roman" w:cs="Times New Roman"/>
          <w:sz w:val="26"/>
          <w:szCs w:val="26"/>
        </w:rPr>
        <w:t>., а</w:t>
      </w:r>
      <w:r w:rsidRPr="00F46223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7E49FF">
        <w:rPr>
          <w:rFonts w:ascii="Times New Roman" w:hAnsi="Times New Roman" w:cs="Times New Roman"/>
          <w:sz w:val="26"/>
          <w:szCs w:val="26"/>
        </w:rPr>
        <w:t>в</w:t>
      </w:r>
      <w:r w:rsidRPr="00F46223">
        <w:rPr>
          <w:rFonts w:ascii="Times New Roman" w:hAnsi="Times New Roman" w:cs="Times New Roman"/>
          <w:sz w:val="26"/>
          <w:szCs w:val="26"/>
        </w:rPr>
        <w:t xml:space="preserve"> период проведения проверки;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1.14</w:t>
      </w:r>
      <w:r w:rsidRPr="00F46223">
        <w:rPr>
          <w:rFonts w:ascii="Times New Roman" w:hAnsi="Times New Roman" w:cs="Times New Roman"/>
          <w:sz w:val="26"/>
          <w:szCs w:val="26"/>
        </w:rPr>
        <w:tab/>
        <w:t>Приказы об учетной политике для целей бухгалтерского и налогового учета за проверяемый период с пр</w:t>
      </w:r>
      <w:r w:rsidR="004623DA">
        <w:rPr>
          <w:rFonts w:ascii="Times New Roman" w:hAnsi="Times New Roman" w:cs="Times New Roman"/>
          <w:sz w:val="26"/>
          <w:szCs w:val="26"/>
        </w:rPr>
        <w:t>иложением рабочего плана счетов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1.15</w:t>
      </w:r>
      <w:r w:rsidRPr="00F46223">
        <w:rPr>
          <w:rFonts w:ascii="Times New Roman" w:hAnsi="Times New Roman" w:cs="Times New Roman"/>
          <w:sz w:val="26"/>
          <w:szCs w:val="26"/>
        </w:rPr>
        <w:tab/>
        <w:t>Инвентаризационные описи и акты инвентаризации основных средств, нематериальных активов, товарно-материальных ценностей, расчетов с покупателями, поставщиками и прочими дебиторами и кредиторами на 01.01.2018, 01.01.2019, 01.01.2020,</w:t>
      </w:r>
      <w:r w:rsidR="007E49FF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01.01.2021;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1.16</w:t>
      </w:r>
      <w:r w:rsidRPr="00F46223">
        <w:rPr>
          <w:rFonts w:ascii="Times New Roman" w:hAnsi="Times New Roman" w:cs="Times New Roman"/>
          <w:sz w:val="26"/>
          <w:szCs w:val="26"/>
        </w:rPr>
        <w:tab/>
        <w:t>Штатное расписание в период на 2018г., 2019г., 2020г.;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1.17</w:t>
      </w:r>
      <w:r w:rsidRPr="00F46223">
        <w:rPr>
          <w:rFonts w:ascii="Times New Roman" w:hAnsi="Times New Roman" w:cs="Times New Roman"/>
          <w:sz w:val="26"/>
          <w:szCs w:val="26"/>
        </w:rPr>
        <w:tab/>
        <w:t>Положение об оплате труда в пе</w:t>
      </w:r>
      <w:r w:rsidR="007E49FF">
        <w:rPr>
          <w:rFonts w:ascii="Times New Roman" w:hAnsi="Times New Roman" w:cs="Times New Roman"/>
          <w:sz w:val="26"/>
          <w:szCs w:val="26"/>
        </w:rPr>
        <w:t>риод с 01.01.2018 по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1.18</w:t>
      </w:r>
      <w:r w:rsidRPr="00F46223">
        <w:rPr>
          <w:rFonts w:ascii="Times New Roman" w:hAnsi="Times New Roman" w:cs="Times New Roman"/>
          <w:sz w:val="26"/>
          <w:szCs w:val="26"/>
        </w:rPr>
        <w:tab/>
        <w:t>Положение о премировании в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1.19</w:t>
      </w:r>
      <w:r w:rsidRPr="00F46223">
        <w:rPr>
          <w:rFonts w:ascii="Times New Roman" w:hAnsi="Times New Roman" w:cs="Times New Roman"/>
          <w:sz w:val="26"/>
          <w:szCs w:val="26"/>
        </w:rPr>
        <w:tab/>
        <w:t>Коллективный договор в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1.20</w:t>
      </w:r>
      <w:r w:rsidRPr="00F46223">
        <w:rPr>
          <w:rFonts w:ascii="Times New Roman" w:hAnsi="Times New Roman" w:cs="Times New Roman"/>
          <w:sz w:val="26"/>
          <w:szCs w:val="26"/>
        </w:rPr>
        <w:tab/>
        <w:t>Список сотрудников (с указанием занимаемых должностей) в пе</w:t>
      </w:r>
      <w:r w:rsidR="007E49FF">
        <w:rPr>
          <w:rFonts w:ascii="Times New Roman" w:hAnsi="Times New Roman" w:cs="Times New Roman"/>
          <w:sz w:val="26"/>
          <w:szCs w:val="26"/>
        </w:rPr>
        <w:t>риод с 01.01.2018 по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1.21</w:t>
      </w:r>
      <w:r w:rsidRPr="00F46223">
        <w:rPr>
          <w:rFonts w:ascii="Times New Roman" w:hAnsi="Times New Roman" w:cs="Times New Roman"/>
          <w:sz w:val="26"/>
          <w:szCs w:val="26"/>
        </w:rPr>
        <w:tab/>
        <w:t>Лицевые карточки по начислению зарплаты работникам за период с 01.01.2018 по</w:t>
      </w:r>
      <w:r w:rsidR="004623DA">
        <w:rPr>
          <w:rFonts w:ascii="Times New Roman" w:hAnsi="Times New Roman" w:cs="Times New Roman"/>
          <w:sz w:val="26"/>
          <w:szCs w:val="26"/>
        </w:rPr>
        <w:t xml:space="preserve">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1.22</w:t>
      </w:r>
      <w:r w:rsidRPr="00F46223">
        <w:rPr>
          <w:rFonts w:ascii="Times New Roman" w:hAnsi="Times New Roman" w:cs="Times New Roman"/>
          <w:sz w:val="26"/>
          <w:szCs w:val="26"/>
        </w:rPr>
        <w:tab/>
        <w:t>Договоры займа, финансовой помощи, ссуды, хозяйственные договоры, договоры на выполнение работ, оказание услуг, аренду спецтехники, на поставку товарно-материальных ценностей, отгрузку ТМЦ, договоры ответственного хранения, дополнительные соглашения, изменения с неотъемлемыми частями к ним (спецификациями, приложениями, заявками), а также другие договоры в случае их наличия, действующие в пе</w:t>
      </w:r>
      <w:r w:rsidR="004623DA">
        <w:rPr>
          <w:rFonts w:ascii="Times New Roman" w:hAnsi="Times New Roman" w:cs="Times New Roman"/>
          <w:sz w:val="26"/>
          <w:szCs w:val="26"/>
        </w:rPr>
        <w:t>риод с 01.01.2018 по 31.12.2020 г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1.23</w:t>
      </w:r>
      <w:r w:rsidRPr="00F46223">
        <w:rPr>
          <w:rFonts w:ascii="Times New Roman" w:hAnsi="Times New Roman" w:cs="Times New Roman"/>
          <w:sz w:val="26"/>
          <w:szCs w:val="26"/>
        </w:rPr>
        <w:tab/>
        <w:t>Техническую документацию (исполнительную документацию) к вышеперечисленным договорам;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1.24</w:t>
      </w:r>
      <w:r w:rsidRPr="00F46223">
        <w:rPr>
          <w:rFonts w:ascii="Times New Roman" w:hAnsi="Times New Roman" w:cs="Times New Roman"/>
          <w:sz w:val="26"/>
          <w:szCs w:val="26"/>
        </w:rPr>
        <w:tab/>
        <w:t>Лицензии на осуществление хозяйственной деятельности с 01.01.2018 по 31.12.2020; разрешительные документы правоустанавливающего органа на ведение работ по объектам (при наличии);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1.25</w:t>
      </w:r>
      <w:r w:rsidRPr="00F46223">
        <w:rPr>
          <w:rFonts w:ascii="Times New Roman" w:hAnsi="Times New Roman" w:cs="Times New Roman"/>
          <w:sz w:val="26"/>
          <w:szCs w:val="26"/>
        </w:rPr>
        <w:tab/>
        <w:t>Свидетельства СРО (при наличии);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1.26</w:t>
      </w:r>
      <w:r w:rsidRPr="00F46223">
        <w:rPr>
          <w:rFonts w:ascii="Times New Roman" w:hAnsi="Times New Roman" w:cs="Times New Roman"/>
          <w:sz w:val="26"/>
          <w:szCs w:val="26"/>
        </w:rPr>
        <w:tab/>
        <w:t>Индивидуальные трудовые договоры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1.27</w:t>
      </w:r>
      <w:r w:rsidRPr="00F46223">
        <w:rPr>
          <w:rFonts w:ascii="Times New Roman" w:hAnsi="Times New Roman" w:cs="Times New Roman"/>
          <w:sz w:val="26"/>
          <w:szCs w:val="26"/>
        </w:rPr>
        <w:tab/>
        <w:t>Разрешения на работу иностранным гражданам или лицам без гражданства за пе</w:t>
      </w:r>
      <w:r w:rsidR="00754E31">
        <w:rPr>
          <w:rFonts w:ascii="Times New Roman" w:hAnsi="Times New Roman" w:cs="Times New Roman"/>
          <w:sz w:val="26"/>
          <w:szCs w:val="26"/>
        </w:rPr>
        <w:t>риод с 01.01.2018 по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1.28</w:t>
      </w:r>
      <w:r w:rsidRPr="00F46223">
        <w:rPr>
          <w:rFonts w:ascii="Times New Roman" w:hAnsi="Times New Roman" w:cs="Times New Roman"/>
          <w:sz w:val="26"/>
          <w:szCs w:val="26"/>
        </w:rPr>
        <w:tab/>
        <w:t>Приказ об установлении лимита кассы за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1.29</w:t>
      </w:r>
      <w:r w:rsidRPr="00F46223">
        <w:rPr>
          <w:rFonts w:ascii="Times New Roman" w:hAnsi="Times New Roman" w:cs="Times New Roman"/>
          <w:sz w:val="26"/>
          <w:szCs w:val="26"/>
        </w:rPr>
        <w:tab/>
        <w:t>Акты приема-передачи выполненных работ, оказанных услуг (с приложением копий обосновывающих документов), за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1.30</w:t>
      </w:r>
      <w:r w:rsidRPr="00F46223">
        <w:rPr>
          <w:rFonts w:ascii="Times New Roman" w:hAnsi="Times New Roman" w:cs="Times New Roman"/>
          <w:sz w:val="26"/>
          <w:szCs w:val="26"/>
        </w:rPr>
        <w:tab/>
        <w:t>Справки о стоимости выполненных работ (оказанных услуг), на основании которых составлены акты о приёмке выполненных работ (оказанных услуг) и счета - фактуры за пе</w:t>
      </w:r>
      <w:r w:rsidR="00754E31">
        <w:rPr>
          <w:rFonts w:ascii="Times New Roman" w:hAnsi="Times New Roman" w:cs="Times New Roman"/>
          <w:sz w:val="26"/>
          <w:szCs w:val="26"/>
        </w:rPr>
        <w:t>риод с 01.01.2018 по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1.31</w:t>
      </w:r>
      <w:r w:rsidRPr="00F46223">
        <w:rPr>
          <w:rFonts w:ascii="Times New Roman" w:hAnsi="Times New Roman" w:cs="Times New Roman"/>
          <w:sz w:val="26"/>
          <w:szCs w:val="26"/>
        </w:rPr>
        <w:tab/>
        <w:t>Первичные банковские и кассовые документы за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1.32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Документы складского учета, в том числе: МХ-1 "Акт о приеме - передаче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</w:t>
      </w:r>
      <w:r w:rsidRPr="00F46223">
        <w:rPr>
          <w:rFonts w:ascii="Times New Roman" w:hAnsi="Times New Roman" w:cs="Times New Roman"/>
          <w:sz w:val="26"/>
          <w:szCs w:val="26"/>
        </w:rPr>
        <w:t xml:space="preserve"> ценностей на хранение", МХ-2 "Журнал учета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ценностей, сданных на хранение", МХ-3 "Акт о возврате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ценностей, сданных на хранение", МХ-4 "Журнал учета поступающих грузов", МХ-5 "Журнал учета поступления продукции,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 хранения", МХ-6 "Журнал учета расхода продукции,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местах хранения", МХ-7 "Журнал учета поступления плодоовощной продукции в места хранения", МХ-8 "Журнал учета расхода плодоовощной продукции в местах хранения", МХ-9 "Весовая ведомость", MX-10 "</w:t>
      </w:r>
      <w:r w:rsidRPr="00F46223">
        <w:rPr>
          <w:rFonts w:ascii="Times New Roman" w:hAnsi="Times New Roman" w:cs="Times New Roman"/>
          <w:sz w:val="26"/>
          <w:szCs w:val="26"/>
        </w:rPr>
        <w:t>Партионная</w:t>
      </w:r>
      <w:r w:rsidRPr="00F46223">
        <w:rPr>
          <w:rFonts w:ascii="Times New Roman" w:hAnsi="Times New Roman" w:cs="Times New Roman"/>
          <w:sz w:val="26"/>
          <w:szCs w:val="26"/>
        </w:rPr>
        <w:t xml:space="preserve"> карта", МХ-11 "Акт о расходе товаров по партии", MX-12 "Акт о расходе товаров по партиям", MX-13 "Акт о контрольной проверке продукции,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</w:t>
      </w:r>
      <w:r w:rsidRPr="00F46223">
        <w:rPr>
          <w:rFonts w:ascii="Times New Roman" w:hAnsi="Times New Roman" w:cs="Times New Roman"/>
          <w:sz w:val="26"/>
          <w:szCs w:val="26"/>
        </w:rPr>
        <w:t xml:space="preserve"> ценностей, вывозимых из мест хранения", MX-14 "Акт о выборочной проверке наличия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местах хранения", MX-15 "Акт  об уценке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</w:t>
      </w:r>
      <w:r w:rsidRPr="00F46223">
        <w:rPr>
          <w:rFonts w:ascii="Times New Roman" w:hAnsi="Times New Roman" w:cs="Times New Roman"/>
          <w:sz w:val="26"/>
          <w:szCs w:val="26"/>
        </w:rPr>
        <w:t xml:space="preserve"> ценностей", MX-18 Накладная на передачу готовой продукции в места хранения", MX-19 </w:t>
      </w:r>
      <w:r w:rsidRPr="00754E31" w:rsidR="00754E31">
        <w:rPr>
          <w:rFonts w:ascii="Times New Roman" w:hAnsi="Times New Roman" w:cs="Times New Roman"/>
          <w:sz w:val="26"/>
          <w:szCs w:val="26"/>
        </w:rPr>
        <w:t>"</w:t>
      </w:r>
      <w:r w:rsidRPr="00F46223">
        <w:rPr>
          <w:rFonts w:ascii="Times New Roman" w:hAnsi="Times New Roman" w:cs="Times New Roman"/>
          <w:sz w:val="26"/>
          <w:szCs w:val="26"/>
        </w:rPr>
        <w:t xml:space="preserve">Ведомость учета остатков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местах хранения</w:t>
      </w:r>
      <w:r w:rsidRPr="00754E31" w:rsidR="00754E31">
        <w:rPr>
          <w:rFonts w:ascii="Times New Roman" w:hAnsi="Times New Roman" w:cs="Times New Roman"/>
          <w:sz w:val="26"/>
          <w:szCs w:val="26"/>
        </w:rPr>
        <w:t>"</w:t>
      </w:r>
      <w:r w:rsidR="00754E31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МХ-20 Отчет о движении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местах хранения"</w:t>
      </w:r>
      <w:r w:rsidR="00754E31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MX-20а </w:t>
      </w:r>
      <w:r w:rsidRPr="00754E31" w:rsidR="00754E31">
        <w:rPr>
          <w:rFonts w:ascii="Times New Roman" w:hAnsi="Times New Roman" w:cs="Times New Roman"/>
          <w:sz w:val="26"/>
          <w:szCs w:val="26"/>
        </w:rPr>
        <w:t>"</w:t>
      </w:r>
      <w:r w:rsidRPr="00F46223">
        <w:rPr>
          <w:rFonts w:ascii="Times New Roman" w:hAnsi="Times New Roman" w:cs="Times New Roman"/>
          <w:sz w:val="26"/>
          <w:szCs w:val="26"/>
        </w:rPr>
        <w:t xml:space="preserve">Отчет о движении </w:t>
      </w:r>
      <w:r w:rsidRPr="00F46223">
        <w:rPr>
          <w:rFonts w:ascii="Times New Roman" w:hAnsi="Times New Roman" w:cs="Times New Roman"/>
          <w:sz w:val="26"/>
          <w:szCs w:val="26"/>
        </w:rPr>
        <w:t>товарно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- материальных ценностей в местах хранения"</w:t>
      </w:r>
      <w:r w:rsidR="00754E31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МХ-21 Отчет экспедитора", иные документы складского учета;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1.33</w:t>
      </w:r>
      <w:r w:rsidRPr="00F46223">
        <w:rPr>
          <w:rFonts w:ascii="Times New Roman" w:hAnsi="Times New Roman" w:cs="Times New Roman"/>
          <w:sz w:val="26"/>
          <w:szCs w:val="26"/>
        </w:rPr>
        <w:tab/>
        <w:t>Товарные накладные, подтверждающие поставку товаров за пе</w:t>
      </w:r>
      <w:r w:rsidR="00754E31">
        <w:rPr>
          <w:rFonts w:ascii="Times New Roman" w:hAnsi="Times New Roman" w:cs="Times New Roman"/>
          <w:sz w:val="26"/>
          <w:szCs w:val="26"/>
        </w:rPr>
        <w:t>риод с 01.01.2018 по 31.12.2020</w:t>
      </w:r>
      <w:r w:rsidRPr="00F46223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1.34</w:t>
      </w:r>
      <w:r w:rsidRPr="00F46223">
        <w:rPr>
          <w:rFonts w:ascii="Times New Roman" w:hAnsi="Times New Roman" w:cs="Times New Roman"/>
          <w:sz w:val="26"/>
          <w:szCs w:val="26"/>
        </w:rPr>
        <w:tab/>
        <w:t>Заявки на поставку и транспортировку ТМЦ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1.35</w:t>
      </w:r>
      <w:r w:rsidRPr="00F46223">
        <w:rPr>
          <w:rFonts w:ascii="Times New Roman" w:hAnsi="Times New Roman" w:cs="Times New Roman"/>
          <w:sz w:val="26"/>
          <w:szCs w:val="26"/>
        </w:rPr>
        <w:tab/>
        <w:t>Товарно-транспортные накладные (транспортные накладные, путевые листы и иные документы), подтверждающие перевозку грузов за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1.36</w:t>
      </w:r>
      <w:r w:rsidRPr="00F46223">
        <w:rPr>
          <w:rFonts w:ascii="Times New Roman" w:hAnsi="Times New Roman" w:cs="Times New Roman"/>
          <w:sz w:val="26"/>
          <w:szCs w:val="26"/>
        </w:rPr>
        <w:tab/>
        <w:t>Счета - фактуры за период с 01.01.2018 по 31.12.2020: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1.37</w:t>
      </w:r>
      <w:r w:rsidRPr="00F46223">
        <w:rPr>
          <w:rFonts w:ascii="Times New Roman" w:hAnsi="Times New Roman" w:cs="Times New Roman"/>
          <w:sz w:val="26"/>
          <w:szCs w:val="26"/>
        </w:rPr>
        <w:tab/>
        <w:t>Доверенности (выданные, полученные), действовавшие в пе</w:t>
      </w:r>
      <w:r w:rsidR="004623DA">
        <w:rPr>
          <w:rFonts w:ascii="Times New Roman" w:hAnsi="Times New Roman" w:cs="Times New Roman"/>
          <w:sz w:val="26"/>
          <w:szCs w:val="26"/>
        </w:rPr>
        <w:t>р</w:t>
      </w:r>
      <w:r w:rsidRPr="00F46223">
        <w:rPr>
          <w:rFonts w:ascii="Times New Roman" w:hAnsi="Times New Roman" w:cs="Times New Roman"/>
          <w:sz w:val="26"/>
          <w:szCs w:val="26"/>
        </w:rPr>
        <w:t>иод с 01.01.2018 по</w:t>
      </w:r>
      <w:r w:rsidR="004623DA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1.38</w:t>
      </w:r>
      <w:r w:rsidRPr="00F46223">
        <w:rPr>
          <w:rFonts w:ascii="Times New Roman" w:hAnsi="Times New Roman" w:cs="Times New Roman"/>
          <w:sz w:val="26"/>
          <w:szCs w:val="26"/>
        </w:rPr>
        <w:tab/>
        <w:t>Журнал регистрации доверенностей за период с 01.01.2018 по 31.12.2020;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1.39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Отчеты о расходах исполнителя по оказанным услугам, выполненным работам; отчеты о расходе материалов в строительстве (по форме </w:t>
      </w:r>
      <w:r w:rsidR="00754E31">
        <w:rPr>
          <w:rFonts w:ascii="Times New Roman" w:hAnsi="Times New Roman" w:cs="Times New Roman"/>
          <w:sz w:val="26"/>
          <w:szCs w:val="26"/>
        </w:rPr>
        <w:t>№ М-29</w:t>
      </w:r>
      <w:r w:rsidR="004623DA">
        <w:rPr>
          <w:rFonts w:ascii="Times New Roman" w:hAnsi="Times New Roman" w:cs="Times New Roman"/>
          <w:sz w:val="26"/>
          <w:szCs w:val="26"/>
        </w:rPr>
        <w:t>)</w:t>
      </w:r>
      <w:r w:rsidR="00754E31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1.40</w:t>
      </w:r>
      <w:r w:rsidRPr="00F46223">
        <w:rPr>
          <w:rFonts w:ascii="Times New Roman" w:hAnsi="Times New Roman" w:cs="Times New Roman"/>
          <w:sz w:val="26"/>
          <w:szCs w:val="26"/>
        </w:rPr>
        <w:tab/>
        <w:t>Акты сверок контрагентов по взаиморасчетам с ООО Парк-Отель "Романова";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1.41</w:t>
      </w:r>
      <w:r w:rsidRPr="00F46223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использование </w:t>
      </w:r>
      <w:r w:rsidRPr="00F46223">
        <w:rPr>
          <w:rFonts w:ascii="Times New Roman" w:hAnsi="Times New Roman" w:cs="Times New Roman"/>
          <w:sz w:val="26"/>
          <w:szCs w:val="26"/>
        </w:rPr>
        <w:t>оборудована</w:t>
      </w:r>
      <w:r w:rsidRPr="00F46223">
        <w:rPr>
          <w:rFonts w:ascii="Times New Roman" w:hAnsi="Times New Roman" w:cs="Times New Roman"/>
          <w:sz w:val="26"/>
          <w:szCs w:val="26"/>
        </w:rPr>
        <w:t>, спецтехники на конкретном объекте строительства с указанием его точного адреса: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1.42</w:t>
      </w:r>
      <w:r w:rsidRPr="00F46223">
        <w:rPr>
          <w:rFonts w:ascii="Times New Roman" w:hAnsi="Times New Roman" w:cs="Times New Roman"/>
          <w:sz w:val="26"/>
          <w:szCs w:val="26"/>
        </w:rPr>
        <w:tab/>
        <w:t>Документы, подтверждающие выход учредителей, передач</w:t>
      </w:r>
      <w:r w:rsidR="004623DA">
        <w:rPr>
          <w:rFonts w:ascii="Times New Roman" w:hAnsi="Times New Roman" w:cs="Times New Roman"/>
          <w:sz w:val="26"/>
          <w:szCs w:val="26"/>
        </w:rPr>
        <w:t>у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долей в уставном капитале (договора, акты приема-передачи, решения учредителей, кассовые документы, банковские документы, акты зачета требований и </w:t>
      </w:r>
      <w:r w:rsidRPr="00F46223">
        <w:rPr>
          <w:rFonts w:ascii="Times New Roman" w:hAnsi="Times New Roman" w:cs="Times New Roman"/>
          <w:sz w:val="26"/>
          <w:szCs w:val="26"/>
        </w:rPr>
        <w:t>др</w:t>
      </w:r>
      <w:r w:rsidR="004623DA">
        <w:rPr>
          <w:rFonts w:ascii="Times New Roman" w:hAnsi="Times New Roman" w:cs="Times New Roman"/>
          <w:sz w:val="26"/>
          <w:szCs w:val="26"/>
        </w:rPr>
        <w:t>)</w:t>
      </w:r>
      <w:r w:rsidR="00754E31">
        <w:rPr>
          <w:rFonts w:ascii="Times New Roman" w:hAnsi="Times New Roman" w:cs="Times New Roman"/>
          <w:sz w:val="26"/>
          <w:szCs w:val="26"/>
        </w:rPr>
        <w:t>;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1.43</w:t>
      </w:r>
      <w:r w:rsidRPr="00F46223">
        <w:rPr>
          <w:rFonts w:ascii="Times New Roman" w:hAnsi="Times New Roman" w:cs="Times New Roman"/>
          <w:sz w:val="26"/>
          <w:szCs w:val="26"/>
        </w:rPr>
        <w:tab/>
        <w:t>Наряд - заказы на проведение ремонтов ООО «Парк-Отель Романова».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В соответствии с п. 2 ст. 93 и п. 4 ст. 31 Кодекса, а также приказом ФНС России от 17.02.2011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ООО «ПАРК-ОТЕЛЬ «РОМАНОВА» Ме</w:t>
      </w:r>
      <w:r w:rsidR="004623DA">
        <w:rPr>
          <w:rFonts w:ascii="Times New Roman" w:hAnsi="Times New Roman" w:cs="Times New Roman"/>
          <w:sz w:val="26"/>
          <w:szCs w:val="26"/>
        </w:rPr>
        <w:t xml:space="preserve">жрайонной ИФНС России №6 по </w:t>
      </w:r>
      <w:r w:rsidR="00754E31">
        <w:rPr>
          <w:rFonts w:ascii="Times New Roman" w:hAnsi="Times New Roman" w:cs="Times New Roman"/>
          <w:sz w:val="26"/>
          <w:szCs w:val="26"/>
        </w:rPr>
        <w:t>Респу</w:t>
      </w:r>
      <w:r w:rsidRPr="00F46223" w:rsidR="00754E31">
        <w:rPr>
          <w:rFonts w:ascii="Times New Roman" w:hAnsi="Times New Roman" w:cs="Times New Roman"/>
          <w:sz w:val="26"/>
          <w:szCs w:val="26"/>
        </w:rPr>
        <w:t>блике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Крым требование о представлении докумен</w:t>
      </w:r>
      <w:r w:rsidR="00754E31">
        <w:rPr>
          <w:rFonts w:ascii="Times New Roman" w:hAnsi="Times New Roman" w:cs="Times New Roman"/>
          <w:sz w:val="26"/>
          <w:szCs w:val="26"/>
        </w:rPr>
        <w:t>тов (информации) от 24.12.2021</w:t>
      </w:r>
      <w:r w:rsidRPr="00F46223">
        <w:rPr>
          <w:rFonts w:ascii="Times New Roman" w:hAnsi="Times New Roman" w:cs="Times New Roman"/>
          <w:sz w:val="26"/>
          <w:szCs w:val="26"/>
        </w:rPr>
        <w:t xml:space="preserve"> направлено в электронной форме по телекоммуникационным каналам связи через оператора электронного документооборота, а так же вручено 27.12.2021г. директору организации лично.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Пунктом 3 статьи 93 Кодекса предусмотрено, что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налогоплательщиков) со дня получения соответствующего требования.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В случае</w:t>
      </w:r>
      <w:r w:rsidRPr="00F46223">
        <w:rPr>
          <w:rFonts w:ascii="Times New Roman" w:hAnsi="Times New Roman" w:cs="Times New Roman"/>
          <w:sz w:val="26"/>
          <w:szCs w:val="26"/>
        </w:rPr>
        <w:t>,</w:t>
      </w:r>
      <w:r w:rsidRPr="00F46223">
        <w:rPr>
          <w:rFonts w:ascii="Times New Roman" w:hAnsi="Times New Roman" w:cs="Times New Roman"/>
          <w:sz w:val="26"/>
          <w:szCs w:val="26"/>
        </w:rPr>
        <w:t xml:space="preserve"> если проверяемое лицо не имеет возможности представить </w:t>
      </w:r>
      <w:r w:rsidRPr="00F46223">
        <w:rPr>
          <w:rFonts w:ascii="Times New Roman" w:hAnsi="Times New Roman" w:cs="Times New Roman"/>
          <w:sz w:val="26"/>
          <w:szCs w:val="26"/>
        </w:rPr>
        <w:t>истребуемые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F46223">
        <w:rPr>
          <w:rFonts w:ascii="Times New Roman" w:hAnsi="Times New Roman" w:cs="Times New Roman"/>
          <w:sz w:val="26"/>
          <w:szCs w:val="26"/>
        </w:rPr>
        <w:t>истребуемые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документы не могут быть представлены в установленные сроки, и о сроках, в </w:t>
      </w:r>
      <w:r w:rsidRPr="00F46223">
        <w:rPr>
          <w:rFonts w:ascii="Times New Roman" w:hAnsi="Times New Roman" w:cs="Times New Roman"/>
          <w:sz w:val="26"/>
          <w:szCs w:val="26"/>
        </w:rPr>
        <w:t>течение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которых проверяемое лицо может представить </w:t>
      </w:r>
      <w:r w:rsidRPr="00F46223">
        <w:rPr>
          <w:rFonts w:ascii="Times New Roman" w:hAnsi="Times New Roman" w:cs="Times New Roman"/>
          <w:sz w:val="26"/>
          <w:szCs w:val="26"/>
        </w:rPr>
        <w:t>истребуемые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документы. В течение двух</w:t>
      </w:r>
      <w:r w:rsidR="004623DA">
        <w:rPr>
          <w:rFonts w:ascii="Times New Roman" w:hAnsi="Times New Roman" w:cs="Times New Roman"/>
          <w:sz w:val="26"/>
          <w:szCs w:val="26"/>
        </w:rPr>
        <w:t xml:space="preserve"> дней со дня получения такого у</w:t>
      </w:r>
      <w:r w:rsidRPr="00F46223">
        <w:rPr>
          <w:rFonts w:ascii="Times New Roman" w:hAnsi="Times New Roman" w:cs="Times New Roman"/>
          <w:sz w:val="26"/>
          <w:szCs w:val="26"/>
        </w:rPr>
        <w:t>ведомления руководитель (заместитель руководителя) налогового органа вправе на основании этого уведомления продлить сроки представления документов или отказать в продлении сроков, о чем выносится отдельное решение. Ходатайство о продлении сроков предоставления документов от организации не поступало.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Таким образом, срок предоставления документов (информации)</w:t>
      </w:r>
      <w:r w:rsidR="00AF1213">
        <w:rPr>
          <w:rFonts w:ascii="Times New Roman" w:hAnsi="Times New Roman" w:cs="Times New Roman"/>
          <w:sz w:val="26"/>
          <w:szCs w:val="26"/>
        </w:rPr>
        <w:t xml:space="preserve"> до</w:t>
      </w:r>
      <w:r w:rsidRPr="00F46223">
        <w:rPr>
          <w:rFonts w:ascii="Times New Roman" w:hAnsi="Times New Roman" w:cs="Times New Roman"/>
          <w:sz w:val="26"/>
          <w:szCs w:val="26"/>
        </w:rPr>
        <w:t xml:space="preserve"> 18.01.2022г.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 xml:space="preserve">Установлено, что на требование Межрайонной инспекции ФНС России №6 по Республике Крым от 24.12.2021 №2420 ООО «ПАРК-ОТЕЛЬ «РОМАНОВА» не </w:t>
      </w:r>
      <w:r w:rsidRPr="00F46223">
        <w:rPr>
          <w:rFonts w:ascii="Times New Roman" w:hAnsi="Times New Roman" w:cs="Times New Roman"/>
          <w:sz w:val="26"/>
          <w:szCs w:val="26"/>
        </w:rPr>
        <w:t>предоставило документы</w:t>
      </w:r>
      <w:r w:rsidRPr="00F46223">
        <w:rPr>
          <w:rFonts w:ascii="Times New Roman" w:hAnsi="Times New Roman" w:cs="Times New Roman"/>
          <w:sz w:val="26"/>
          <w:szCs w:val="26"/>
        </w:rPr>
        <w:t xml:space="preserve"> (информацию) в установленный срок. Документы были предоставлены частично 07.02.2022</w:t>
      </w:r>
      <w:r w:rsidR="00AF1213">
        <w:rPr>
          <w:rFonts w:ascii="Times New Roman" w:hAnsi="Times New Roman" w:cs="Times New Roman"/>
          <w:sz w:val="26"/>
          <w:szCs w:val="26"/>
        </w:rPr>
        <w:t xml:space="preserve"> г.</w:t>
      </w:r>
      <w:r w:rsidRPr="00F46223">
        <w:rPr>
          <w:rFonts w:ascii="Times New Roman" w:hAnsi="Times New Roman" w:cs="Times New Roman"/>
          <w:sz w:val="26"/>
          <w:szCs w:val="26"/>
        </w:rPr>
        <w:t>, 08.02.2022 и 09.02.2022.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 xml:space="preserve">Кроме того не </w:t>
      </w:r>
      <w:r w:rsidRPr="00F46223">
        <w:rPr>
          <w:rFonts w:ascii="Times New Roman" w:hAnsi="Times New Roman" w:cs="Times New Roman"/>
          <w:sz w:val="26"/>
          <w:szCs w:val="26"/>
        </w:rPr>
        <w:t>предоставлены</w:t>
      </w:r>
      <w:r w:rsidRPr="00F46223">
        <w:rPr>
          <w:rFonts w:ascii="Times New Roman" w:hAnsi="Times New Roman" w:cs="Times New Roman"/>
          <w:sz w:val="26"/>
          <w:szCs w:val="26"/>
        </w:rPr>
        <w:t xml:space="preserve"> 18 документов по п. 1.7 (3 документа), 1.10, 1.11 (3 документа), 1.13 (3 документа), 1.14, 1.15, 1.31(2 документа), 1.32, 1.33, 1.37, 1.42. Согласно пункту 4 статьи 93 Кодекса отказ проверяемого лица от представления запрашиваемых при проведении налоговой проверки документов или их в установленные сроки признаются налоговым правонарушением и влекут ответственность, предусмотренную статьей 126 настоящего Кодекса. </w:t>
      </w:r>
      <w:r w:rsidRPr="00F46223">
        <w:rPr>
          <w:rFonts w:ascii="Times New Roman" w:hAnsi="Times New Roman" w:cs="Times New Roman"/>
          <w:sz w:val="26"/>
          <w:szCs w:val="26"/>
        </w:rPr>
        <w:t>В соответствии с пунктом 1 статьи 126 Кодекса непредставление в установленный срок налогоплательщиком (плательщиком сбора, плательщиком страховых взносов, налоговым агентом) в налоговые органы документов и (или) иных сведений, предусмотренных настоящим Кодексом и иными актами законодательства о налогах и сборах, если такое деяние не содержит признаков налоговых правонарушений, предусмотренных статьями 119, 129.4, 129.6, 129.9-129.11 настоящего Кодекса, а также пунктами 1.1</w:t>
      </w:r>
      <w:r w:rsidRPr="00F46223">
        <w:rPr>
          <w:rFonts w:ascii="Times New Roman" w:hAnsi="Times New Roman" w:cs="Times New Roman"/>
          <w:sz w:val="26"/>
          <w:szCs w:val="26"/>
        </w:rPr>
        <w:t xml:space="preserve"> и 1.2 настоящей статьи, влечет взыскание штрафа в размере 200 рублей за каждый не представленный документ.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Таким образом, при предоставлении запрошенных документов (информации) на требования налогового органа от 24.12.2021</w:t>
      </w:r>
      <w:r w:rsidR="001A6730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№2420 ООО «ПАРК-ОТЕЛЬ</w:t>
      </w:r>
      <w:r w:rsidR="001A6730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«РОМАНОВА» нарушены нормы статьи 93 Кодекса (по срокам и полноте исполнения требования Межрайонной ИФНС России №6 по Республике Крым).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 xml:space="preserve">На момент составления протокола </w:t>
      </w:r>
      <w:r w:rsidRPr="00F46223">
        <w:rPr>
          <w:rFonts w:ascii="Times New Roman" w:hAnsi="Times New Roman" w:cs="Times New Roman"/>
          <w:sz w:val="26"/>
          <w:szCs w:val="26"/>
        </w:rPr>
        <w:t>истребуемые</w:t>
      </w:r>
      <w:r w:rsidRPr="00F46223">
        <w:rPr>
          <w:rFonts w:ascii="Times New Roman" w:hAnsi="Times New Roman" w:cs="Times New Roman"/>
          <w:sz w:val="26"/>
          <w:szCs w:val="26"/>
        </w:rPr>
        <w:t xml:space="preserve"> документы и иные сведения, необходимые для осуществления налогового контроля, в </w:t>
      </w:r>
      <w:r w:rsidRPr="00F46223">
        <w:rPr>
          <w:rFonts w:ascii="Times New Roman" w:hAnsi="Times New Roman" w:cs="Times New Roman"/>
          <w:sz w:val="26"/>
          <w:szCs w:val="26"/>
        </w:rPr>
        <w:t>Межрайонную</w:t>
      </w:r>
      <w:r w:rsidRPr="00F46223">
        <w:rPr>
          <w:rFonts w:ascii="Times New Roman" w:hAnsi="Times New Roman" w:cs="Times New Roman"/>
          <w:sz w:val="26"/>
          <w:szCs w:val="26"/>
        </w:rPr>
        <w:t xml:space="preserve"> ИФНС России №6 по Республике Крым не представлены.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Время совершения правонарушения: 00 часов 01 минута 19.01.2022г.</w:t>
      </w:r>
    </w:p>
    <w:p w:rsidR="00F46223" w:rsidRPr="00F46223" w:rsidP="00F46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223">
        <w:rPr>
          <w:rFonts w:ascii="Times New Roman" w:hAnsi="Times New Roman" w:cs="Times New Roman"/>
          <w:sz w:val="26"/>
          <w:szCs w:val="26"/>
        </w:rPr>
        <w:t>Местом совершения правонарушения является -</w:t>
      </w:r>
      <w:r w:rsidR="00AF1213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Республика Крым, г. Евпатория, ул. Киевская, д.</w:t>
      </w:r>
      <w:r w:rsidR="00AF1213">
        <w:rPr>
          <w:rFonts w:ascii="Times New Roman" w:hAnsi="Times New Roman" w:cs="Times New Roman"/>
          <w:sz w:val="26"/>
          <w:szCs w:val="26"/>
        </w:rPr>
        <w:t xml:space="preserve"> </w:t>
      </w:r>
      <w:r w:rsidRPr="00F46223">
        <w:rPr>
          <w:rFonts w:ascii="Times New Roman" w:hAnsi="Times New Roman" w:cs="Times New Roman"/>
          <w:sz w:val="26"/>
          <w:szCs w:val="26"/>
        </w:rPr>
        <w:t>48-50, литер</w:t>
      </w:r>
      <w:r w:rsidRPr="00F46223">
        <w:rPr>
          <w:rFonts w:ascii="Times New Roman" w:hAnsi="Times New Roman" w:cs="Times New Roman"/>
          <w:sz w:val="26"/>
          <w:szCs w:val="26"/>
        </w:rPr>
        <w:t xml:space="preserve"> В</w:t>
      </w:r>
      <w:r w:rsidRPr="00F46223">
        <w:rPr>
          <w:rFonts w:ascii="Times New Roman" w:hAnsi="Times New Roman" w:cs="Times New Roman"/>
          <w:sz w:val="26"/>
          <w:szCs w:val="26"/>
        </w:rPr>
        <w:t>, кабинет 53.</w:t>
      </w:r>
    </w:p>
    <w:p w:rsidR="00F61D49" w:rsidRPr="00BB5EEF" w:rsidP="00F61D4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B5EEF">
        <w:rPr>
          <w:rFonts w:ascii="Times New Roman" w:hAnsi="Times New Roman"/>
          <w:sz w:val="26"/>
          <w:szCs w:val="26"/>
        </w:rPr>
        <w:t xml:space="preserve">В суд </w:t>
      </w:r>
      <w:r w:rsidRPr="00BB5EEF">
        <w:rPr>
          <w:rFonts w:ascii="Times New Roman" w:hAnsi="Times New Roman"/>
          <w:color w:val="0000FF"/>
          <w:sz w:val="26"/>
          <w:szCs w:val="26"/>
        </w:rPr>
        <w:t>директор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Pr="00177529" w:rsidR="008F5E8B">
        <w:rPr>
          <w:rFonts w:ascii="Times New Roman" w:hAnsi="Times New Roman" w:cs="Times New Roman"/>
          <w:sz w:val="26"/>
          <w:szCs w:val="26"/>
        </w:rPr>
        <w:t xml:space="preserve">ООО </w:t>
      </w:r>
      <w:r w:rsidRPr="008F5E8B" w:rsidR="008F5E8B">
        <w:rPr>
          <w:rFonts w:ascii="Times New Roman" w:hAnsi="Times New Roman" w:cs="Times New Roman"/>
          <w:sz w:val="26"/>
          <w:szCs w:val="26"/>
        </w:rPr>
        <w:t>«ПАРК-ОТЕЛЬ «РОМАНОВА»</w:t>
      </w:r>
      <w:r w:rsidR="008F5E8B">
        <w:rPr>
          <w:rFonts w:ascii="Times New Roman" w:hAnsi="Times New Roman" w:cs="Times New Roman"/>
          <w:sz w:val="26"/>
          <w:szCs w:val="26"/>
        </w:rPr>
        <w:t xml:space="preserve"> Ким Н.В.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не явил</w:t>
      </w:r>
      <w:r w:rsidR="008F5E8B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>с</w:t>
      </w:r>
      <w:r w:rsidR="008F5E8B">
        <w:rPr>
          <w:rFonts w:ascii="Times New Roman" w:hAnsi="Times New Roman"/>
          <w:sz w:val="26"/>
          <w:szCs w:val="26"/>
        </w:rPr>
        <w:t>ь</w:t>
      </w:r>
      <w:r w:rsidRPr="00BB5EEF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="00AF1213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 xml:space="preserve"> в установленном порядке, заявлений об отложении рассмотрения дела не представил</w:t>
      </w:r>
      <w:r w:rsidR="00AF1213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>, причину неявки суду не сообщил</w:t>
      </w:r>
      <w:r w:rsidR="008F5E8B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 xml:space="preserve">. В силу ч. 2 ст. 25.1 КоАП РФ мировой судья считает возможным рассмотреть данное дело в отсутствие </w:t>
      </w:r>
      <w:r w:rsidR="008F5E8B">
        <w:rPr>
          <w:rFonts w:ascii="Times New Roman" w:hAnsi="Times New Roman"/>
          <w:color w:val="0000CC"/>
          <w:sz w:val="26"/>
          <w:szCs w:val="26"/>
        </w:rPr>
        <w:t>Ким Н.В.</w:t>
      </w:r>
    </w:p>
    <w:p w:rsidR="001A6730" w:rsidRPr="001A6730" w:rsidP="001A6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8F5E8B">
        <w:rPr>
          <w:rFonts w:ascii="Times New Roman" w:hAnsi="Times New Roman"/>
          <w:color w:val="0000CC"/>
          <w:sz w:val="26"/>
          <w:szCs w:val="26"/>
        </w:rPr>
        <w:t>Ким Н.В.</w:t>
      </w:r>
      <w:r w:rsidRPr="00BB5EEF">
        <w:rPr>
          <w:rFonts w:ascii="Times New Roman" w:hAnsi="Times New Roman"/>
          <w:sz w:val="26"/>
          <w:szCs w:val="26"/>
        </w:rPr>
        <w:t xml:space="preserve">, как </w:t>
      </w:r>
      <w:r w:rsidRPr="00BB5EEF">
        <w:rPr>
          <w:rFonts w:ascii="Times New Roman" w:hAnsi="Times New Roman"/>
          <w:color w:val="0000FF"/>
          <w:sz w:val="26"/>
          <w:szCs w:val="26"/>
        </w:rPr>
        <w:t>директор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77529" w:rsidR="008F5E8B">
        <w:rPr>
          <w:rFonts w:ascii="Times New Roman" w:hAnsi="Times New Roman" w:cs="Times New Roman"/>
          <w:sz w:val="26"/>
          <w:szCs w:val="26"/>
        </w:rPr>
        <w:t xml:space="preserve">ООО </w:t>
      </w:r>
      <w:r w:rsidRPr="008F5E8B" w:rsidR="008F5E8B">
        <w:rPr>
          <w:rFonts w:ascii="Times New Roman" w:hAnsi="Times New Roman" w:cs="Times New Roman"/>
          <w:sz w:val="26"/>
          <w:szCs w:val="26"/>
        </w:rPr>
        <w:t>«ПАРК-ОТЕЛЬ «РОМАНОВА»</w:t>
      </w:r>
      <w:r w:rsidRPr="00BB5EEF">
        <w:rPr>
          <w:rFonts w:ascii="Times New Roman" w:hAnsi="Times New Roman"/>
          <w:sz w:val="26"/>
          <w:szCs w:val="26"/>
        </w:rPr>
        <w:t xml:space="preserve">, </w:t>
      </w:r>
      <w:r w:rsidRPr="001A6730">
        <w:rPr>
          <w:rFonts w:ascii="Times New Roman" w:hAnsi="Times New Roman" w:cs="Times New Roman"/>
          <w:sz w:val="26"/>
          <w:szCs w:val="26"/>
        </w:rPr>
        <w:t>совершил</w:t>
      </w:r>
      <w:r w:rsidRPr="001A6730" w:rsidR="008F5E8B">
        <w:rPr>
          <w:rFonts w:ascii="Times New Roman" w:hAnsi="Times New Roman" w:cs="Times New Roman"/>
          <w:sz w:val="26"/>
          <w:szCs w:val="26"/>
        </w:rPr>
        <w:t>а</w:t>
      </w:r>
      <w:r w:rsidRPr="001A6730">
        <w:rPr>
          <w:rFonts w:ascii="Times New Roman" w:hAnsi="Times New Roman" w:cs="Times New Roman"/>
          <w:sz w:val="26"/>
          <w:szCs w:val="26"/>
        </w:rPr>
        <w:t xml:space="preserve"> правонарушение,</w:t>
      </w:r>
      <w:r w:rsidRPr="001A6730" w:rsidR="00C024A8">
        <w:rPr>
          <w:rFonts w:ascii="Times New Roman" w:hAnsi="Times New Roman" w:cs="Times New Roman"/>
          <w:sz w:val="26"/>
          <w:szCs w:val="26"/>
        </w:rPr>
        <w:t xml:space="preserve"> предусмотренное ч. 1 ст. 15.6  </w:t>
      </w:r>
      <w:r w:rsidRPr="001A6730" w:rsidR="002807E1">
        <w:rPr>
          <w:rFonts w:ascii="Times New Roman" w:hAnsi="Times New Roman" w:cs="Times New Roman"/>
          <w:sz w:val="26"/>
          <w:szCs w:val="26"/>
        </w:rPr>
        <w:t>КоАП РФ</w:t>
      </w:r>
      <w:r w:rsidRPr="001A6730" w:rsidR="00C024A8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1A6730">
        <w:rPr>
          <w:rFonts w:ascii="Times New Roman" w:hAnsi="Times New Roman" w:cs="Times New Roman"/>
          <w:sz w:val="26"/>
          <w:szCs w:val="26"/>
        </w:rPr>
        <w:t xml:space="preserve">нарушение законодательства о налогах и сборах, в части неправомерного несообщения </w:t>
      </w:r>
      <w:r w:rsidRPr="001A6730">
        <w:rPr>
          <w:rFonts w:ascii="Times New Roman" w:hAnsi="Times New Roman" w:cs="Times New Roman"/>
          <w:sz w:val="26"/>
          <w:szCs w:val="26"/>
        </w:rPr>
        <w:t>истребуемой</w:t>
      </w:r>
      <w:r w:rsidRPr="001A6730">
        <w:rPr>
          <w:rFonts w:ascii="Times New Roman" w:hAnsi="Times New Roman" w:cs="Times New Roman"/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</w:t>
      </w:r>
      <w:r w:rsidRPr="001A6730">
        <w:rPr>
          <w:rFonts w:ascii="Times New Roman" w:hAnsi="Times New Roman" w:cs="Times New Roman"/>
          <w:sz w:val="26"/>
          <w:szCs w:val="26"/>
        </w:rPr>
        <w:t xml:space="preserve"> 931 Налогового кодекса Российской Федерации (далее - НК РФ)</w:t>
      </w:r>
      <w:r w:rsidRPr="001A673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43345" w:rsidRPr="001A6730" w:rsidP="001A6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673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A6730" w:rsidR="008F5E8B">
        <w:rPr>
          <w:rFonts w:ascii="Times New Roman" w:hAnsi="Times New Roman" w:cs="Times New Roman"/>
          <w:color w:val="0000CC"/>
          <w:sz w:val="26"/>
          <w:szCs w:val="26"/>
        </w:rPr>
        <w:t>Ким Н.В.</w:t>
      </w:r>
      <w:r w:rsidRPr="001A6730" w:rsidR="00C024A8">
        <w:rPr>
          <w:rFonts w:ascii="Times New Roman" w:hAnsi="Times New Roman" w:cs="Times New Roman"/>
          <w:sz w:val="26"/>
          <w:szCs w:val="26"/>
        </w:rPr>
        <w:t xml:space="preserve"> </w:t>
      </w:r>
      <w:r w:rsidRPr="001A6730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- протоколом об административном правонарушении от </w:t>
      </w:r>
      <w:r w:rsidR="008F5E8B">
        <w:rPr>
          <w:sz w:val="26"/>
          <w:szCs w:val="26"/>
        </w:rPr>
        <w:t>10.11.</w:t>
      </w:r>
      <w:r w:rsidR="00043776">
        <w:rPr>
          <w:sz w:val="26"/>
          <w:szCs w:val="26"/>
        </w:rPr>
        <w:t>2022</w:t>
      </w:r>
      <w:r w:rsidRPr="00943345">
        <w:rPr>
          <w:sz w:val="26"/>
          <w:szCs w:val="26"/>
        </w:rPr>
        <w:t xml:space="preserve"> года,  составленным в отношении </w:t>
      </w:r>
      <w:r w:rsidR="00043776">
        <w:rPr>
          <w:sz w:val="26"/>
          <w:szCs w:val="26"/>
        </w:rPr>
        <w:t>директор</w:t>
      </w:r>
      <w:r w:rsidR="00043776">
        <w:rPr>
          <w:sz w:val="26"/>
          <w:szCs w:val="26"/>
        </w:rPr>
        <w:t xml:space="preserve">а </w:t>
      </w:r>
      <w:r w:rsidR="00C024A8">
        <w:rPr>
          <w:color w:val="0000FF"/>
          <w:sz w:val="26"/>
          <w:szCs w:val="26"/>
        </w:rPr>
        <w:t>ООО</w:t>
      </w:r>
      <w:r w:rsidRPr="00BB5EEF" w:rsidR="00C024A8">
        <w:rPr>
          <w:sz w:val="26"/>
          <w:szCs w:val="26"/>
        </w:rPr>
        <w:t xml:space="preserve"> </w:t>
      </w:r>
      <w:r w:rsidRPr="008F5E8B" w:rsidR="008F5E8B">
        <w:rPr>
          <w:sz w:val="26"/>
          <w:szCs w:val="26"/>
        </w:rPr>
        <w:t>«ПАРК-ОТЕЛЬ «РОМАНОВА»</w:t>
      </w:r>
      <w:r w:rsidRPr="00943345">
        <w:rPr>
          <w:sz w:val="26"/>
          <w:szCs w:val="26"/>
        </w:rPr>
        <w:t xml:space="preserve"> компетентным лицом в соответствии с требованиями ст. 28.2 КоАП РФ; </w:t>
      </w:r>
    </w:p>
    <w:p w:rsidR="00943345" w:rsidP="00DB0EF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43345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BB5EEF" w:rsidR="00C024A8">
        <w:rPr>
          <w:color w:val="0000FF"/>
          <w:sz w:val="26"/>
          <w:szCs w:val="26"/>
        </w:rPr>
        <w:t>директор</w:t>
      </w:r>
      <w:r w:rsidR="00C024A8">
        <w:rPr>
          <w:color w:val="0000FF"/>
          <w:sz w:val="26"/>
          <w:szCs w:val="26"/>
        </w:rPr>
        <w:t xml:space="preserve">ом </w:t>
      </w:r>
      <w:r w:rsidRPr="00177529" w:rsidR="008F5E8B">
        <w:rPr>
          <w:sz w:val="26"/>
          <w:szCs w:val="26"/>
        </w:rPr>
        <w:t xml:space="preserve">ООО </w:t>
      </w:r>
      <w:r w:rsidRPr="008F5E8B" w:rsidR="008F5E8B">
        <w:rPr>
          <w:sz w:val="26"/>
          <w:szCs w:val="26"/>
        </w:rPr>
        <w:t>«ПАРК-ОТЕЛЬ «РОМАНОВА»»</w:t>
      </w:r>
      <w:r w:rsidRPr="00943345">
        <w:rPr>
          <w:sz w:val="26"/>
          <w:szCs w:val="26"/>
        </w:rPr>
        <w:t xml:space="preserve"> является </w:t>
      </w:r>
      <w:r w:rsidR="008F5E8B">
        <w:rPr>
          <w:color w:val="000000" w:themeColor="text1"/>
          <w:sz w:val="26"/>
          <w:szCs w:val="26"/>
        </w:rPr>
        <w:t>Ким Н.В.</w:t>
      </w:r>
      <w:r w:rsidR="00C024A8">
        <w:rPr>
          <w:color w:val="000000" w:themeColor="text1"/>
          <w:sz w:val="26"/>
          <w:szCs w:val="26"/>
        </w:rPr>
        <w:t>;</w:t>
      </w:r>
    </w:p>
    <w:p w:rsidR="008F5E8B" w:rsidP="00DB0EFB"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списком внутренних почтовых отправлений;</w:t>
      </w:r>
    </w:p>
    <w:p w:rsidR="00261EA2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</w:t>
      </w:r>
      <w:r>
        <w:rPr>
          <w:sz w:val="26"/>
          <w:szCs w:val="26"/>
        </w:rPr>
        <w:t>месте и времени составления  протокола об административном правонарушении от 21.10.2022 г.;</w:t>
      </w:r>
    </w:p>
    <w:p w:rsidR="00261EA2" w:rsidP="00261EA2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списком внутренних почтовых отправлений;</w:t>
      </w:r>
    </w:p>
    <w:p w:rsidR="00261EA2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почтового уведомления;</w:t>
      </w:r>
    </w:p>
    <w:p w:rsidR="00261EA2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ЕГРЮЛ;</w:t>
      </w:r>
    </w:p>
    <w:p w:rsidR="00261EA2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о предоставлении документов (информации) от 24.12.2021 г;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№451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о выявлении которых рассматриваются в порядке, установленном статьей 101 НК РФ) </w:t>
      </w:r>
      <w:r w:rsidRPr="00943345">
        <w:rPr>
          <w:sz w:val="26"/>
          <w:szCs w:val="26"/>
        </w:rPr>
        <w:t>и другими материалами дела.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43345" w:rsidRPr="00366BCF" w:rsidP="00DB0EF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43345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261EA2">
        <w:rPr>
          <w:sz w:val="26"/>
          <w:szCs w:val="26"/>
        </w:rPr>
        <w:t>й</w:t>
      </w:r>
      <w:r w:rsidRPr="00943345">
        <w:rPr>
          <w:sz w:val="26"/>
          <w:szCs w:val="26"/>
        </w:rPr>
        <w:t>, е</w:t>
      </w:r>
      <w:r w:rsidR="00261EA2">
        <w:rPr>
          <w:sz w:val="26"/>
          <w:szCs w:val="26"/>
        </w:rPr>
        <w:t>е</w:t>
      </w:r>
      <w:r w:rsidRPr="00943345">
        <w:rPr>
          <w:sz w:val="26"/>
          <w:szCs w:val="26"/>
        </w:rPr>
        <w:t xml:space="preserve"> имущественное положение, </w:t>
      </w:r>
      <w:r w:rsidRPr="00366BCF">
        <w:rPr>
          <w:color w:val="000000" w:themeColor="text1"/>
          <w:sz w:val="26"/>
          <w:szCs w:val="26"/>
        </w:rPr>
        <w:t>отсутствие обстоятельств</w:t>
      </w:r>
      <w:r w:rsidR="00C024A8">
        <w:rPr>
          <w:color w:val="000000" w:themeColor="text1"/>
          <w:sz w:val="26"/>
          <w:szCs w:val="26"/>
        </w:rPr>
        <w:t xml:space="preserve"> смягчающих и</w:t>
      </w:r>
      <w:r w:rsidRPr="00366BCF" w:rsidR="00043776">
        <w:rPr>
          <w:color w:val="000000" w:themeColor="text1"/>
          <w:sz w:val="26"/>
          <w:szCs w:val="26"/>
        </w:rPr>
        <w:t xml:space="preserve"> </w:t>
      </w:r>
      <w:r w:rsidRPr="00366BCF">
        <w:rPr>
          <w:color w:val="000000" w:themeColor="text1"/>
          <w:sz w:val="26"/>
          <w:szCs w:val="26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 ст. 15.6</w:t>
      </w:r>
      <w:r w:rsidRPr="00366BCF">
        <w:rPr>
          <w:color w:val="000000" w:themeColor="text1"/>
          <w:sz w:val="26"/>
          <w:szCs w:val="26"/>
        </w:rPr>
        <w:t xml:space="preserve"> КоАП РФ.</w:t>
      </w:r>
    </w:p>
    <w:p w:rsidR="001A6730" w:rsidRPr="00C7471B" w:rsidP="001A673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C7471B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1A6730" w:rsidRPr="00C7471B" w:rsidP="001A67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Руководствуясь ст. ст. 15.6 ч.1, 29.9, 29.10 КоАП РФ, мировой судья, </w:t>
      </w:r>
    </w:p>
    <w:p w:rsidR="00943345" w:rsidRPr="00043776" w:rsidP="00DB0EFB">
      <w:pPr>
        <w:pStyle w:val="NoSpacing"/>
        <w:ind w:firstLine="567"/>
        <w:jc w:val="center"/>
        <w:rPr>
          <w:b/>
          <w:sz w:val="26"/>
          <w:szCs w:val="26"/>
        </w:rPr>
      </w:pPr>
      <w:r w:rsidRPr="00043776">
        <w:rPr>
          <w:b/>
          <w:sz w:val="26"/>
          <w:szCs w:val="26"/>
        </w:rPr>
        <w:t>ПОСТАНОВИЛ: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Признать </w:t>
      </w:r>
      <w:r w:rsidRPr="001826FA">
        <w:rPr>
          <w:b/>
          <w:sz w:val="26"/>
          <w:szCs w:val="26"/>
        </w:rPr>
        <w:t>должностное лицо –</w:t>
      </w:r>
      <w:r w:rsidRPr="00943345">
        <w:rPr>
          <w:sz w:val="26"/>
          <w:szCs w:val="26"/>
        </w:rPr>
        <w:t xml:space="preserve"> </w:t>
      </w:r>
      <w:r w:rsidRPr="00915F0F" w:rsidR="00261EA2">
        <w:rPr>
          <w:b/>
          <w:color w:val="0000FF"/>
          <w:sz w:val="26"/>
          <w:szCs w:val="26"/>
        </w:rPr>
        <w:t>директора Общества с ограниченной ответственностью «</w:t>
      </w:r>
      <w:r w:rsidR="00261EA2">
        <w:rPr>
          <w:b/>
          <w:color w:val="0000FF"/>
          <w:sz w:val="26"/>
          <w:szCs w:val="26"/>
        </w:rPr>
        <w:t>ПАРК-ОТЕЛЬ «РОМАНОВА»</w:t>
      </w:r>
      <w:r w:rsidRPr="00915F0F" w:rsidR="00261EA2">
        <w:rPr>
          <w:b/>
          <w:color w:val="0000FF"/>
          <w:sz w:val="26"/>
          <w:szCs w:val="26"/>
        </w:rPr>
        <w:t xml:space="preserve"> - </w:t>
      </w:r>
      <w:r w:rsidR="00261EA2">
        <w:rPr>
          <w:b/>
          <w:color w:val="0000FF"/>
          <w:sz w:val="26"/>
          <w:szCs w:val="26"/>
        </w:rPr>
        <w:t>Ким Наталью Викторовну</w:t>
      </w:r>
      <w:r w:rsidR="00261EA2">
        <w:rPr>
          <w:sz w:val="26"/>
          <w:szCs w:val="26"/>
        </w:rPr>
        <w:t xml:space="preserve"> </w:t>
      </w:r>
      <w:r w:rsidR="001826FA">
        <w:rPr>
          <w:sz w:val="26"/>
          <w:szCs w:val="26"/>
        </w:rPr>
        <w:t>виновн</w:t>
      </w:r>
      <w:r w:rsidR="00261EA2">
        <w:rPr>
          <w:sz w:val="26"/>
          <w:szCs w:val="26"/>
        </w:rPr>
        <w:t>ой</w:t>
      </w:r>
      <w:r w:rsidRPr="00943345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="001826FA">
        <w:rPr>
          <w:sz w:val="26"/>
          <w:szCs w:val="26"/>
        </w:rPr>
        <w:t>е</w:t>
      </w:r>
      <w:r w:rsidR="00261EA2">
        <w:rPr>
          <w:sz w:val="26"/>
          <w:szCs w:val="26"/>
        </w:rPr>
        <w:t>й</w:t>
      </w:r>
      <w:r w:rsidR="00DB0EFB">
        <w:rPr>
          <w:sz w:val="26"/>
          <w:szCs w:val="26"/>
        </w:rPr>
        <w:t xml:space="preserve"> </w:t>
      </w:r>
      <w:r w:rsidRPr="00943345">
        <w:rPr>
          <w:sz w:val="26"/>
          <w:szCs w:val="26"/>
        </w:rPr>
        <w:t>наказание в виде предупреждения.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>Постановление может быть обжаловано в течение 10 суток в порядке, предусмотренном ст. ст. 30.1, 30.2 Кодекса Российской Федерации об административных правонарушениях.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</w:p>
    <w:p w:rsidR="00855513" w:rsidRPr="00043776" w:rsidP="00DB0EFB">
      <w:pPr>
        <w:pStyle w:val="NoSpacing"/>
        <w:jc w:val="both"/>
        <w:rPr>
          <w:b/>
          <w:sz w:val="26"/>
          <w:szCs w:val="26"/>
        </w:rPr>
      </w:pPr>
      <w:r w:rsidRPr="00043776">
        <w:rPr>
          <w:b/>
          <w:sz w:val="26"/>
          <w:szCs w:val="26"/>
        </w:rPr>
        <w:t xml:space="preserve">Мировой судья                                                                                  </w:t>
      </w:r>
      <w:r w:rsidR="001826FA">
        <w:rPr>
          <w:b/>
          <w:sz w:val="26"/>
          <w:szCs w:val="26"/>
        </w:rPr>
        <w:t xml:space="preserve">       </w:t>
      </w:r>
      <w:r w:rsidRPr="00043776">
        <w:rPr>
          <w:b/>
          <w:sz w:val="26"/>
          <w:szCs w:val="26"/>
        </w:rPr>
        <w:t>М.М. Апразов</w:t>
      </w:r>
    </w:p>
    <w:p w:rsidR="00043776" w:rsidRPr="00043776" w:rsidP="00DB0EFB">
      <w:pPr>
        <w:pStyle w:val="NoSpacing"/>
        <w:ind w:firstLine="567"/>
        <w:jc w:val="both"/>
        <w:rPr>
          <w:b/>
          <w:sz w:val="26"/>
          <w:szCs w:val="26"/>
        </w:rPr>
      </w:pPr>
    </w:p>
    <w:sectPr w:rsidSect="00754E31">
      <w:headerReference w:type="default" r:id="rId5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509905</wp:posOffset>
              </wp:positionV>
              <wp:extent cx="81915" cy="297815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1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45pt;height:23.45pt;margin-top:40.15pt;margin-left:30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C621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B03B9"/>
    <w:rsid w:val="000B049D"/>
    <w:rsid w:val="000D7788"/>
    <w:rsid w:val="00105672"/>
    <w:rsid w:val="00146FA5"/>
    <w:rsid w:val="00156652"/>
    <w:rsid w:val="00177529"/>
    <w:rsid w:val="001826FA"/>
    <w:rsid w:val="00185AE1"/>
    <w:rsid w:val="00187F93"/>
    <w:rsid w:val="001A46B1"/>
    <w:rsid w:val="001A6730"/>
    <w:rsid w:val="001C6A12"/>
    <w:rsid w:val="001D1CBB"/>
    <w:rsid w:val="001E4873"/>
    <w:rsid w:val="00212316"/>
    <w:rsid w:val="002257D5"/>
    <w:rsid w:val="00237E37"/>
    <w:rsid w:val="00261EA2"/>
    <w:rsid w:val="00273DF4"/>
    <w:rsid w:val="002807E1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66BCF"/>
    <w:rsid w:val="00372BA2"/>
    <w:rsid w:val="003B6741"/>
    <w:rsid w:val="003C250F"/>
    <w:rsid w:val="003E7A7C"/>
    <w:rsid w:val="00460E78"/>
    <w:rsid w:val="004623DA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4E7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4E31"/>
    <w:rsid w:val="007852C2"/>
    <w:rsid w:val="007B6424"/>
    <w:rsid w:val="007B766F"/>
    <w:rsid w:val="007E032B"/>
    <w:rsid w:val="007E1605"/>
    <w:rsid w:val="007E49FF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5E8B"/>
    <w:rsid w:val="008F7210"/>
    <w:rsid w:val="0090084F"/>
    <w:rsid w:val="00904DA9"/>
    <w:rsid w:val="00915F0F"/>
    <w:rsid w:val="00943345"/>
    <w:rsid w:val="00950304"/>
    <w:rsid w:val="00953F54"/>
    <w:rsid w:val="00967B3C"/>
    <w:rsid w:val="00973349"/>
    <w:rsid w:val="009A209B"/>
    <w:rsid w:val="009A50F3"/>
    <w:rsid w:val="009B3602"/>
    <w:rsid w:val="009D098A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AF1213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B5EEF"/>
    <w:rsid w:val="00BE7A9B"/>
    <w:rsid w:val="00BF10BE"/>
    <w:rsid w:val="00BF4E1E"/>
    <w:rsid w:val="00BF5D29"/>
    <w:rsid w:val="00BF6AAC"/>
    <w:rsid w:val="00C024A8"/>
    <w:rsid w:val="00C171A1"/>
    <w:rsid w:val="00C177F9"/>
    <w:rsid w:val="00C3225F"/>
    <w:rsid w:val="00C7471B"/>
    <w:rsid w:val="00C93C49"/>
    <w:rsid w:val="00C9653A"/>
    <w:rsid w:val="00CA4CBB"/>
    <w:rsid w:val="00CA5FFF"/>
    <w:rsid w:val="00CB586D"/>
    <w:rsid w:val="00D52536"/>
    <w:rsid w:val="00D57B3F"/>
    <w:rsid w:val="00DB0EFB"/>
    <w:rsid w:val="00DC0D16"/>
    <w:rsid w:val="00DD3AAF"/>
    <w:rsid w:val="00E415D1"/>
    <w:rsid w:val="00EB1DE2"/>
    <w:rsid w:val="00EB3296"/>
    <w:rsid w:val="00EB5501"/>
    <w:rsid w:val="00EE01AA"/>
    <w:rsid w:val="00F170E6"/>
    <w:rsid w:val="00F46223"/>
    <w:rsid w:val="00F52642"/>
    <w:rsid w:val="00F61D49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D168BA-65F4-4CCB-A101-E3AC473A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