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B5A" w:rsidRPr="00846C8B" w:rsidP="00D43B5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46C8B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846C8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 w:rsidRPr="00846C8B" w:rsidR="00105D8F">
        <w:rPr>
          <w:rFonts w:ascii="Times New Roman" w:eastAsia="Times New Roman" w:hAnsi="Times New Roman"/>
          <w:sz w:val="26"/>
          <w:szCs w:val="26"/>
          <w:lang w:val="uk-UA" w:eastAsia="ru-RU"/>
        </w:rPr>
        <w:t>563</w:t>
      </w:r>
      <w:r w:rsidRPr="00846C8B">
        <w:rPr>
          <w:rFonts w:ascii="Times New Roman" w:eastAsia="Times New Roman" w:hAnsi="Times New Roman"/>
          <w:sz w:val="26"/>
          <w:szCs w:val="26"/>
          <w:lang w:val="uk-UA" w:eastAsia="ru-RU"/>
        </w:rPr>
        <w:t>/201</w:t>
      </w:r>
      <w:r w:rsidRPr="00846C8B" w:rsidR="00105D8F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</w:p>
    <w:p w:rsidR="00D43B5A" w:rsidRPr="00846C8B" w:rsidP="00D43B5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6C8B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</w:t>
      </w:r>
    </w:p>
    <w:p w:rsidR="00D43B5A" w:rsidRPr="00C441B8" w:rsidP="00D43B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43B5A" w:rsidRPr="00C441B8" w:rsidP="00105D8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05 декабря 2019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г. Евпатория, проспект Ленина,51/50</w:t>
      </w:r>
    </w:p>
    <w:p w:rsidR="00D43B5A" w:rsidRPr="00C441B8" w:rsidP="00D43B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 w:rsidR="00846C8B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Алексеевна, рассмотрев дело об административном правонарушении, поступившее из </w:t>
      </w:r>
      <w:r w:rsidRPr="00C441B8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№6 по Республике Крым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E83A10" w:rsidRPr="001E3D02" w:rsidP="00E83A10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 w:rsidRPr="00846C8B" w:rsidR="00105D8F">
        <w:rPr>
          <w:rFonts w:ascii="Times New Roman" w:eastAsia="Times New Roman" w:hAnsi="Times New Roman"/>
          <w:sz w:val="26"/>
          <w:szCs w:val="26"/>
          <w:lang w:eastAsia="ru-RU"/>
        </w:rPr>
        <w:t>Щербина Виктора Юрьевича</w:t>
      </w:r>
      <w:r w:rsidRPr="00846C8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C6AB3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D43B5A" w:rsidRPr="00E83A10" w:rsidP="00E83A10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15.6 КоАП РФ, </w:t>
      </w:r>
    </w:p>
    <w:p w:rsidR="00D43B5A" w:rsidRPr="00846C8B" w:rsidP="00E83A1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6C8B">
        <w:rPr>
          <w:rFonts w:ascii="Times New Roman" w:eastAsia="Times New Roman" w:hAnsi="Times New Roman"/>
          <w:sz w:val="26"/>
          <w:szCs w:val="26"/>
          <w:lang w:eastAsia="ru-RU"/>
        </w:rPr>
        <w:t>УСТАНОВИЛ:</w:t>
      </w:r>
    </w:p>
    <w:p w:rsidR="00D43B5A" w:rsidP="00D43B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Щербина В.Ю.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являясь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C6AB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нарушение законодательства о налогах и сборах, в части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непредставления в установленный п.3 ст. 88 НК РФ срок пояснений по требованиям Межрайонной ИФНС России №6 по Республике Крым  № </w:t>
      </w:r>
      <w:r w:rsidR="00AC6AB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C6AB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налогу на добавленную стоимость за </w:t>
      </w:r>
      <w:r w:rsidR="00AC6AB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года. </w:t>
      </w:r>
    </w:p>
    <w:p w:rsidR="00D43B5A" w:rsidP="00D43B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="00AC6AB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AC6AB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расположенное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AC6AB3">
        <w:rPr>
          <w:rFonts w:ascii="Times New Roman" w:eastAsia="Times New Roman" w:hAnsi="Times New Roman"/>
          <w:sz w:val="26"/>
          <w:szCs w:val="26"/>
          <w:lang w:eastAsia="ru-RU"/>
        </w:rPr>
        <w:t>***.</w:t>
      </w:r>
    </w:p>
    <w:p w:rsidR="00E83A10" w:rsidRPr="00E83A10" w:rsidP="00E83A1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211E5B">
        <w:rPr>
          <w:rFonts w:ascii="Times New Roman" w:hAnsi="Times New Roman"/>
          <w:sz w:val="26"/>
          <w:szCs w:val="26"/>
        </w:rPr>
        <w:t xml:space="preserve">В суде </w:t>
      </w:r>
      <w:r w:rsidR="00105D8F">
        <w:rPr>
          <w:rFonts w:ascii="Times New Roman" w:hAnsi="Times New Roman"/>
          <w:sz w:val="26"/>
          <w:szCs w:val="26"/>
        </w:rPr>
        <w:t>Щербина В.Ю.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11E5B">
        <w:rPr>
          <w:rFonts w:ascii="Times New Roman" w:hAnsi="Times New Roman"/>
          <w:sz w:val="26"/>
          <w:szCs w:val="26"/>
        </w:rPr>
        <w:t>вину в совершении</w:t>
      </w:r>
      <w:r>
        <w:rPr>
          <w:rFonts w:ascii="Times New Roman" w:hAnsi="Times New Roman"/>
          <w:sz w:val="26"/>
          <w:szCs w:val="26"/>
        </w:rPr>
        <w:t xml:space="preserve"> правонарушения признал</w:t>
      </w:r>
      <w:r w:rsidRPr="00211E5B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не оспаривал обстоятельств изложенных в протоколе.</w:t>
      </w:r>
      <w:r w:rsidR="0026135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Просил ограничиться предупреждением.</w:t>
      </w:r>
    </w:p>
    <w:p w:rsidR="00D43B5A" w:rsidRPr="00292504" w:rsidP="00D43B5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="00B56F7A">
        <w:rPr>
          <w:rFonts w:ascii="Times New Roman" w:eastAsia="Times New Roman" w:hAnsi="Times New Roman"/>
          <w:sz w:val="26"/>
          <w:szCs w:val="26"/>
          <w:lang w:eastAsia="ru-RU"/>
        </w:rPr>
        <w:t>Щербина В.Ю.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и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B56F7A">
        <w:rPr>
          <w:rFonts w:ascii="Times New Roman" w:eastAsia="Times New Roman" w:hAnsi="Times New Roman"/>
          <w:sz w:val="26"/>
          <w:szCs w:val="26"/>
          <w:lang w:eastAsia="ru-RU"/>
        </w:rPr>
        <w:t>Щербина В.Ю.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AC6AB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правонарушение, </w:t>
      </w:r>
      <w:r w:rsidRPr="00292504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предусмотренное ч. 1 ст.15.6 </w:t>
      </w:r>
      <w:r w:rsidRPr="002925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Кодекса Российской Федерации об административных правонарушениях, а именно: н</w:t>
      </w:r>
      <w:r w:rsidRPr="0029250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епредставление в установленный законодательством срок в </w:t>
      </w:r>
      <w:r w:rsidRPr="002925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налоговый орган информации, необходимой для осуществления налогового контроля по требованию МИФНС № 6 по РК.</w:t>
      </w:r>
      <w:r w:rsidR="0026135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D43B5A" w:rsidRPr="00C441B8" w:rsidP="00D43B5A">
      <w:pPr>
        <w:tabs>
          <w:tab w:val="left" w:pos="5760"/>
        </w:tabs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    Вина </w:t>
      </w:r>
      <w:r w:rsidR="00B56F7A">
        <w:rPr>
          <w:rFonts w:ascii="Times New Roman" w:eastAsia="Times New Roman" w:hAnsi="Times New Roman"/>
          <w:sz w:val="26"/>
          <w:szCs w:val="26"/>
          <w:lang w:eastAsia="ru-RU"/>
        </w:rPr>
        <w:t>Щербина В.Ю.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</w:t>
      </w:r>
      <w:r w:rsidR="00B56F7A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AC6AB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B56F7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56F7A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B56F7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C6AB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выпиской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из Единого государственного реестра юридических лиц, требованием № </w:t>
      </w:r>
      <w:r w:rsidR="00AC6AB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C6AB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предоставлении </w:t>
      </w:r>
      <w:r w:rsidR="00B56F7A">
        <w:rPr>
          <w:rFonts w:ascii="Times New Roman" w:eastAsia="Times New Roman" w:hAnsi="Times New Roman"/>
          <w:sz w:val="26"/>
          <w:szCs w:val="26"/>
          <w:lang w:eastAsia="ru-RU"/>
        </w:rPr>
        <w:t>пояснений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846C8B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квитанцией о приеме требования </w:t>
      </w:r>
      <w:r w:rsidR="00AC6AB3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D43B5A" w:rsidP="00D43B5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62B9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п. 3 ст. 88 Налогового кодекса РФ</w:t>
      </w:r>
      <w:r w:rsidR="00B56F7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A62B9">
        <w:rPr>
          <w:rFonts w:ascii="Times New Roman" w:eastAsia="Times New Roman" w:hAnsi="Times New Roman"/>
          <w:sz w:val="26"/>
          <w:szCs w:val="26"/>
          <w:lang w:eastAsia="ru-RU"/>
        </w:rPr>
        <w:t xml:space="preserve"> е</w:t>
      </w:r>
      <w:r w:rsidRPr="007A62B9">
        <w:rPr>
          <w:rFonts w:ascii="Times New Roman" w:hAnsi="Times New Roman"/>
          <w:sz w:val="26"/>
          <w:szCs w:val="26"/>
          <w:shd w:val="clear" w:color="auto" w:fill="FFFFFF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</w:t>
      </w:r>
      <w:r w:rsidRPr="00E83A1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 </w:t>
      </w:r>
      <w:hyperlink r:id="rId4" w:anchor="dst100067" w:history="1">
        <w:r w:rsidRPr="00E83A10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  <w:shd w:val="clear" w:color="auto" w:fill="FFFFFF"/>
          </w:rPr>
          <w:t>требованием</w:t>
        </w:r>
      </w:hyperlink>
      <w:r w:rsidRPr="007A62B9">
        <w:rPr>
          <w:rFonts w:ascii="Times New Roman" w:hAnsi="Times New Roman"/>
          <w:sz w:val="26"/>
          <w:szCs w:val="26"/>
          <w:shd w:val="clear" w:color="auto" w:fill="FFFFFF"/>
        </w:rPr>
        <w:t> представить в течение пяти</w:t>
      </w:r>
      <w:r w:rsidRPr="007A62B9">
        <w:rPr>
          <w:rFonts w:ascii="Times New Roman" w:hAnsi="Times New Roman"/>
          <w:sz w:val="26"/>
          <w:szCs w:val="26"/>
          <w:shd w:val="clear" w:color="auto" w:fill="FFFFFF"/>
        </w:rPr>
        <w:t xml:space="preserve"> дней необходимые пояснения или внести соответствующие исправления в установленный срок.</w:t>
      </w:r>
    </w:p>
    <w:p w:rsidR="00D43B5A" w:rsidRPr="00C441B8" w:rsidP="00D43B5A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состав административного правонарушения, предусмотренного ч. 1 ст. 15.6 КоАП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РФ. </w:t>
      </w:r>
    </w:p>
    <w:p w:rsidR="00D43B5A" w:rsidP="00D43B5A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D43B5A" w:rsidRPr="00C441B8" w:rsidP="00D43B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798">
        <w:rPr>
          <w:rFonts w:ascii="Times New Roman" w:eastAsia="Times New Roman" w:hAnsi="Times New Roman"/>
          <w:sz w:val="26"/>
          <w:szCs w:val="26"/>
          <w:lang w:eastAsia="ru-RU"/>
        </w:rPr>
        <w:t xml:space="preserve">МИФНС России №6 по РК в адрес </w:t>
      </w:r>
      <w:r w:rsidR="00663902">
        <w:rPr>
          <w:rFonts w:ascii="Times New Roman" w:eastAsia="Times New Roman" w:hAnsi="Times New Roman"/>
          <w:sz w:val="26"/>
          <w:szCs w:val="26"/>
          <w:lang w:eastAsia="ru-RU"/>
        </w:rPr>
        <w:t xml:space="preserve">юридического лица </w:t>
      </w:r>
      <w:r w:rsidRPr="00936798">
        <w:rPr>
          <w:rFonts w:ascii="Times New Roman" w:eastAsia="Times New Roman" w:hAnsi="Times New Roman"/>
          <w:sz w:val="26"/>
          <w:szCs w:val="26"/>
          <w:lang w:eastAsia="ru-RU"/>
        </w:rPr>
        <w:t xml:space="preserve">было направлено требование о предоставлении пояснений по выявленным ошибкам и </w:t>
      </w:r>
      <w:r w:rsidRPr="00936798">
        <w:rPr>
          <w:rFonts w:ascii="Times New Roman" w:eastAsia="Times New Roman" w:hAnsi="Times New Roman"/>
          <w:sz w:val="26"/>
          <w:szCs w:val="26"/>
          <w:lang w:eastAsia="ru-RU"/>
        </w:rPr>
        <w:t>противоречиям</w:t>
      </w:r>
      <w:r w:rsidRPr="00936798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C6AB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936798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AC6AB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936798">
        <w:rPr>
          <w:rFonts w:ascii="Times New Roman" w:eastAsia="Times New Roman" w:hAnsi="Times New Roman"/>
          <w:sz w:val="26"/>
          <w:szCs w:val="26"/>
          <w:lang w:eastAsia="ru-RU"/>
        </w:rPr>
        <w:t xml:space="preserve">, которое было получено </w:t>
      </w:r>
      <w:r w:rsidR="00663902">
        <w:rPr>
          <w:rFonts w:ascii="Times New Roman" w:eastAsia="Times New Roman" w:hAnsi="Times New Roman"/>
          <w:sz w:val="26"/>
          <w:szCs w:val="26"/>
          <w:lang w:eastAsia="ru-RU"/>
        </w:rPr>
        <w:t xml:space="preserve">адресатом </w:t>
      </w:r>
      <w:r w:rsidR="00AC6AB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846C8B">
        <w:rPr>
          <w:rFonts w:ascii="Times New Roman" w:eastAsia="Times New Roman" w:hAnsi="Times New Roman"/>
          <w:sz w:val="26"/>
          <w:szCs w:val="26"/>
          <w:lang w:eastAsia="ru-RU"/>
        </w:rPr>
        <w:t xml:space="preserve"> однако ответ на требование в срок до </w:t>
      </w:r>
      <w:r w:rsidR="00AC6AB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846C8B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представлен не был.</w:t>
      </w:r>
    </w:p>
    <w:p w:rsidR="00D43B5A" w:rsidRPr="00C441B8" w:rsidP="00D43B5A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B56F7A">
        <w:rPr>
          <w:rFonts w:ascii="Times New Roman" w:eastAsia="Times New Roman" w:hAnsi="Times New Roman"/>
          <w:sz w:val="26"/>
          <w:szCs w:val="26"/>
          <w:lang w:eastAsia="ru-RU"/>
        </w:rPr>
        <w:t>Щербина В.Ю.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D43B5A" w:rsidP="00D43B5A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B56F7A">
        <w:rPr>
          <w:rFonts w:ascii="Times New Roman" w:eastAsia="Times New Roman" w:hAnsi="Times New Roman"/>
          <w:sz w:val="26"/>
          <w:szCs w:val="26"/>
          <w:lang w:eastAsia="ru-RU"/>
        </w:rPr>
        <w:t>Щербина В.Ю.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минимальном размере установленном санкцией ч.1 ст. 15.6 КоАП РФ.</w:t>
      </w:r>
    </w:p>
    <w:p w:rsidR="00663902" w:rsidRPr="000F366B" w:rsidP="00663902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FD04AB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0F366B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B56F7A">
          <w:rPr>
            <w:rFonts w:ascii="Times New Roman" w:hAnsi="Times New Roman"/>
            <w:color w:val="000000" w:themeColor="text1"/>
            <w:sz w:val="26"/>
            <w:szCs w:val="26"/>
          </w:rPr>
          <w:t>раздела II</w:t>
        </w:r>
      </w:hyperlink>
      <w:r w:rsidRPr="00B56F7A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B56F7A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B56F7A">
          <w:rPr>
            <w:rFonts w:ascii="Times New Roman" w:hAnsi="Times New Roman"/>
            <w:color w:val="000000" w:themeColor="text1"/>
            <w:sz w:val="26"/>
            <w:szCs w:val="26"/>
          </w:rPr>
          <w:t>частью 2 статьи 3.4</w:t>
        </w:r>
      </w:hyperlink>
      <w:r w:rsidRPr="00B56F7A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hyperlink r:id="rId7" w:history="1">
        <w:r w:rsidRPr="00B56F7A">
          <w:rPr>
            <w:rFonts w:ascii="Times New Roman" w:hAnsi="Times New Roman"/>
            <w:color w:val="000000" w:themeColor="text1"/>
            <w:sz w:val="26"/>
            <w:szCs w:val="26"/>
          </w:rPr>
          <w:t>частью 2</w:t>
        </w:r>
      </w:hyperlink>
      <w:r w:rsidRPr="00B56F7A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</w:t>
      </w:r>
      <w:r w:rsidRPr="000F366B">
        <w:rPr>
          <w:rFonts w:ascii="Times New Roman" w:hAnsi="Times New Roman"/>
          <w:sz w:val="26"/>
          <w:szCs w:val="26"/>
        </w:rPr>
        <w:t>статьи.</w:t>
      </w:r>
    </w:p>
    <w:p w:rsidR="00663902" w:rsidRPr="000F366B" w:rsidP="006639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366B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63902" w:rsidRPr="000F366B" w:rsidP="006639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которого</w:t>
      </w:r>
      <w:r w:rsidRPr="000F366B">
        <w:rPr>
          <w:rFonts w:ascii="Times New Roman" w:hAnsi="Times New Roman"/>
          <w:sz w:val="26"/>
          <w:szCs w:val="26"/>
        </w:rPr>
        <w:t xml:space="preserve"> </w:t>
      </w:r>
      <w:r w:rsidRPr="000F366B">
        <w:rPr>
          <w:rFonts w:ascii="Times New Roman" w:hAnsi="Times New Roman"/>
          <w:sz w:val="26"/>
          <w:szCs w:val="26"/>
        </w:rPr>
        <w:t xml:space="preserve">является </w:t>
      </w:r>
      <w:r w:rsidR="00B56F7A">
        <w:rPr>
          <w:rFonts w:ascii="Times New Roman" w:hAnsi="Times New Roman"/>
          <w:sz w:val="26"/>
          <w:szCs w:val="26"/>
        </w:rPr>
        <w:t>Щербина В.Ю.</w:t>
      </w:r>
      <w:r>
        <w:rPr>
          <w:rFonts w:ascii="Times New Roman" w:hAnsi="Times New Roman"/>
          <w:sz w:val="26"/>
          <w:szCs w:val="26"/>
        </w:rPr>
        <w:t xml:space="preserve"> является</w:t>
      </w:r>
      <w:r>
        <w:rPr>
          <w:rFonts w:ascii="Times New Roman" w:hAnsi="Times New Roman"/>
          <w:sz w:val="26"/>
          <w:szCs w:val="26"/>
        </w:rPr>
        <w:t xml:space="preserve"> </w:t>
      </w:r>
      <w:r w:rsidR="0026135A">
        <w:rPr>
          <w:rFonts w:ascii="Times New Roman" w:hAnsi="Times New Roman"/>
          <w:sz w:val="26"/>
          <w:szCs w:val="26"/>
        </w:rPr>
        <w:t>микропредприятием</w:t>
      </w:r>
      <w:r w:rsidRPr="000F366B">
        <w:rPr>
          <w:rFonts w:ascii="Times New Roman" w:hAnsi="Times New Roman"/>
          <w:sz w:val="26"/>
          <w:szCs w:val="26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663902" w:rsidP="00FD04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Санкция ст. 15.6 ч.1 КоАП РФ не предусматривает возможности назначения наказание в виде предупреждения, в силу того, что</w:t>
      </w:r>
      <w:r w:rsidRPr="000F366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 рассмотрении протокола </w:t>
      </w:r>
      <w:r w:rsidRPr="000F366B">
        <w:rPr>
          <w:rFonts w:ascii="Times New Roman" w:hAnsi="Times New Roman"/>
          <w:sz w:val="26"/>
          <w:szCs w:val="26"/>
        </w:rPr>
        <w:t>не установлено обстоятельств</w:t>
      </w:r>
      <w:r w:rsidR="00B56F7A">
        <w:rPr>
          <w:rFonts w:ascii="Times New Roman" w:hAnsi="Times New Roman"/>
          <w:sz w:val="26"/>
          <w:szCs w:val="26"/>
        </w:rPr>
        <w:t>,</w:t>
      </w:r>
      <w:r w:rsidRPr="000F366B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FD04AB" w:rsidRPr="000F366B" w:rsidP="00B56F7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F366B">
        <w:rPr>
          <w:rFonts w:ascii="Times New Roman" w:hAnsi="Times New Roman"/>
          <w:sz w:val="26"/>
          <w:szCs w:val="26"/>
        </w:rPr>
        <w:t xml:space="preserve">Руководствуясь ст. ст.  </w:t>
      </w:r>
      <w:r>
        <w:rPr>
          <w:rFonts w:ascii="Times New Roman" w:hAnsi="Times New Roman"/>
          <w:sz w:val="26"/>
          <w:szCs w:val="26"/>
        </w:rPr>
        <w:t>15.6</w:t>
      </w:r>
      <w:r w:rsidRPr="000F366B">
        <w:rPr>
          <w:rFonts w:ascii="Times New Roman" w:hAnsi="Times New Roman"/>
          <w:sz w:val="26"/>
          <w:szCs w:val="26"/>
        </w:rPr>
        <w:t>, 29.9, 29.10 КоАП РФ, мировой судья</w:t>
      </w:r>
    </w:p>
    <w:p w:rsidR="00FD04AB" w:rsidRPr="00846C8B" w:rsidP="00B56F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46C8B">
        <w:rPr>
          <w:rFonts w:ascii="Times New Roman" w:hAnsi="Times New Roman"/>
          <w:sz w:val="26"/>
          <w:szCs w:val="26"/>
          <w:lang w:val="uk-UA"/>
        </w:rPr>
        <w:t>ПОСТАНОВИЛ</w:t>
      </w:r>
      <w:r w:rsidRPr="00846C8B" w:rsidR="00B56F7A">
        <w:rPr>
          <w:rFonts w:ascii="Times New Roman" w:hAnsi="Times New Roman"/>
          <w:sz w:val="26"/>
          <w:szCs w:val="26"/>
        </w:rPr>
        <w:t>:</w:t>
      </w:r>
    </w:p>
    <w:p w:rsidR="00663902" w:rsidRPr="000F366B" w:rsidP="006639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6C8B">
        <w:rPr>
          <w:rFonts w:ascii="Times New Roman" w:hAnsi="Times New Roman"/>
          <w:sz w:val="26"/>
          <w:szCs w:val="26"/>
        </w:rPr>
        <w:t>Щербина Виктора Юрьевича</w:t>
      </w:r>
      <w:r w:rsidRPr="000F366B">
        <w:rPr>
          <w:rFonts w:ascii="Times New Roman" w:hAnsi="Times New Roman"/>
          <w:sz w:val="26"/>
          <w:szCs w:val="26"/>
        </w:rPr>
        <w:t xml:space="preserve"> признать виновн</w:t>
      </w:r>
      <w:r w:rsidR="00FD04AB">
        <w:rPr>
          <w:rFonts w:ascii="Times New Roman" w:hAnsi="Times New Roman"/>
          <w:sz w:val="26"/>
          <w:szCs w:val="26"/>
        </w:rPr>
        <w:t>ым</w:t>
      </w:r>
      <w:r w:rsidRPr="000F366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rFonts w:ascii="Times New Roman" w:hAnsi="Times New Roman"/>
          <w:sz w:val="26"/>
          <w:szCs w:val="26"/>
        </w:rPr>
        <w:t xml:space="preserve"> ч.1 </w:t>
      </w:r>
      <w:r w:rsidRPr="000F366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ст.15.6</w:t>
      </w:r>
      <w:r w:rsidRPr="000F366B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="00FD04AB">
        <w:rPr>
          <w:rFonts w:ascii="Times New Roman" w:hAnsi="Times New Roman"/>
          <w:sz w:val="26"/>
          <w:szCs w:val="26"/>
        </w:rPr>
        <w:t>ему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0F366B">
        <w:rPr>
          <w:rFonts w:ascii="Times New Roman" w:hAnsi="Times New Roman"/>
          <w:sz w:val="26"/>
          <w:szCs w:val="26"/>
        </w:rPr>
        <w:t>административное наказание в виде предупреждения.</w:t>
      </w:r>
    </w:p>
    <w:p w:rsidR="00663902" w:rsidRPr="000F366B" w:rsidP="0066390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F366B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="00B56F7A">
        <w:rPr>
          <w:rFonts w:ascii="Times New Roman" w:hAnsi="Times New Roman"/>
          <w:sz w:val="26"/>
          <w:szCs w:val="26"/>
        </w:rPr>
        <w:t>е</w:t>
      </w:r>
      <w:r w:rsidRPr="000F366B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0F366B">
        <w:rPr>
          <w:rFonts w:ascii="Times New Roman" w:hAnsi="Times New Roman"/>
          <w:iCs/>
          <w:sz w:val="26"/>
          <w:szCs w:val="26"/>
        </w:rPr>
        <w:t>КоАП РФ</w:t>
      </w:r>
      <w:r w:rsidRPr="000F366B">
        <w:rPr>
          <w:rFonts w:ascii="Times New Roman" w:hAnsi="Times New Roman"/>
          <w:sz w:val="26"/>
          <w:szCs w:val="26"/>
        </w:rPr>
        <w:t>.</w:t>
      </w:r>
    </w:p>
    <w:p w:rsidR="00663902" w:rsidP="0066390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846C8B" w:rsidRPr="00846C8B" w:rsidP="0066390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sz w:val="26"/>
          <w:szCs w:val="26"/>
          <w:lang w:eastAsia="zh-CN"/>
        </w:rPr>
      </w:pPr>
    </w:p>
    <w:sectPr w:rsidSect="00B56F7A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5A"/>
    <w:rsid w:val="000F366B"/>
    <w:rsid w:val="00105D8F"/>
    <w:rsid w:val="00180447"/>
    <w:rsid w:val="001E3D02"/>
    <w:rsid w:val="00211E5B"/>
    <w:rsid w:val="0026135A"/>
    <w:rsid w:val="00292504"/>
    <w:rsid w:val="00663902"/>
    <w:rsid w:val="007A62B9"/>
    <w:rsid w:val="00846C8B"/>
    <w:rsid w:val="00875A56"/>
    <w:rsid w:val="00936798"/>
    <w:rsid w:val="00A854DE"/>
    <w:rsid w:val="00AC6AB3"/>
    <w:rsid w:val="00B56F7A"/>
    <w:rsid w:val="00C441B8"/>
    <w:rsid w:val="00D43B5A"/>
    <w:rsid w:val="00E83A10"/>
    <w:rsid w:val="00FD04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B5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43B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D43B5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4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6C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80453/72c422b9c24c375b58e78993ec6bbd4855d088a5/" TargetMode="External" /><Relationship Id="rId5" Type="http://schemas.openxmlformats.org/officeDocument/2006/relationships/hyperlink" Target="consultantplus://offline/ref=133191723F46B75603ED8EB50D16C2E984DBE8FEB6D54B99D7763360E85C524666828CC14F1B4E8AS4Q0H" TargetMode="External" /><Relationship Id="rId6" Type="http://schemas.openxmlformats.org/officeDocument/2006/relationships/hyperlink" Target="consultantplus://offline/ref=133191723F46B75603ED8EB50D16C2E984DBE8FEB6D54B99D7763360E85C524666828CC24E1CS4Q6H" TargetMode="External" /><Relationship Id="rId7" Type="http://schemas.openxmlformats.org/officeDocument/2006/relationships/hyperlink" Target="consultantplus://offline/ref=133191723F46B75603ED8EB50D16C2E984DBE8FEB6D54B99D7763360E85C524666828CC74D19S4QD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