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5-38-</w:t>
      </w:r>
      <w:r w:rsidR="00E70A96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="006B6BB9">
        <w:rPr>
          <w:rFonts w:ascii="Times New Roman" w:hAnsi="Times New Roman"/>
          <w:b/>
          <w:color w:val="000000" w:themeColor="text1"/>
          <w:sz w:val="26"/>
          <w:szCs w:val="26"/>
        </w:rPr>
        <w:t>70</w:t>
      </w:r>
      <w:r w:rsidRPr="00A121A9">
        <w:rPr>
          <w:rFonts w:ascii="Times New Roman" w:hAnsi="Times New Roman"/>
          <w:b/>
          <w:color w:val="000000" w:themeColor="text1"/>
          <w:sz w:val="26"/>
          <w:szCs w:val="26"/>
        </w:rPr>
        <w:t>/2019</w:t>
      </w:r>
    </w:p>
    <w:p w:rsidR="00C64B3E" w:rsidRPr="00A121A9" w:rsidP="00C64B3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</w:rPr>
        <w:t>ПОСТАНОВЛЕНИЕ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 декабря</w:t>
      </w:r>
      <w:r w:rsidRPr="00A121A9">
        <w:rPr>
          <w:rFonts w:ascii="Times New Roman" w:hAnsi="Times New Roman"/>
          <w:sz w:val="26"/>
          <w:szCs w:val="26"/>
        </w:rPr>
        <w:t xml:space="preserve"> 2019 года</w:t>
      </w:r>
      <w:r w:rsidRPr="00A121A9">
        <w:rPr>
          <w:rFonts w:ascii="Times New Roman" w:hAnsi="Times New Roman"/>
          <w:sz w:val="26"/>
          <w:szCs w:val="26"/>
        </w:rPr>
        <w:tab/>
      </w:r>
      <w:r w:rsidRPr="00A121A9">
        <w:rPr>
          <w:rFonts w:ascii="Times New Roman" w:hAnsi="Times New Roman"/>
          <w:sz w:val="26"/>
          <w:szCs w:val="26"/>
        </w:rPr>
        <w:tab/>
      </w:r>
      <w:r w:rsidRPr="00A121A9">
        <w:rPr>
          <w:rFonts w:ascii="Times New Roman" w:hAnsi="Times New Roman"/>
          <w:sz w:val="26"/>
          <w:szCs w:val="26"/>
        </w:rPr>
        <w:tab/>
        <w:t xml:space="preserve">                         г. Евпатория, пр. Ленина, 51/50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</w:t>
      </w:r>
      <w:r w:rsidR="00E70A96">
        <w:rPr>
          <w:rStyle w:val="FontStyle11"/>
          <w:sz w:val="26"/>
          <w:szCs w:val="26"/>
        </w:rPr>
        <w:t xml:space="preserve"> </w:t>
      </w:r>
      <w:r>
        <w:rPr>
          <w:rStyle w:val="FontStyle11"/>
          <w:sz w:val="26"/>
          <w:szCs w:val="26"/>
        </w:rPr>
        <w:t xml:space="preserve">Республики Крым </w:t>
      </w:r>
      <w:r w:rsidRPr="00A121A9">
        <w:rPr>
          <w:rStyle w:val="FontStyle11"/>
          <w:sz w:val="26"/>
          <w:szCs w:val="26"/>
        </w:rPr>
        <w:t xml:space="preserve"> Киоса Наталья Алексеевна,</w:t>
      </w:r>
      <w:r w:rsidRPr="00A121A9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Семерикову</w:t>
      </w:r>
      <w:r>
        <w:rPr>
          <w:rFonts w:ascii="Times New Roman" w:hAnsi="Times New Roman"/>
          <w:b/>
          <w:sz w:val="26"/>
          <w:szCs w:val="26"/>
        </w:rPr>
        <w:t xml:space="preserve"> Елену Алексеевну</w:t>
      </w:r>
      <w:r w:rsidRPr="00A121A9">
        <w:rPr>
          <w:rFonts w:ascii="Times New Roman" w:hAnsi="Times New Roman"/>
          <w:sz w:val="26"/>
          <w:szCs w:val="26"/>
        </w:rPr>
        <w:t xml:space="preserve">, </w:t>
      </w:r>
      <w:r w:rsidR="00E02E41">
        <w:rPr>
          <w:rFonts w:ascii="Times New Roman" w:hAnsi="Times New Roman"/>
          <w:sz w:val="26"/>
          <w:szCs w:val="26"/>
        </w:rPr>
        <w:t>личные данные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64B3E" w:rsidRPr="00A121A9" w:rsidP="00C64B3E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</w:rPr>
        <w:t>УСТАНОВИЛ: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Семеркова</w:t>
      </w:r>
      <w:r>
        <w:rPr>
          <w:rFonts w:ascii="Times New Roman" w:hAnsi="Times New Roman"/>
          <w:sz w:val="26"/>
          <w:szCs w:val="26"/>
        </w:rPr>
        <w:t xml:space="preserve"> Е.А.</w:t>
      </w:r>
      <w:r w:rsidRPr="00A121A9">
        <w:rPr>
          <w:rFonts w:ascii="Times New Roman" w:hAnsi="Times New Roman"/>
          <w:sz w:val="26"/>
          <w:szCs w:val="26"/>
        </w:rPr>
        <w:t xml:space="preserve"> являясь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зарегистрированн</w:t>
      </w:r>
      <w:r>
        <w:rPr>
          <w:rFonts w:ascii="Times New Roman" w:hAnsi="Times New Roman"/>
          <w:sz w:val="26"/>
          <w:szCs w:val="26"/>
        </w:rPr>
        <w:t>ого</w:t>
      </w:r>
      <w:r w:rsidRPr="00A121A9">
        <w:rPr>
          <w:rFonts w:ascii="Times New Roman" w:hAnsi="Times New Roman"/>
          <w:sz w:val="26"/>
          <w:szCs w:val="26"/>
        </w:rPr>
        <w:t xml:space="preserve"> по адресу: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</w:t>
      </w:r>
      <w:r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 xml:space="preserve">ах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(форма СЗВ-М) за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года.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- </w:t>
      </w:r>
      <w:r w:rsidR="00E02E41">
        <w:rPr>
          <w:rFonts w:ascii="Times New Roman" w:hAnsi="Times New Roman"/>
          <w:sz w:val="26"/>
          <w:szCs w:val="26"/>
        </w:rPr>
        <w:t>**</w:t>
      </w:r>
    </w:p>
    <w:p w:rsidR="00C64B3E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Местом совершения правонарушения: </w:t>
      </w:r>
      <w:r w:rsidR="00E02E41">
        <w:rPr>
          <w:rFonts w:ascii="Times New Roman" w:hAnsi="Times New Roman"/>
          <w:sz w:val="26"/>
          <w:szCs w:val="26"/>
        </w:rPr>
        <w:t>**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Семерикова</w:t>
      </w:r>
      <w:r>
        <w:rPr>
          <w:rFonts w:ascii="Times New Roman" w:hAnsi="Times New Roman"/>
          <w:sz w:val="26"/>
          <w:szCs w:val="26"/>
        </w:rPr>
        <w:t xml:space="preserve"> Е.А.</w:t>
      </w:r>
      <w:r w:rsidRPr="00A121A9">
        <w:rPr>
          <w:rFonts w:ascii="Times New Roman" w:hAnsi="Times New Roman"/>
          <w:sz w:val="26"/>
          <w:szCs w:val="26"/>
        </w:rPr>
        <w:t xml:space="preserve"> к мировому судье не явил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A121A9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ь</w:t>
      </w:r>
      <w:r w:rsidRPr="00A121A9">
        <w:rPr>
          <w:rFonts w:ascii="Times New Roman" w:hAnsi="Times New Roman"/>
          <w:sz w:val="26"/>
          <w:szCs w:val="26"/>
        </w:rPr>
        <w:t xml:space="preserve">  надлежащим образом.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121A9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A121A9">
        <w:rPr>
          <w:rFonts w:ascii="Times New Roman" w:hAnsi="Times New Roman"/>
          <w:sz w:val="26"/>
          <w:szCs w:val="26"/>
        </w:rPr>
        <w:t>дств св</w:t>
      </w:r>
      <w:r w:rsidRPr="00A121A9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C64B3E" w:rsidRPr="00A121A9" w:rsidP="00C64B3E">
      <w:pPr>
        <w:pStyle w:val="ConsPlusNormal"/>
        <w:ind w:left="567" w:firstLine="540"/>
        <w:jc w:val="both"/>
        <w:rPr>
          <w:color w:val="000000" w:themeColor="text1"/>
        </w:rPr>
      </w:pPr>
      <w:r w:rsidRPr="00A121A9">
        <w:rPr>
          <w:color w:val="000000" w:themeColor="text1"/>
        </w:rPr>
        <w:t>Согласно материалов</w:t>
      </w:r>
      <w:r w:rsidRPr="00A121A9">
        <w:rPr>
          <w:color w:val="000000" w:themeColor="text1"/>
        </w:rPr>
        <w:t xml:space="preserve"> дела, о месте и времени судебного </w:t>
      </w:r>
      <w:r>
        <w:rPr>
          <w:color w:val="000000" w:themeColor="text1"/>
        </w:rPr>
        <w:t>разбирательства</w:t>
      </w:r>
      <w:r w:rsidRPr="00A121A9">
        <w:rPr>
          <w:color w:val="000000" w:themeColor="text1"/>
        </w:rPr>
        <w:t xml:space="preserve">, назначенного на </w:t>
      </w:r>
      <w:r w:rsidR="00E02E41">
        <w:rPr>
          <w:color w:val="000000" w:themeColor="text1"/>
        </w:rPr>
        <w:t>**</w:t>
      </w:r>
      <w:r w:rsidRPr="00A121A9">
        <w:rPr>
          <w:color w:val="000000" w:themeColor="text1"/>
        </w:rPr>
        <w:t xml:space="preserve"> года </w:t>
      </w:r>
      <w:r w:rsidR="00D7285F">
        <w:rPr>
          <w:color w:val="000000" w:themeColor="text1"/>
        </w:rPr>
        <w:t>Семерикова</w:t>
      </w:r>
      <w:r w:rsidR="00D7285F">
        <w:rPr>
          <w:color w:val="000000" w:themeColor="text1"/>
        </w:rPr>
        <w:t xml:space="preserve"> Е.А.</w:t>
      </w:r>
      <w:r w:rsidRPr="00A121A9">
        <w:rPr>
          <w:color w:val="000000" w:themeColor="text1"/>
        </w:rPr>
        <w:t xml:space="preserve"> извещал</w:t>
      </w:r>
      <w:r w:rsidR="00D7285F">
        <w:rPr>
          <w:color w:val="000000" w:themeColor="text1"/>
        </w:rPr>
        <w:t>а</w:t>
      </w:r>
      <w:r w:rsidRPr="00A121A9">
        <w:rPr>
          <w:color w:val="000000" w:themeColor="text1"/>
        </w:rPr>
        <w:t>с</w:t>
      </w:r>
      <w:r w:rsidR="00D7285F">
        <w:rPr>
          <w:color w:val="000000" w:themeColor="text1"/>
        </w:rPr>
        <w:t>ь</w:t>
      </w:r>
      <w:r w:rsidRPr="00A121A9">
        <w:rPr>
          <w:color w:val="000000" w:themeColor="text1"/>
        </w:rPr>
        <w:t xml:space="preserve"> посредством </w:t>
      </w:r>
      <w:r>
        <w:rPr>
          <w:color w:val="000000" w:themeColor="text1"/>
        </w:rPr>
        <w:t xml:space="preserve">направления по месту жительства судебной повестки. </w:t>
      </w:r>
      <w:r>
        <w:rPr>
          <w:color w:val="000000" w:themeColor="text1"/>
        </w:rPr>
        <w:t xml:space="preserve">Согласно отчета об отслеживании отправления направленного в адрес </w:t>
      </w:r>
      <w:r w:rsidR="00D7285F">
        <w:rPr>
          <w:color w:val="000000" w:themeColor="text1"/>
        </w:rPr>
        <w:t>Семериковой Е.А</w:t>
      </w:r>
      <w:r>
        <w:rPr>
          <w:color w:val="000000" w:themeColor="text1"/>
        </w:rPr>
        <w:t xml:space="preserve">., распечатанного с официального сайта «Почта России» </w:t>
      </w:r>
      <w:r w:rsidR="00E02E41">
        <w:rPr>
          <w:color w:val="000000" w:themeColor="text1"/>
        </w:rPr>
        <w:t>**</w:t>
      </w:r>
      <w:r>
        <w:rPr>
          <w:color w:val="000000" w:themeColor="text1"/>
        </w:rPr>
        <w:t xml:space="preserve"> </w:t>
      </w:r>
      <w:r w:rsidR="00D7285F">
        <w:rPr>
          <w:color w:val="000000" w:themeColor="text1"/>
        </w:rPr>
        <w:t>судебн</w:t>
      </w:r>
      <w:r w:rsidR="006B6BB9">
        <w:rPr>
          <w:color w:val="000000" w:themeColor="text1"/>
        </w:rPr>
        <w:t>ая</w:t>
      </w:r>
      <w:r w:rsidR="00D7285F">
        <w:rPr>
          <w:color w:val="000000" w:themeColor="text1"/>
        </w:rPr>
        <w:t xml:space="preserve"> корреспонденци</w:t>
      </w:r>
      <w:r w:rsidR="000B316F">
        <w:rPr>
          <w:color w:val="000000" w:themeColor="text1"/>
        </w:rPr>
        <w:t>я возвращена отправителю, ввиду неполучения адресатом.</w:t>
      </w:r>
    </w:p>
    <w:p w:rsidR="00C64B3E" w:rsidRPr="000F2BB2" w:rsidP="00C64B3E">
      <w:pPr>
        <w:pStyle w:val="ConsPlusNormal"/>
        <w:ind w:left="567" w:firstLine="540"/>
        <w:jc w:val="both"/>
        <w:rPr>
          <w:color w:val="000000" w:themeColor="text1"/>
        </w:rPr>
      </w:pPr>
      <w:r w:rsidRPr="00A121A9">
        <w:t xml:space="preserve">Таким образом, судом были предприняты все необходимые меры для извещения </w:t>
      </w:r>
      <w:r w:rsidR="00D7285F">
        <w:t>Семериковой Е.А.</w:t>
      </w:r>
      <w:r w:rsidRPr="00A121A9">
        <w:t xml:space="preserve"> о рассмотрении дела</w:t>
      </w:r>
      <w:r w:rsidRPr="00A121A9">
        <w:rPr>
          <w:color w:val="000000" w:themeColor="text1"/>
        </w:rPr>
        <w:t xml:space="preserve">, с ходатайством об отложении судебного разбирательства на судебный участок </w:t>
      </w:r>
      <w:r w:rsidRPr="00A121A9">
        <w:rPr>
          <w:color w:val="000000" w:themeColor="text1"/>
        </w:rPr>
        <w:t>последн</w:t>
      </w:r>
      <w:r w:rsidR="00D7285F">
        <w:rPr>
          <w:color w:val="000000" w:themeColor="text1"/>
        </w:rPr>
        <w:t>яя</w:t>
      </w:r>
      <w:r w:rsidRPr="00A121A9">
        <w:rPr>
          <w:color w:val="000000" w:themeColor="text1"/>
        </w:rPr>
        <w:t xml:space="preserve"> не обращал</w:t>
      </w:r>
      <w:r w:rsidR="00D7285F">
        <w:rPr>
          <w:color w:val="000000" w:themeColor="text1"/>
        </w:rPr>
        <w:t>а</w:t>
      </w:r>
      <w:r w:rsidRPr="00A121A9">
        <w:rPr>
          <w:color w:val="000000" w:themeColor="text1"/>
        </w:rPr>
        <w:t>с</w:t>
      </w:r>
      <w:r w:rsidR="00D7285F">
        <w:rPr>
          <w:color w:val="000000" w:themeColor="text1"/>
        </w:rPr>
        <w:t>ь</w:t>
      </w:r>
      <w:r w:rsidRPr="00A121A9">
        <w:rPr>
          <w:color w:val="000000" w:themeColor="text1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A121A9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Семерикова</w:t>
      </w:r>
      <w:r>
        <w:rPr>
          <w:rFonts w:ascii="Times New Roman" w:hAnsi="Times New Roman"/>
          <w:sz w:val="26"/>
          <w:szCs w:val="26"/>
        </w:rPr>
        <w:t xml:space="preserve"> Е.А</w:t>
      </w:r>
      <w:r>
        <w:rPr>
          <w:rFonts w:ascii="Times New Roman" w:hAnsi="Times New Roman"/>
          <w:sz w:val="26"/>
          <w:szCs w:val="26"/>
        </w:rPr>
        <w:t>.</w:t>
      </w:r>
      <w:r w:rsidRPr="00A121A9">
        <w:rPr>
          <w:rFonts w:ascii="Times New Roman" w:hAnsi="Times New Roman"/>
          <w:sz w:val="26"/>
          <w:szCs w:val="26"/>
        </w:rPr>
        <w:t xml:space="preserve">, как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совершил</w:t>
      </w:r>
      <w:r>
        <w:rPr>
          <w:rFonts w:ascii="Times New Roman" w:hAnsi="Times New Roman"/>
          <w:sz w:val="26"/>
          <w:szCs w:val="26"/>
        </w:rPr>
        <w:t>а</w:t>
      </w:r>
      <w:r w:rsidRPr="00A121A9">
        <w:rPr>
          <w:rFonts w:ascii="Times New Roman" w:hAnsi="Times New Roman"/>
          <w:sz w:val="26"/>
          <w:szCs w:val="26"/>
        </w:rPr>
        <w:t xml:space="preserve"> правонарушение, предусмотренное ст.15.33.2 Кодекса Российской Федерации об административных </w:t>
      </w:r>
      <w:r w:rsidRPr="00A121A9">
        <w:rPr>
          <w:rFonts w:ascii="Times New Roman" w:hAnsi="Times New Roman"/>
          <w:sz w:val="26"/>
          <w:szCs w:val="26"/>
        </w:rPr>
        <w:t xml:space="preserve">правонарушениях, а именно: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</w:t>
      </w:r>
      <w:r>
        <w:rPr>
          <w:rFonts w:ascii="Times New Roman" w:hAnsi="Times New Roman"/>
          <w:color w:val="000000" w:themeColor="text1"/>
          <w:sz w:val="26"/>
          <w:szCs w:val="26"/>
        </w:rPr>
        <w:t>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>
        <w:rPr>
          <w:rFonts w:ascii="Times New Roman" w:hAnsi="Times New Roman"/>
          <w:color w:val="000000" w:themeColor="text1"/>
          <w:sz w:val="26"/>
          <w:szCs w:val="26"/>
        </w:rPr>
        <w:t>ах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>
        <w:rPr>
          <w:rFonts w:ascii="Times New Roman" w:hAnsi="Times New Roman"/>
          <w:sz w:val="26"/>
          <w:szCs w:val="26"/>
        </w:rPr>
        <w:t xml:space="preserve"> (форма СЗВ-М) за </w:t>
      </w:r>
      <w:r w:rsidR="00E02E41">
        <w:rPr>
          <w:rFonts w:ascii="Times New Roman" w:hAnsi="Times New Roman"/>
          <w:sz w:val="26"/>
          <w:szCs w:val="26"/>
        </w:rPr>
        <w:t>**</w:t>
      </w:r>
    </w:p>
    <w:p w:rsidR="00C64B3E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 w:rsidR="00D7285F">
        <w:rPr>
          <w:rFonts w:ascii="Times New Roman" w:hAnsi="Times New Roman"/>
          <w:sz w:val="26"/>
          <w:szCs w:val="26"/>
        </w:rPr>
        <w:t>Семерковой</w:t>
      </w:r>
      <w:r w:rsidR="00D7285F">
        <w:rPr>
          <w:rFonts w:ascii="Times New Roman" w:hAnsi="Times New Roman"/>
          <w:sz w:val="26"/>
          <w:szCs w:val="26"/>
        </w:rPr>
        <w:t xml:space="preserve"> Е.А.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</w:t>
      </w:r>
      <w:r w:rsidR="00D7285F">
        <w:rPr>
          <w:rFonts w:ascii="Times New Roman" w:hAnsi="Times New Roman"/>
          <w:color w:val="000000" w:themeColor="text1"/>
          <w:sz w:val="26"/>
          <w:szCs w:val="26"/>
        </w:rPr>
        <w:t xml:space="preserve"> №</w:t>
      </w:r>
      <w:r w:rsidR="00E02E41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="006B6B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B6BB9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6B6B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2E41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сведениями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о застрахованных лицах (форма СЗВ-М)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E02E41">
        <w:rPr>
          <w:rFonts w:ascii="Times New Roman" w:hAnsi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с указанием формы  «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исх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E02E41">
        <w:rPr>
          <w:rFonts w:ascii="Times New Roman" w:hAnsi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уведомлением о регистрации юридического лица в территориальном органе ПФ РФ, </w:t>
      </w:r>
      <w:r>
        <w:rPr>
          <w:rFonts w:ascii="Times New Roman" w:hAnsi="Times New Roman"/>
          <w:sz w:val="26"/>
          <w:szCs w:val="26"/>
        </w:rPr>
        <w:t>выпиской из ЕГРЮЛ.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A121A9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A121A9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A121A9">
          <w:rPr>
            <w:rStyle w:val="Hyperlink"/>
            <w:rFonts w:ascii="Times New Roman" w:hAnsi="Times New Roman"/>
            <w:color w:val="000000" w:themeColor="text1"/>
            <w:sz w:val="26"/>
            <w:szCs w:val="26"/>
          </w:rPr>
          <w:t>сведения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:1) </w:t>
      </w:r>
      <w:r w:rsidRPr="00A121A9">
        <w:rPr>
          <w:rFonts w:ascii="Times New Roman" w:hAnsi="Times New Roman"/>
          <w:sz w:val="26"/>
          <w:szCs w:val="26"/>
        </w:rPr>
        <w:t>страховой номер индивидуального лицевого счета; 2) фамилию, имя и отчество;</w:t>
      </w:r>
      <w:r w:rsidRPr="00A121A9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64B3E" w:rsidRPr="00D7285F" w:rsidP="00D7285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Таким образом, сведения о застрахованных лицах по форме СЗВ-М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2E41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E02E4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в отношении застрахованн</w:t>
      </w:r>
      <w:r w:rsidR="00D7285F">
        <w:rPr>
          <w:rFonts w:ascii="Times New Roman" w:hAnsi="Times New Roman"/>
          <w:sz w:val="26"/>
          <w:szCs w:val="26"/>
        </w:rPr>
        <w:t>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E02E41">
        <w:rPr>
          <w:rFonts w:ascii="Times New Roman" w:hAnsi="Times New Roman"/>
          <w:sz w:val="26"/>
          <w:szCs w:val="26"/>
        </w:rPr>
        <w:t>**</w:t>
      </w:r>
      <w:r w:rsidRPr="00A121A9" w:rsidR="00D7285F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E02E41">
        <w:rPr>
          <w:rFonts w:ascii="Times New Roman" w:hAnsi="Times New Roman"/>
          <w:color w:val="000000" w:themeColor="text1"/>
          <w:sz w:val="26"/>
          <w:szCs w:val="26"/>
        </w:rPr>
        <w:t>**</w:t>
      </w:r>
    </w:p>
    <w:p w:rsidR="00C64B3E" w:rsidRPr="00A121A9" w:rsidP="00C64B3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color w:val="000000" w:themeColor="text1"/>
          <w:sz w:val="26"/>
          <w:szCs w:val="26"/>
        </w:rPr>
        <w:t>Из предоставленных суду документов, усматривается, что сведения о застрахованн</w:t>
      </w:r>
      <w:r w:rsidR="00D7285F">
        <w:rPr>
          <w:rFonts w:ascii="Times New Roman" w:hAnsi="Times New Roman"/>
          <w:color w:val="000000" w:themeColor="text1"/>
          <w:sz w:val="26"/>
          <w:szCs w:val="26"/>
        </w:rPr>
        <w:t>ых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D7285F">
        <w:rPr>
          <w:rFonts w:ascii="Times New Roman" w:hAnsi="Times New Roman"/>
          <w:color w:val="000000" w:themeColor="text1"/>
          <w:sz w:val="26"/>
          <w:szCs w:val="26"/>
        </w:rPr>
        <w:t>ах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2E41">
        <w:rPr>
          <w:rFonts w:ascii="Times New Roman" w:hAnsi="Times New Roman"/>
          <w:sz w:val="26"/>
          <w:szCs w:val="26"/>
        </w:rPr>
        <w:t>**</w:t>
      </w:r>
      <w:r w:rsidR="00D7285F">
        <w:rPr>
          <w:rFonts w:ascii="Times New Roman" w:hAnsi="Times New Roman"/>
          <w:sz w:val="26"/>
          <w:szCs w:val="26"/>
        </w:rPr>
        <w:t>.</w:t>
      </w:r>
      <w:r w:rsidRPr="00A121A9" w:rsidR="00D7285F">
        <w:rPr>
          <w:rFonts w:ascii="Times New Roman" w:hAnsi="Times New Roman"/>
          <w:sz w:val="26"/>
          <w:szCs w:val="26"/>
        </w:rPr>
        <w:t xml:space="preserve">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по форме СЗВ-М 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02E41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121A9">
        <w:rPr>
          <w:rFonts w:ascii="Times New Roman" w:hAnsi="Times New Roman"/>
          <w:sz w:val="26"/>
          <w:szCs w:val="26"/>
        </w:rPr>
        <w:t>были</w:t>
      </w:r>
      <w:r w:rsidRPr="00A121A9">
        <w:rPr>
          <w:rFonts w:ascii="Times New Roman" w:hAnsi="Times New Roman"/>
          <w:sz w:val="26"/>
          <w:szCs w:val="26"/>
        </w:rPr>
        <w:t xml:space="preserve"> предоставлены в ПФ РФ  </w:t>
      </w:r>
      <w:r w:rsidR="00E02E41">
        <w:rPr>
          <w:rFonts w:ascii="Times New Roman" w:hAnsi="Times New Roman"/>
          <w:sz w:val="26"/>
          <w:szCs w:val="26"/>
        </w:rPr>
        <w:t>**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A121A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D7285F">
        <w:rPr>
          <w:rFonts w:ascii="Times New Roman" w:hAnsi="Times New Roman"/>
          <w:sz w:val="26"/>
          <w:szCs w:val="26"/>
        </w:rPr>
        <w:t>Семериковой Е.А.,</w:t>
      </w:r>
      <w:r>
        <w:rPr>
          <w:rFonts w:ascii="Times New Roman" w:hAnsi="Times New Roman"/>
          <w:sz w:val="26"/>
          <w:szCs w:val="26"/>
        </w:rPr>
        <w:t xml:space="preserve"> как должностного лица</w:t>
      </w:r>
      <w:r w:rsidRPr="00A121A9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D7285F">
        <w:rPr>
          <w:rFonts w:ascii="Times New Roman" w:hAnsi="Times New Roman"/>
          <w:sz w:val="26"/>
          <w:szCs w:val="26"/>
        </w:rPr>
        <w:t>Семериковой Е.А.</w:t>
      </w:r>
      <w:r w:rsidRPr="00A121A9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</w:t>
      </w:r>
      <w:r w:rsidRPr="00A121A9">
        <w:rPr>
          <w:rFonts w:ascii="Times New Roman" w:hAnsi="Times New Roman"/>
          <w:sz w:val="26"/>
          <w:szCs w:val="26"/>
        </w:rPr>
        <w:t xml:space="preserve">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раздела II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 статьи 3.4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hyperlink r:id="rId7" w:history="1">
        <w:r w:rsidRPr="00A121A9">
          <w:rPr>
            <w:rFonts w:ascii="Times New Roman" w:hAnsi="Times New Roman"/>
            <w:color w:val="000000" w:themeColor="text1"/>
            <w:sz w:val="26"/>
            <w:szCs w:val="26"/>
          </w:rPr>
          <w:t>частью 2</w:t>
        </w:r>
      </w:hyperlink>
      <w:r w:rsidRPr="00A121A9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324F79" w:rsidRPr="00A121A9" w:rsidP="00324F79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 w:rsidRPr="00A121A9" w:rsidR="00C64B3E">
        <w:rPr>
          <w:rFonts w:ascii="Times New Roman" w:hAnsi="Times New Roman"/>
          <w:sz w:val="26"/>
          <w:szCs w:val="26"/>
        </w:rPr>
        <w:t xml:space="preserve"> которого </w:t>
      </w:r>
      <w:r w:rsidRPr="00A121A9" w:rsidR="00C64B3E">
        <w:rPr>
          <w:rFonts w:ascii="Times New Roman" w:hAnsi="Times New Roman"/>
          <w:sz w:val="26"/>
          <w:szCs w:val="26"/>
        </w:rPr>
        <w:t xml:space="preserve">является </w:t>
      </w:r>
      <w:r w:rsidR="00D7285F">
        <w:rPr>
          <w:rFonts w:ascii="Times New Roman" w:hAnsi="Times New Roman"/>
          <w:sz w:val="26"/>
          <w:szCs w:val="26"/>
        </w:rPr>
        <w:t>Семерикова</w:t>
      </w:r>
      <w:r w:rsidR="00D7285F">
        <w:rPr>
          <w:rFonts w:ascii="Times New Roman" w:hAnsi="Times New Roman"/>
          <w:sz w:val="26"/>
          <w:szCs w:val="26"/>
        </w:rPr>
        <w:t xml:space="preserve"> Е.А.</w:t>
      </w:r>
      <w:r w:rsidRPr="00A121A9" w:rsidR="00C64B3E">
        <w:rPr>
          <w:rFonts w:ascii="Times New Roman" w:hAnsi="Times New Roman"/>
          <w:sz w:val="26"/>
          <w:szCs w:val="26"/>
        </w:rPr>
        <w:t xml:space="preserve"> является</w:t>
      </w:r>
      <w:r w:rsidRPr="00A121A9" w:rsidR="00C64B3E">
        <w:rPr>
          <w:rFonts w:ascii="Times New Roman" w:hAnsi="Times New Roman"/>
          <w:sz w:val="26"/>
          <w:szCs w:val="26"/>
        </w:rPr>
        <w:t xml:space="preserve"> микропредприятием, что подтверждено сведениями Единого государственного реестра субъектов малого и среднего предпринимательства.</w:t>
      </w:r>
    </w:p>
    <w:p w:rsidR="00C64B3E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</w:t>
      </w:r>
      <w:r w:rsidR="000B316F">
        <w:rPr>
          <w:rFonts w:ascii="Times New Roman" w:hAnsi="Times New Roman"/>
          <w:sz w:val="26"/>
          <w:szCs w:val="26"/>
        </w:rPr>
        <w:t xml:space="preserve">ранее </w:t>
      </w:r>
      <w:r w:rsidR="000B316F">
        <w:rPr>
          <w:rFonts w:ascii="Times New Roman" w:hAnsi="Times New Roman"/>
          <w:sz w:val="26"/>
          <w:szCs w:val="26"/>
        </w:rPr>
        <w:t>Семерикова</w:t>
      </w:r>
      <w:r w:rsidR="000B316F">
        <w:rPr>
          <w:rFonts w:ascii="Times New Roman" w:hAnsi="Times New Roman"/>
          <w:sz w:val="26"/>
          <w:szCs w:val="26"/>
        </w:rPr>
        <w:t xml:space="preserve"> Е.А. не привлекалась к административной ответственности за аналогичное правонарушение, </w:t>
      </w:r>
      <w:r w:rsidRPr="00A121A9">
        <w:rPr>
          <w:rFonts w:ascii="Times New Roman" w:hAnsi="Times New Roman"/>
          <w:sz w:val="26"/>
          <w:szCs w:val="26"/>
        </w:rPr>
        <w:t>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Руководствуясь ст. ст.  15.</w:t>
      </w:r>
      <w:r>
        <w:rPr>
          <w:rFonts w:ascii="Times New Roman" w:hAnsi="Times New Roman"/>
          <w:sz w:val="26"/>
          <w:szCs w:val="26"/>
        </w:rPr>
        <w:t>33.2</w:t>
      </w:r>
      <w:r w:rsidRPr="00A121A9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C64B3E" w:rsidRPr="00A121A9" w:rsidP="00C64B3E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A121A9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A121A9">
        <w:rPr>
          <w:rFonts w:ascii="Times New Roman" w:hAnsi="Times New Roman"/>
          <w:b/>
          <w:sz w:val="26"/>
          <w:szCs w:val="26"/>
        </w:rPr>
        <w:t>:</w:t>
      </w:r>
    </w:p>
    <w:p w:rsidR="00C64B3E" w:rsidRPr="00A121A9" w:rsidP="00C64B3E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Семерикову</w:t>
      </w:r>
      <w:r>
        <w:rPr>
          <w:rFonts w:ascii="Times New Roman" w:hAnsi="Times New Roman"/>
          <w:b/>
          <w:sz w:val="26"/>
          <w:szCs w:val="26"/>
        </w:rPr>
        <w:t xml:space="preserve"> Елену Алексеевну</w:t>
      </w:r>
      <w:r w:rsidRPr="00A121A9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A121A9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A121A9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C64B3E" w:rsidRPr="00A121A9" w:rsidP="000B316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A121A9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="004E64C4">
        <w:rPr>
          <w:rFonts w:ascii="Times New Roman" w:hAnsi="Times New Roman"/>
          <w:sz w:val="26"/>
          <w:szCs w:val="26"/>
        </w:rPr>
        <w:t>е</w:t>
      </w:r>
      <w:r w:rsidRPr="00A121A9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A121A9">
        <w:rPr>
          <w:rFonts w:ascii="Times New Roman" w:hAnsi="Times New Roman"/>
          <w:iCs/>
          <w:sz w:val="26"/>
          <w:szCs w:val="26"/>
        </w:rPr>
        <w:t>КоАП РФ</w:t>
      </w:r>
      <w:r w:rsidRPr="00A121A9">
        <w:rPr>
          <w:rFonts w:ascii="Times New Roman" w:hAnsi="Times New Roman"/>
          <w:sz w:val="26"/>
          <w:szCs w:val="26"/>
        </w:rPr>
        <w:t>.</w:t>
      </w:r>
    </w:p>
    <w:p w:rsidR="00C64B3E" w:rsidP="00C64B3E"/>
    <w:p w:rsidR="0017241D"/>
    <w:sectPr w:rsidSect="00D7285F">
      <w:headerReference w:type="even" r:id="rId8"/>
      <w:headerReference w:type="default" r:id="rId9"/>
      <w:pgSz w:w="11906" w:h="16838"/>
      <w:pgMar w:top="-851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3E"/>
    <w:rsid w:val="000B316F"/>
    <w:rsid w:val="000F2BB2"/>
    <w:rsid w:val="0017241D"/>
    <w:rsid w:val="00284F44"/>
    <w:rsid w:val="00324F79"/>
    <w:rsid w:val="003E01D4"/>
    <w:rsid w:val="004E64C4"/>
    <w:rsid w:val="00643039"/>
    <w:rsid w:val="006B6BB9"/>
    <w:rsid w:val="00825FDD"/>
    <w:rsid w:val="00835795"/>
    <w:rsid w:val="00A121A9"/>
    <w:rsid w:val="00C64B3E"/>
    <w:rsid w:val="00CA478C"/>
    <w:rsid w:val="00D7285F"/>
    <w:rsid w:val="00E02E41"/>
    <w:rsid w:val="00E70A96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3E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4B3E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C64B3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64B3E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64B3E"/>
  </w:style>
  <w:style w:type="character" w:customStyle="1" w:styleId="FontStyle11">
    <w:name w:val="Font Style11"/>
    <w:uiPriority w:val="99"/>
    <w:rsid w:val="00C64B3E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64B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CA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47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5" Type="http://schemas.openxmlformats.org/officeDocument/2006/relationships/hyperlink" Target="consultantplus://offline/ref=133191723F46B75603ED8EB50D16C2E984DBE8FEB6D54B99D7763360E85C524666828CC14F1B4E8AS4Q0H" TargetMode="External" /><Relationship Id="rId6" Type="http://schemas.openxmlformats.org/officeDocument/2006/relationships/hyperlink" Target="consultantplus://offline/ref=133191723F46B75603ED8EB50D16C2E984DBE8FEB6D54B99D7763360E85C524666828CC24E1CS4Q6H" TargetMode="External" /><Relationship Id="rId7" Type="http://schemas.openxmlformats.org/officeDocument/2006/relationships/hyperlink" Target="consultantplus://offline/ref=133191723F46B75603ED8EB50D16C2E984DBE8FEB6D54B99D7763360E85C524666828CC74D19S4QDH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