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7752C1" w:rsidP="00C279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52C1">
        <w:rPr>
          <w:rFonts w:ascii="Times New Roman" w:hAnsi="Times New Roman" w:cs="Times New Roman"/>
          <w:b/>
          <w:sz w:val="26"/>
          <w:szCs w:val="26"/>
        </w:rPr>
        <w:t xml:space="preserve">УИД: </w:t>
      </w:r>
      <w:r w:rsidRPr="007752C1">
        <w:rPr>
          <w:rFonts w:ascii="Times New Roman" w:hAnsi="Times New Roman" w:cs="Times New Roman"/>
          <w:b/>
          <w:sz w:val="26"/>
          <w:szCs w:val="26"/>
        </w:rPr>
        <w:t>91 MS0038</w:t>
      </w:r>
      <w:r w:rsidR="00C00215">
        <w:rPr>
          <w:rFonts w:ascii="Times New Roman" w:hAnsi="Times New Roman" w:cs="Times New Roman"/>
          <w:b/>
          <w:sz w:val="26"/>
          <w:szCs w:val="26"/>
        </w:rPr>
        <w:t>-</w:t>
      </w:r>
      <w:r w:rsidRPr="007752C1">
        <w:rPr>
          <w:rFonts w:ascii="Times New Roman" w:hAnsi="Times New Roman" w:cs="Times New Roman"/>
          <w:b/>
          <w:sz w:val="26"/>
          <w:szCs w:val="26"/>
        </w:rPr>
        <w:t>01</w:t>
      </w:r>
      <w:r w:rsidR="00C00215">
        <w:rPr>
          <w:rFonts w:ascii="Times New Roman" w:hAnsi="Times New Roman" w:cs="Times New Roman"/>
          <w:b/>
          <w:sz w:val="26"/>
          <w:szCs w:val="26"/>
        </w:rPr>
        <w:t>-</w:t>
      </w:r>
      <w:r w:rsidRPr="007752C1">
        <w:rPr>
          <w:rFonts w:ascii="Times New Roman" w:hAnsi="Times New Roman" w:cs="Times New Roman"/>
          <w:b/>
          <w:sz w:val="26"/>
          <w:szCs w:val="26"/>
        </w:rPr>
        <w:t>202</w:t>
      </w:r>
      <w:r w:rsidR="00881192">
        <w:rPr>
          <w:rFonts w:ascii="Times New Roman" w:hAnsi="Times New Roman" w:cs="Times New Roman"/>
          <w:b/>
          <w:sz w:val="26"/>
          <w:szCs w:val="26"/>
        </w:rPr>
        <w:t>2-00</w:t>
      </w:r>
      <w:r w:rsidR="00C00215">
        <w:rPr>
          <w:rFonts w:ascii="Times New Roman" w:hAnsi="Times New Roman" w:cs="Times New Roman"/>
          <w:b/>
          <w:sz w:val="26"/>
          <w:szCs w:val="26"/>
        </w:rPr>
        <w:t>3</w:t>
      </w:r>
      <w:r w:rsidR="00881192">
        <w:rPr>
          <w:rFonts w:ascii="Times New Roman" w:hAnsi="Times New Roman" w:cs="Times New Roman"/>
          <w:b/>
          <w:sz w:val="26"/>
          <w:szCs w:val="26"/>
        </w:rPr>
        <w:t>559</w:t>
      </w:r>
      <w:r w:rsidR="00C00215">
        <w:rPr>
          <w:rFonts w:ascii="Times New Roman" w:hAnsi="Times New Roman" w:cs="Times New Roman"/>
          <w:b/>
          <w:sz w:val="26"/>
          <w:szCs w:val="26"/>
        </w:rPr>
        <w:t>-</w:t>
      </w:r>
      <w:r w:rsidR="00881192">
        <w:rPr>
          <w:rFonts w:ascii="Times New Roman" w:hAnsi="Times New Roman" w:cs="Times New Roman"/>
          <w:b/>
          <w:sz w:val="26"/>
          <w:szCs w:val="26"/>
        </w:rPr>
        <w:t>47</w:t>
      </w:r>
    </w:p>
    <w:p w:rsidR="00B81B0F" w:rsidRPr="007752C1" w:rsidP="00C279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52C1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7752C1" w:rsidR="00156652">
        <w:rPr>
          <w:rFonts w:ascii="Times New Roman" w:hAnsi="Times New Roman" w:cs="Times New Roman"/>
          <w:b/>
          <w:sz w:val="26"/>
          <w:szCs w:val="26"/>
        </w:rPr>
        <w:t>5-3</w:t>
      </w:r>
      <w:r w:rsidRPr="007752C1" w:rsidR="000B049D">
        <w:rPr>
          <w:rFonts w:ascii="Times New Roman" w:hAnsi="Times New Roman" w:cs="Times New Roman"/>
          <w:b/>
          <w:sz w:val="26"/>
          <w:szCs w:val="26"/>
        </w:rPr>
        <w:t>8</w:t>
      </w:r>
      <w:r w:rsidRPr="007752C1" w:rsidR="00156652">
        <w:rPr>
          <w:rFonts w:ascii="Times New Roman" w:hAnsi="Times New Roman" w:cs="Times New Roman"/>
          <w:b/>
          <w:sz w:val="26"/>
          <w:szCs w:val="26"/>
        </w:rPr>
        <w:t>-</w:t>
      </w:r>
      <w:r w:rsidR="00881192">
        <w:rPr>
          <w:rFonts w:ascii="Times New Roman" w:hAnsi="Times New Roman" w:cs="Times New Roman"/>
          <w:b/>
          <w:sz w:val="26"/>
          <w:szCs w:val="26"/>
        </w:rPr>
        <w:t>570</w:t>
      </w:r>
      <w:r w:rsidRPr="007752C1">
        <w:rPr>
          <w:rFonts w:ascii="Times New Roman" w:hAnsi="Times New Roman" w:cs="Times New Roman"/>
          <w:b/>
          <w:sz w:val="26"/>
          <w:szCs w:val="26"/>
        </w:rPr>
        <w:t>/20</w:t>
      </w:r>
      <w:r w:rsidRPr="007752C1" w:rsidR="00007EB3">
        <w:rPr>
          <w:rFonts w:ascii="Times New Roman" w:hAnsi="Times New Roman" w:cs="Times New Roman"/>
          <w:b/>
          <w:sz w:val="26"/>
          <w:szCs w:val="26"/>
        </w:rPr>
        <w:t>2</w:t>
      </w:r>
      <w:r w:rsidR="00881192">
        <w:rPr>
          <w:rFonts w:ascii="Times New Roman" w:hAnsi="Times New Roman" w:cs="Times New Roman"/>
          <w:b/>
          <w:sz w:val="26"/>
          <w:szCs w:val="26"/>
        </w:rPr>
        <w:t>2</w:t>
      </w:r>
    </w:p>
    <w:p w:rsidR="00B81B0F" w:rsidRPr="007752C1" w:rsidP="00C27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2C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6652" w:rsidRPr="007752C1" w:rsidP="00C279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7752C1" w:rsidR="00FE2094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7752C1" w:rsidR="000201A6">
        <w:rPr>
          <w:rFonts w:ascii="Times New Roman" w:hAnsi="Times New Roman" w:cs="Times New Roman"/>
          <w:sz w:val="26"/>
          <w:szCs w:val="26"/>
        </w:rPr>
        <w:t xml:space="preserve"> 20</w:t>
      </w:r>
      <w:r w:rsidRPr="007752C1" w:rsidR="00007EB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752C1" w:rsidR="00D57B3F">
        <w:rPr>
          <w:rFonts w:ascii="Times New Roman" w:hAnsi="Times New Roman" w:cs="Times New Roman"/>
          <w:sz w:val="26"/>
          <w:szCs w:val="26"/>
        </w:rPr>
        <w:t xml:space="preserve"> </w:t>
      </w:r>
      <w:r w:rsidRPr="007752C1" w:rsidR="009E0298">
        <w:rPr>
          <w:rFonts w:ascii="Times New Roman" w:hAnsi="Times New Roman" w:cs="Times New Roman"/>
          <w:sz w:val="26"/>
          <w:szCs w:val="26"/>
        </w:rPr>
        <w:t>года</w:t>
      </w:r>
      <w:r w:rsidRPr="007752C1" w:rsidR="009E0298">
        <w:rPr>
          <w:rFonts w:ascii="Times New Roman" w:hAnsi="Times New Roman" w:cs="Times New Roman"/>
          <w:sz w:val="26"/>
          <w:szCs w:val="26"/>
        </w:rPr>
        <w:tab/>
      </w:r>
      <w:r w:rsidRPr="007752C1" w:rsidR="00D57B3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752C1" w:rsidR="00CB586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752C1" w:rsidR="00D57B3F">
        <w:rPr>
          <w:rFonts w:ascii="Times New Roman" w:hAnsi="Times New Roman" w:cs="Times New Roman"/>
          <w:sz w:val="26"/>
          <w:szCs w:val="26"/>
        </w:rPr>
        <w:t xml:space="preserve"> </w:t>
      </w:r>
      <w:r w:rsidRPr="007752C1" w:rsidR="009E0298">
        <w:rPr>
          <w:rFonts w:ascii="Times New Roman" w:hAnsi="Times New Roman" w:cs="Times New Roman"/>
          <w:sz w:val="26"/>
          <w:szCs w:val="26"/>
        </w:rPr>
        <w:t>г.</w:t>
      </w:r>
      <w:r w:rsidRPr="007752C1" w:rsidR="007450EB">
        <w:rPr>
          <w:rFonts w:ascii="Times New Roman" w:hAnsi="Times New Roman" w:cs="Times New Roman"/>
          <w:sz w:val="26"/>
          <w:szCs w:val="26"/>
        </w:rPr>
        <w:t xml:space="preserve"> </w:t>
      </w:r>
      <w:r w:rsidRPr="007752C1" w:rsidR="009E0298">
        <w:rPr>
          <w:rFonts w:ascii="Times New Roman" w:hAnsi="Times New Roman" w:cs="Times New Roman"/>
          <w:sz w:val="26"/>
          <w:szCs w:val="26"/>
        </w:rPr>
        <w:t xml:space="preserve">Евпатория, </w:t>
      </w:r>
      <w:r w:rsidRPr="007752C1" w:rsidR="00BF4E1E">
        <w:rPr>
          <w:rFonts w:ascii="Times New Roman" w:hAnsi="Times New Roman" w:cs="Times New Roman"/>
          <w:sz w:val="26"/>
          <w:szCs w:val="26"/>
        </w:rPr>
        <w:t>ул. Горького, д.10/29</w:t>
      </w:r>
    </w:p>
    <w:p w:rsidR="00B81B0F" w:rsidRPr="007752C1" w:rsidP="00C2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2C1">
        <w:rPr>
          <w:rFonts w:ascii="Times New Roman" w:hAnsi="Times New Roman" w:cs="Times New Roman"/>
          <w:sz w:val="26"/>
          <w:szCs w:val="26"/>
        </w:rPr>
        <w:t>М</w:t>
      </w:r>
      <w:r w:rsidRPr="007752C1" w:rsidR="000B049D">
        <w:rPr>
          <w:rFonts w:ascii="Times New Roman" w:hAnsi="Times New Roman" w:cs="Times New Roman"/>
          <w:sz w:val="26"/>
          <w:szCs w:val="26"/>
        </w:rPr>
        <w:t>ировой судья судебного участка №3</w:t>
      </w:r>
      <w:r w:rsidRPr="007752C1">
        <w:rPr>
          <w:rFonts w:ascii="Times New Roman" w:hAnsi="Times New Roman" w:cs="Times New Roman"/>
          <w:sz w:val="26"/>
          <w:szCs w:val="26"/>
        </w:rPr>
        <w:t>8</w:t>
      </w:r>
      <w:r w:rsidRPr="007752C1" w:rsidR="000B049D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7752C1" w:rsidR="00EB1DE2">
        <w:rPr>
          <w:rFonts w:ascii="Times New Roman" w:hAnsi="Times New Roman" w:cs="Times New Roman"/>
          <w:sz w:val="26"/>
          <w:szCs w:val="26"/>
        </w:rPr>
        <w:t>Апразов Магомед Магомедрасулович</w:t>
      </w:r>
      <w:r w:rsidRPr="007752C1" w:rsidR="009E0298">
        <w:rPr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7752C1" w:rsidR="00A75E1C">
        <w:rPr>
          <w:rFonts w:ascii="Times New Roman" w:hAnsi="Times New Roman" w:cs="Times New Roman"/>
          <w:sz w:val="26"/>
          <w:szCs w:val="26"/>
        </w:rPr>
        <w:t>Межрайонной ИФНС России № 6 по Республике Крым</w:t>
      </w:r>
      <w:r w:rsidRPr="007752C1" w:rsidR="009E0298">
        <w:rPr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должностного лица – </w:t>
      </w:r>
    </w:p>
    <w:p w:rsidR="00156652" w:rsidRPr="007752C1" w:rsidP="00C2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2C1" w:rsidR="00FE2094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 w:rsidRPr="007752C1" w:rsidR="00FE2094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81192">
        <w:rPr>
          <w:rFonts w:ascii="Times New Roman" w:hAnsi="Times New Roman" w:cs="Times New Roman"/>
          <w:b/>
          <w:sz w:val="26"/>
          <w:szCs w:val="26"/>
        </w:rPr>
        <w:t>Михайленко Анны Александровны</w:t>
      </w:r>
      <w:r w:rsidRPr="007752C1">
        <w:rPr>
          <w:rFonts w:ascii="Times New Roman" w:hAnsi="Times New Roman" w:cs="Times New Roman"/>
          <w:sz w:val="26"/>
          <w:szCs w:val="26"/>
        </w:rPr>
        <w:t>,</w:t>
      </w:r>
      <w:r w:rsidRPr="007752C1" w:rsidR="00D57B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="00C00215">
        <w:rPr>
          <w:rFonts w:ascii="Times New Roman" w:hAnsi="Times New Roman" w:cs="Times New Roman"/>
          <w:sz w:val="26"/>
          <w:szCs w:val="26"/>
        </w:rPr>
        <w:t>,</w:t>
      </w:r>
    </w:p>
    <w:p w:rsidR="00B81B0F" w:rsidRPr="007752C1" w:rsidP="00C2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2C1">
        <w:rPr>
          <w:rFonts w:ascii="Times New Roman" w:hAnsi="Times New Roman" w:cs="Times New Roman"/>
          <w:sz w:val="26"/>
          <w:szCs w:val="26"/>
        </w:rPr>
        <w:t>по</w:t>
      </w:r>
      <w:r w:rsidR="00C27906">
        <w:rPr>
          <w:rFonts w:ascii="Times New Roman" w:hAnsi="Times New Roman" w:cs="Times New Roman"/>
          <w:sz w:val="26"/>
          <w:szCs w:val="26"/>
        </w:rPr>
        <w:t xml:space="preserve"> </w:t>
      </w:r>
      <w:r w:rsidR="007752C1">
        <w:rPr>
          <w:rFonts w:ascii="Times New Roman" w:hAnsi="Times New Roman" w:cs="Times New Roman"/>
          <w:sz w:val="26"/>
          <w:szCs w:val="26"/>
        </w:rPr>
        <w:t>ч.</w:t>
      </w:r>
      <w:r w:rsidR="00C27906">
        <w:rPr>
          <w:rFonts w:ascii="Times New Roman" w:hAnsi="Times New Roman" w:cs="Times New Roman"/>
          <w:sz w:val="26"/>
          <w:szCs w:val="26"/>
        </w:rPr>
        <w:t xml:space="preserve"> </w:t>
      </w:r>
      <w:r w:rsidR="007752C1">
        <w:rPr>
          <w:rFonts w:ascii="Times New Roman" w:hAnsi="Times New Roman" w:cs="Times New Roman"/>
          <w:sz w:val="26"/>
          <w:szCs w:val="26"/>
        </w:rPr>
        <w:t>1</w:t>
      </w:r>
      <w:r w:rsidRPr="007752C1" w:rsidR="000B03B9">
        <w:rPr>
          <w:rFonts w:ascii="Times New Roman" w:hAnsi="Times New Roman" w:cs="Times New Roman"/>
          <w:sz w:val="26"/>
          <w:szCs w:val="26"/>
        </w:rPr>
        <w:t xml:space="preserve"> </w:t>
      </w:r>
      <w:r w:rsidRPr="007752C1" w:rsidR="009E0298">
        <w:rPr>
          <w:rFonts w:ascii="Times New Roman" w:hAnsi="Times New Roman" w:cs="Times New Roman"/>
          <w:sz w:val="26"/>
          <w:szCs w:val="26"/>
        </w:rPr>
        <w:t>ст.</w:t>
      </w:r>
      <w:r w:rsidRPr="007752C1">
        <w:rPr>
          <w:rFonts w:ascii="Times New Roman" w:hAnsi="Times New Roman" w:cs="Times New Roman"/>
          <w:sz w:val="26"/>
          <w:szCs w:val="26"/>
        </w:rPr>
        <w:t xml:space="preserve"> </w:t>
      </w:r>
      <w:r w:rsidRPr="007752C1" w:rsidR="009E0298">
        <w:rPr>
          <w:rFonts w:ascii="Times New Roman" w:hAnsi="Times New Roman" w:cs="Times New Roman"/>
          <w:sz w:val="26"/>
          <w:szCs w:val="26"/>
        </w:rPr>
        <w:t>15.</w:t>
      </w:r>
      <w:r w:rsidR="007752C1">
        <w:rPr>
          <w:rFonts w:ascii="Times New Roman" w:hAnsi="Times New Roman" w:cs="Times New Roman"/>
          <w:sz w:val="26"/>
          <w:szCs w:val="26"/>
        </w:rPr>
        <w:t>6</w:t>
      </w:r>
      <w:r w:rsidRPr="007752C1" w:rsidR="009E029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7752C1" w:rsidP="00C27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2C1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7752C1" w:rsidRPr="007752C1" w:rsidP="00C2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Михайленко А.А.</w:t>
      </w:r>
      <w:r w:rsidRPr="007752C1" w:rsidR="009E0298">
        <w:rPr>
          <w:rFonts w:ascii="Times New Roman" w:hAnsi="Times New Roman" w:cs="Times New Roman"/>
          <w:sz w:val="26"/>
          <w:szCs w:val="26"/>
        </w:rPr>
        <w:t>, являясь</w:t>
      </w:r>
      <w:r w:rsidRPr="00C00215" w:rsidR="00C00215">
        <w:t xml:space="preserve"> </w:t>
      </w:r>
      <w:r w:rsidR="00897514">
        <w:rPr>
          <w:b/>
          <w:sz w:val="26"/>
          <w:szCs w:val="26"/>
        </w:rPr>
        <w:t>***</w:t>
      </w:r>
      <w:r w:rsidRPr="007752C1" w:rsidR="00897514">
        <w:rPr>
          <w:rFonts w:ascii="Times New Roman" w:hAnsi="Times New Roman" w:cs="Times New Roman"/>
          <w:sz w:val="26"/>
          <w:szCs w:val="26"/>
        </w:rPr>
        <w:t xml:space="preserve"> </w:t>
      </w:r>
      <w:r w:rsidR="00897514">
        <w:rPr>
          <w:rFonts w:ascii="Times New Roman" w:hAnsi="Times New Roman" w:cs="Times New Roman"/>
          <w:sz w:val="26"/>
          <w:szCs w:val="26"/>
        </w:rPr>
        <w:t xml:space="preserve"> </w:t>
      </w:r>
      <w:r w:rsidR="00897514">
        <w:rPr>
          <w:b/>
          <w:sz w:val="26"/>
          <w:szCs w:val="26"/>
        </w:rPr>
        <w:t>***</w:t>
      </w:r>
      <w:r w:rsidRPr="007752C1" w:rsidR="00897514">
        <w:rPr>
          <w:rFonts w:ascii="Times New Roman" w:hAnsi="Times New Roman" w:cs="Times New Roman"/>
          <w:sz w:val="26"/>
          <w:szCs w:val="26"/>
        </w:rPr>
        <w:t xml:space="preserve"> </w:t>
      </w:r>
      <w:r w:rsidRPr="007752C1" w:rsidR="005F15AC">
        <w:rPr>
          <w:rFonts w:ascii="Times New Roman" w:hAnsi="Times New Roman" w:cs="Times New Roman"/>
          <w:sz w:val="26"/>
          <w:szCs w:val="26"/>
        </w:rPr>
        <w:t>«</w:t>
      </w:r>
      <w:r w:rsidR="00897514">
        <w:rPr>
          <w:b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52C1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7752C1" w:rsidR="007450EB">
        <w:rPr>
          <w:rFonts w:ascii="Times New Roman" w:hAnsi="Times New Roman" w:cs="Times New Roman"/>
          <w:sz w:val="26"/>
          <w:szCs w:val="26"/>
        </w:rPr>
        <w:t xml:space="preserve"> </w:t>
      </w:r>
      <w:r w:rsidR="00897514">
        <w:rPr>
          <w:b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752C1" w:rsidR="000B049D">
        <w:rPr>
          <w:rFonts w:ascii="Times New Roman" w:hAnsi="Times New Roman" w:cs="Times New Roman"/>
          <w:sz w:val="26"/>
          <w:szCs w:val="26"/>
        </w:rPr>
        <w:t xml:space="preserve"> </w:t>
      </w:r>
      <w:r w:rsidRPr="007752C1" w:rsidR="00855513">
        <w:rPr>
          <w:rFonts w:ascii="Times New Roman" w:hAnsi="Times New Roman" w:cs="Times New Roman"/>
          <w:sz w:val="26"/>
          <w:szCs w:val="26"/>
        </w:rPr>
        <w:t>совершил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52C1" w:rsidR="00855513">
        <w:rPr>
          <w:rFonts w:ascii="Times New Roman" w:hAnsi="Times New Roman" w:cs="Times New Roman"/>
          <w:sz w:val="26"/>
          <w:szCs w:val="26"/>
        </w:rPr>
        <w:t xml:space="preserve"> </w:t>
      </w:r>
      <w:r w:rsidRPr="007752C1" w:rsidR="00FE2094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Pr="007752C1" w:rsidR="005F15AC">
        <w:rPr>
          <w:rFonts w:ascii="Times New Roman" w:hAnsi="Times New Roman" w:cs="Times New Roman"/>
          <w:sz w:val="26"/>
          <w:szCs w:val="26"/>
        </w:rPr>
        <w:t xml:space="preserve">о налогах и сборах, в части непредставления в установленный п. </w:t>
      </w:r>
      <w:r w:rsidRPr="007752C1">
        <w:rPr>
          <w:rFonts w:ascii="Times New Roman" w:hAnsi="Times New Roman" w:cs="Times New Roman"/>
          <w:sz w:val="26"/>
          <w:szCs w:val="26"/>
        </w:rPr>
        <w:t xml:space="preserve">2 статьи 230 Налогового кодекса РФ срок расчета сумм </w:t>
      </w:r>
      <w:r w:rsidRPr="007752C1">
        <w:rPr>
          <w:rFonts w:ascii="Times New Roman" w:hAnsi="Times New Roman" w:cs="Times New Roman"/>
          <w:sz w:val="26"/>
          <w:szCs w:val="26"/>
        </w:rPr>
        <w:t>налога</w:t>
      </w:r>
      <w:r w:rsidRPr="007752C1">
        <w:rPr>
          <w:rFonts w:ascii="Times New Roman" w:hAnsi="Times New Roman" w:cs="Times New Roman"/>
          <w:sz w:val="26"/>
          <w:szCs w:val="26"/>
        </w:rPr>
        <w:t xml:space="preserve"> на доходы физических лиц исчисленных и удержанных налоговым агентом за </w:t>
      </w:r>
      <w:r w:rsidR="00897514"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sz w:val="26"/>
          <w:szCs w:val="26"/>
        </w:rPr>
        <w:t>г</w:t>
      </w:r>
      <w:r w:rsidR="00C27906">
        <w:rPr>
          <w:rFonts w:ascii="Times New Roman" w:hAnsi="Times New Roman" w:cs="Times New Roman"/>
          <w:sz w:val="26"/>
          <w:szCs w:val="26"/>
        </w:rPr>
        <w:t>.</w:t>
      </w:r>
      <w:r w:rsidRPr="007752C1">
        <w:rPr>
          <w:rFonts w:ascii="Times New Roman" w:hAnsi="Times New Roman" w:cs="Times New Roman"/>
          <w:sz w:val="26"/>
          <w:szCs w:val="26"/>
        </w:rPr>
        <w:t xml:space="preserve"> (квартальный).</w:t>
      </w:r>
    </w:p>
    <w:p w:rsidR="007752C1" w:rsidRPr="007752C1" w:rsidP="00C2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2C1">
        <w:rPr>
          <w:rFonts w:ascii="Times New Roman" w:hAnsi="Times New Roman" w:cs="Times New Roman"/>
          <w:sz w:val="26"/>
          <w:szCs w:val="26"/>
        </w:rPr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7752C1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752C1" w:rsidRPr="007752C1" w:rsidP="00F15D2D">
      <w:pPr>
        <w:tabs>
          <w:tab w:val="left" w:pos="82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2C1">
        <w:rPr>
          <w:rFonts w:ascii="Times New Roman" w:hAnsi="Times New Roman" w:cs="Times New Roman"/>
          <w:sz w:val="26"/>
          <w:szCs w:val="26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</w:t>
      </w:r>
      <w:r w:rsidR="00C27906">
        <w:rPr>
          <w:rFonts w:ascii="Times New Roman" w:hAnsi="Times New Roman" w:cs="Times New Roman"/>
          <w:sz w:val="26"/>
          <w:szCs w:val="26"/>
        </w:rPr>
        <w:t xml:space="preserve"> ФНС России от 14.10.2015 г. № ММВ-</w:t>
      </w:r>
      <w:r w:rsidRPr="007752C1">
        <w:rPr>
          <w:rFonts w:ascii="Times New Roman" w:hAnsi="Times New Roman" w:cs="Times New Roman"/>
          <w:sz w:val="26"/>
          <w:szCs w:val="26"/>
        </w:rPr>
        <w:t>7-11/450</w:t>
      </w:r>
      <w:r w:rsidRPr="007752C1">
        <w:rPr>
          <w:rFonts w:ascii="Times New Roman" w:hAnsi="Times New Roman" w:cs="Times New Roman"/>
          <w:sz w:val="26"/>
          <w:szCs w:val="26"/>
        </w:rPr>
        <w:t>@ О</w:t>
      </w:r>
      <w:r w:rsidRPr="007752C1">
        <w:rPr>
          <w:rFonts w:ascii="Times New Roman" w:hAnsi="Times New Roman" w:cs="Times New Roman"/>
          <w:sz w:val="26"/>
          <w:szCs w:val="26"/>
        </w:rPr>
        <w:t>б утверждении формы расчета сумм налога на доходы физических лиц, исчисленных и удержанных налоговым агентом (форма 6-НДФЛ)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7752C1" w:rsidRPr="007752C1" w:rsidP="00C2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2C1">
        <w:rPr>
          <w:rFonts w:ascii="Times New Roman" w:hAnsi="Times New Roman" w:cs="Times New Roman"/>
          <w:sz w:val="26"/>
          <w:szCs w:val="26"/>
        </w:rPr>
        <w:t xml:space="preserve">Фактически расчет сумм налога на доходы физических лиц </w:t>
      </w:r>
      <w:r w:rsidR="00897514">
        <w:rPr>
          <w:b/>
          <w:sz w:val="26"/>
          <w:szCs w:val="26"/>
        </w:rPr>
        <w:t>***</w:t>
      </w:r>
      <w:r w:rsidR="00897514">
        <w:rPr>
          <w:b/>
          <w:sz w:val="26"/>
          <w:szCs w:val="26"/>
        </w:rPr>
        <w:t xml:space="preserve"> </w:t>
      </w:r>
      <w:r w:rsidR="00897514">
        <w:rPr>
          <w:b/>
          <w:sz w:val="26"/>
          <w:szCs w:val="26"/>
        </w:rPr>
        <w:t>***</w:t>
      </w:r>
      <w:r w:rsidR="00897514">
        <w:rPr>
          <w:b/>
          <w:sz w:val="26"/>
          <w:szCs w:val="26"/>
        </w:rPr>
        <w:t xml:space="preserve"> </w:t>
      </w:r>
      <w:r w:rsidRPr="007752C1">
        <w:rPr>
          <w:rFonts w:ascii="Times New Roman" w:hAnsi="Times New Roman" w:cs="Times New Roman"/>
          <w:sz w:val="26"/>
          <w:szCs w:val="26"/>
        </w:rPr>
        <w:t>«</w:t>
      </w:r>
      <w:r w:rsidR="00897514"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sz w:val="26"/>
          <w:szCs w:val="26"/>
        </w:rPr>
        <w:t xml:space="preserve">» </w:t>
      </w:r>
      <w:r w:rsidR="00881192">
        <w:rPr>
          <w:rFonts w:ascii="Times New Roman" w:hAnsi="Times New Roman" w:cs="Times New Roman"/>
          <w:sz w:val="26"/>
          <w:szCs w:val="26"/>
        </w:rPr>
        <w:t xml:space="preserve">Михайленко А.А. </w:t>
      </w:r>
      <w:r w:rsidRPr="007752C1">
        <w:rPr>
          <w:rFonts w:ascii="Times New Roman" w:hAnsi="Times New Roman" w:cs="Times New Roman"/>
          <w:sz w:val="26"/>
          <w:szCs w:val="26"/>
        </w:rPr>
        <w:t>представил</w:t>
      </w:r>
      <w:r w:rsidR="00881192">
        <w:rPr>
          <w:rFonts w:ascii="Times New Roman" w:hAnsi="Times New Roman" w:cs="Times New Roman"/>
          <w:sz w:val="26"/>
          <w:szCs w:val="26"/>
        </w:rPr>
        <w:t>а</w:t>
      </w:r>
      <w:r w:rsidRPr="007752C1">
        <w:rPr>
          <w:rFonts w:ascii="Times New Roman" w:hAnsi="Times New Roman" w:cs="Times New Roman"/>
          <w:sz w:val="26"/>
          <w:szCs w:val="26"/>
        </w:rPr>
        <w:t xml:space="preserve"> с нарушением сроков представления - </w:t>
      </w:r>
      <w:r w:rsidR="00897514"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sz w:val="26"/>
          <w:szCs w:val="26"/>
        </w:rPr>
        <w:t xml:space="preserve">., предельный срок предоставления которого не позднее </w:t>
      </w:r>
      <w:r w:rsidR="00897514"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sz w:val="26"/>
          <w:szCs w:val="26"/>
        </w:rPr>
        <w:t>. (включительно) в электронном виде по телекоммуникационным каналам связи.</w:t>
      </w:r>
    </w:p>
    <w:p w:rsidR="007752C1" w:rsidRPr="007752C1" w:rsidP="00C2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2C1">
        <w:rPr>
          <w:rFonts w:ascii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Pr="00F15D2D" w:rsidR="00F15D2D">
        <w:rPr>
          <w:rFonts w:ascii="Times New Roman" w:hAnsi="Times New Roman" w:cs="Times New Roman"/>
          <w:sz w:val="26"/>
          <w:szCs w:val="26"/>
        </w:rPr>
        <w:t xml:space="preserve">00 час. 01 мин. </w:t>
      </w:r>
      <w:r w:rsidR="00897514"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sz w:val="26"/>
          <w:szCs w:val="26"/>
        </w:rPr>
        <w:t>. Местом совершения правонарушения является</w:t>
      </w:r>
      <w:r w:rsidRPr="007752C1">
        <w:rPr>
          <w:rFonts w:ascii="Times New Roman" w:hAnsi="Times New Roman" w:cs="Times New Roman"/>
          <w:sz w:val="26"/>
          <w:szCs w:val="26"/>
        </w:rPr>
        <w:t xml:space="preserve"> - </w:t>
      </w:r>
      <w:r w:rsidR="00897514"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sz w:val="26"/>
          <w:szCs w:val="26"/>
        </w:rPr>
        <w:t xml:space="preserve"> «</w:t>
      </w:r>
      <w:r w:rsidR="00897514"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sz w:val="26"/>
          <w:szCs w:val="26"/>
        </w:rPr>
        <w:t>»,</w:t>
      </w:r>
      <w:r w:rsidR="00897514">
        <w:rPr>
          <w:b/>
          <w:sz w:val="26"/>
          <w:szCs w:val="26"/>
        </w:rPr>
        <w:t>***</w:t>
      </w:r>
      <w:r w:rsidR="00C00215">
        <w:rPr>
          <w:rFonts w:ascii="Times New Roman" w:hAnsi="Times New Roman" w:cs="Times New Roman"/>
          <w:sz w:val="26"/>
          <w:szCs w:val="26"/>
        </w:rPr>
        <w:t>.</w:t>
      </w:r>
    </w:p>
    <w:p w:rsidR="007752C1" w:rsidRPr="007752C1" w:rsidP="00C279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52C1">
        <w:rPr>
          <w:rFonts w:ascii="Times New Roman" w:hAnsi="Times New Roman" w:cs="Times New Roman"/>
          <w:sz w:val="26"/>
          <w:szCs w:val="26"/>
        </w:rPr>
        <w:t>В нарушение пункта 2 статьи 230 Налогового Кодекса Российской Федерации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97514">
        <w:rPr>
          <w:b/>
          <w:sz w:val="26"/>
          <w:szCs w:val="26"/>
        </w:rPr>
        <w:t>***</w:t>
      </w:r>
      <w:r w:rsidRPr="007752C1" w:rsidR="0089751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9751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97514">
        <w:rPr>
          <w:b/>
          <w:sz w:val="26"/>
          <w:szCs w:val="26"/>
        </w:rPr>
        <w:t>***</w:t>
      </w:r>
      <w:r w:rsidRPr="007752C1" w:rsidR="0089751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="00897514"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» </w:t>
      </w:r>
      <w:r w:rsidR="00881192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Михайленко А.А.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не обеспечено своевременного расчета сумм 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налога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 доходы физических лиц исчисленных и удержанных налоговым агентом за </w:t>
      </w:r>
      <w:r w:rsidR="00897514">
        <w:rPr>
          <w:b/>
          <w:sz w:val="26"/>
          <w:szCs w:val="26"/>
        </w:rPr>
        <w:t>***</w:t>
      </w:r>
      <w:r w:rsidR="00F15D2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>г</w:t>
      </w:r>
      <w:r w:rsidR="00F15D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(квартальный), в срок не позднее </w:t>
      </w:r>
      <w:r w:rsidR="00897514">
        <w:rPr>
          <w:b/>
          <w:sz w:val="26"/>
          <w:szCs w:val="26"/>
        </w:rPr>
        <w:t>***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>., в результате чего допущено нарушение ч.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 w:rsidR="00F15D2D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C97B5B" w:rsidRPr="007752C1" w:rsidP="00C27906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Михайленко А.А.</w:t>
      </w:r>
      <w:r w:rsidRPr="007752C1" w:rsidR="00855513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52C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2C1" w:rsidR="00855513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</w:t>
      </w:r>
      <w:r w:rsidRPr="007752C1" w:rsidR="00855513">
        <w:rPr>
          <w:rFonts w:ascii="Times New Roman" w:hAnsi="Times New Roman" w:cs="Times New Roman"/>
          <w:sz w:val="26"/>
          <w:szCs w:val="26"/>
        </w:rPr>
        <w:t>извещен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52C1" w:rsidR="00855513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 w:cs="Times New Roman"/>
          <w:sz w:val="26"/>
          <w:szCs w:val="26"/>
        </w:rPr>
        <w:t>причины неявки суду не сообщила</w:t>
      </w:r>
      <w:r w:rsidRPr="007752C1">
        <w:rPr>
          <w:rFonts w:ascii="Times New Roman" w:hAnsi="Times New Roman" w:cs="Times New Roman"/>
          <w:sz w:val="26"/>
          <w:szCs w:val="26"/>
        </w:rPr>
        <w:t>.</w:t>
      </w:r>
    </w:p>
    <w:p w:rsidR="00881192" w:rsidP="00C2790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85551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Михайленко А.А.</w:t>
      </w:r>
      <w:r w:rsidRPr="007752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2E2844" w:rsidRPr="0062519E" w:rsidP="00C2790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881192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Михайленко А.А.</w:t>
      </w:r>
      <w:r w:rsidRPr="00C97B5B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897514">
        <w:rPr>
          <w:b/>
          <w:sz w:val="26"/>
          <w:szCs w:val="26"/>
        </w:rPr>
        <w:t>***</w:t>
      </w:r>
      <w:r w:rsidRPr="00C97B5B" w:rsidR="00897514">
        <w:rPr>
          <w:rFonts w:ascii="Times New Roman" w:hAnsi="Times New Roman" w:cs="Times New Roman"/>
          <w:sz w:val="26"/>
          <w:szCs w:val="26"/>
        </w:rPr>
        <w:t xml:space="preserve"> </w:t>
      </w:r>
      <w:r w:rsidR="00897514">
        <w:rPr>
          <w:rFonts w:ascii="Times New Roman" w:hAnsi="Times New Roman" w:cs="Times New Roman"/>
          <w:sz w:val="26"/>
          <w:szCs w:val="26"/>
        </w:rPr>
        <w:t xml:space="preserve"> </w:t>
      </w:r>
      <w:r w:rsidR="00897514">
        <w:rPr>
          <w:b/>
          <w:sz w:val="26"/>
          <w:szCs w:val="26"/>
        </w:rPr>
        <w:t>***</w:t>
      </w:r>
      <w:r w:rsidRPr="00C97B5B" w:rsidR="00897514">
        <w:rPr>
          <w:rFonts w:ascii="Times New Roman" w:hAnsi="Times New Roman" w:cs="Times New Roman"/>
          <w:sz w:val="26"/>
          <w:szCs w:val="26"/>
        </w:rPr>
        <w:t xml:space="preserve"> </w:t>
      </w:r>
      <w:r w:rsidRPr="00C97B5B" w:rsidR="00C97B5B">
        <w:rPr>
          <w:rFonts w:ascii="Times New Roman" w:hAnsi="Times New Roman" w:cs="Times New Roman"/>
          <w:sz w:val="26"/>
          <w:szCs w:val="26"/>
        </w:rPr>
        <w:t>«</w:t>
      </w:r>
      <w:r w:rsidR="00897514">
        <w:rPr>
          <w:b/>
          <w:sz w:val="26"/>
          <w:szCs w:val="26"/>
        </w:rPr>
        <w:t>***</w:t>
      </w:r>
      <w:r w:rsidRPr="00C97B5B" w:rsidR="00C97B5B">
        <w:rPr>
          <w:rFonts w:ascii="Times New Roman" w:hAnsi="Times New Roman" w:cs="Times New Roman"/>
          <w:sz w:val="26"/>
          <w:szCs w:val="26"/>
        </w:rPr>
        <w:t>»,</w:t>
      </w:r>
      <w:r w:rsidRPr="00C97B5B">
        <w:rPr>
          <w:rFonts w:ascii="Times New Roman" w:hAnsi="Times New Roman" w:cs="Times New Roman"/>
          <w:sz w:val="26"/>
          <w:szCs w:val="26"/>
        </w:rPr>
        <w:t xml:space="preserve"> совершил</w:t>
      </w:r>
      <w:r w:rsidR="00881192">
        <w:rPr>
          <w:rFonts w:ascii="Times New Roman" w:hAnsi="Times New Roman" w:cs="Times New Roman"/>
          <w:sz w:val="26"/>
          <w:szCs w:val="26"/>
        </w:rPr>
        <w:t>а</w:t>
      </w:r>
      <w:r w:rsidRPr="00C97B5B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</w:t>
      </w:r>
      <w:r w:rsidR="00F15D2D">
        <w:rPr>
          <w:rFonts w:ascii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>ст.</w:t>
      </w:r>
      <w:r w:rsidRPr="00C97B5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97B5B">
        <w:rPr>
          <w:rFonts w:ascii="Times New Roman" w:hAnsi="Times New Roman" w:cs="Times New Roman"/>
          <w:sz w:val="26"/>
          <w:szCs w:val="26"/>
        </w:rPr>
        <w:t xml:space="preserve">  Кодекса Российской Федерации об административных правонарушениях, </w:t>
      </w:r>
      <w:r w:rsidRPr="0062519E">
        <w:rPr>
          <w:rFonts w:ascii="Times New Roman" w:hAnsi="Times New Roman" w:cs="Times New Roman"/>
          <w:sz w:val="26"/>
          <w:szCs w:val="26"/>
        </w:rPr>
        <w:t>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C97B5B" w:rsidP="00C2790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Вина </w:t>
      </w:r>
      <w:r w:rsidR="00881192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Михайленко А.А.</w:t>
      </w:r>
      <w:r w:rsidRPr="007752C1" w:rsidR="0088119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C97B5B" w:rsidP="00C27906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-</w:t>
      </w:r>
      <w:r w:rsidRPr="00C97B5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C97B5B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C97B5B">
        <w:rPr>
          <w:rFonts w:ascii="Times New Roman" w:hAnsi="Times New Roman" w:cs="Times New Roman"/>
          <w:sz w:val="26"/>
          <w:szCs w:val="26"/>
        </w:rPr>
        <w:t xml:space="preserve"> №</w:t>
      </w:r>
      <w:r w:rsidRPr="00C97B5B"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897514">
        <w:rPr>
          <w:b/>
          <w:sz w:val="26"/>
          <w:szCs w:val="26"/>
        </w:rPr>
        <w:t>***</w:t>
      </w:r>
      <w:r w:rsidRPr="00C97B5B">
        <w:rPr>
          <w:rFonts w:ascii="Times New Roman" w:hAnsi="Times New Roman" w:cs="Times New Roman"/>
          <w:sz w:val="26"/>
          <w:szCs w:val="26"/>
        </w:rPr>
        <w:t xml:space="preserve"> от </w:t>
      </w:r>
      <w:r w:rsidR="00897514">
        <w:rPr>
          <w:b/>
          <w:sz w:val="26"/>
          <w:szCs w:val="26"/>
        </w:rPr>
        <w:t>***</w:t>
      </w:r>
      <w:r w:rsidRPr="00C97B5B">
        <w:rPr>
          <w:rFonts w:ascii="Times New Roman" w:hAnsi="Times New Roman" w:cs="Times New Roman"/>
          <w:sz w:val="26"/>
          <w:szCs w:val="26"/>
        </w:rPr>
        <w:t>года, сос</w:t>
      </w:r>
      <w:r w:rsidRPr="00C97B5B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897514">
        <w:rPr>
          <w:b/>
          <w:sz w:val="26"/>
          <w:szCs w:val="26"/>
        </w:rPr>
        <w:t>***</w:t>
      </w:r>
      <w:r w:rsidR="00897514">
        <w:rPr>
          <w:b/>
          <w:sz w:val="26"/>
          <w:szCs w:val="26"/>
        </w:rPr>
        <w:t xml:space="preserve"> </w:t>
      </w:r>
      <w:r w:rsidR="00897514">
        <w:rPr>
          <w:b/>
          <w:sz w:val="26"/>
          <w:szCs w:val="26"/>
        </w:rPr>
        <w:t>***</w:t>
      </w:r>
      <w:r w:rsidRPr="00C97B5B" w:rsidR="00C97B5B">
        <w:rPr>
          <w:rFonts w:ascii="Times New Roman" w:hAnsi="Times New Roman" w:cs="Times New Roman"/>
          <w:sz w:val="26"/>
          <w:szCs w:val="26"/>
        </w:rPr>
        <w:t xml:space="preserve"> «</w:t>
      </w:r>
      <w:r w:rsidR="00897514">
        <w:rPr>
          <w:b/>
          <w:sz w:val="26"/>
          <w:szCs w:val="26"/>
        </w:rPr>
        <w:t>***</w:t>
      </w:r>
      <w:r w:rsidRPr="00C97B5B" w:rsidR="00C97B5B">
        <w:rPr>
          <w:rFonts w:ascii="Times New Roman" w:hAnsi="Times New Roman" w:cs="Times New Roman"/>
          <w:sz w:val="26"/>
          <w:szCs w:val="26"/>
        </w:rPr>
        <w:t xml:space="preserve">» </w:t>
      </w:r>
      <w:r w:rsidR="00F02E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Михайленко А.А.</w:t>
      </w:r>
      <w:r w:rsidRPr="007752C1" w:rsidR="00F02E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97B5B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C97B5B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C97B5B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7D44AC" w:rsidP="00C27906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B5B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</w:t>
      </w:r>
    </w:p>
    <w:p w:rsidR="00F02EFF" w:rsidRPr="00C97B5B" w:rsidP="00C27906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уведомления о постанове на учет российской организации в налоговом органе;</w:t>
      </w:r>
    </w:p>
    <w:p w:rsidR="007D44AC" w:rsidP="00C27906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 xml:space="preserve">- копией </w:t>
      </w:r>
      <w:r w:rsidRPr="00C97B5B" w:rsidR="00C97B5B">
        <w:rPr>
          <w:rFonts w:ascii="Times New Roman" w:hAnsi="Times New Roman" w:cs="Times New Roman"/>
          <w:sz w:val="26"/>
          <w:szCs w:val="26"/>
        </w:rPr>
        <w:t>квитанци</w:t>
      </w:r>
      <w:r w:rsidR="00F15D2D">
        <w:rPr>
          <w:rFonts w:ascii="Times New Roman" w:hAnsi="Times New Roman" w:cs="Times New Roman"/>
          <w:sz w:val="26"/>
          <w:szCs w:val="26"/>
        </w:rPr>
        <w:t>и</w:t>
      </w:r>
      <w:r w:rsidRPr="00C97B5B" w:rsidR="00C97B5B">
        <w:rPr>
          <w:rFonts w:ascii="Times New Roman" w:hAnsi="Times New Roman" w:cs="Times New Roman"/>
          <w:sz w:val="26"/>
          <w:szCs w:val="26"/>
        </w:rPr>
        <w:t xml:space="preserve"> о приеме налоговой декларации (расчета), бухгалтерской (финансовой) отчетности в электронном виде</w:t>
      </w:r>
      <w:r w:rsidR="002E2844">
        <w:rPr>
          <w:rFonts w:ascii="Times New Roman" w:hAnsi="Times New Roman" w:cs="Times New Roman"/>
          <w:sz w:val="26"/>
          <w:szCs w:val="26"/>
        </w:rPr>
        <w:t>;</w:t>
      </w:r>
    </w:p>
    <w:p w:rsidR="002E2844" w:rsidRPr="00C97B5B" w:rsidP="00C27906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копией уведомления о вызове в налоговый орган налогоплательщика (плательщика сбора, плательщика страховых взносов, налогового агента) №</w:t>
      </w:r>
      <w:r w:rsidR="00897514">
        <w:rPr>
          <w:b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97514">
        <w:rPr>
          <w:b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5D2D" w:rsidR="00F15D2D">
        <w:rPr>
          <w:rFonts w:ascii="Times New Roman" w:hAnsi="Times New Roman" w:cs="Times New Roman"/>
          <w:sz w:val="26"/>
          <w:szCs w:val="26"/>
        </w:rPr>
        <w:t>и другими материалами 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5513" w:rsidRPr="00C97B5B" w:rsidP="00C2790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2E2844" w:rsidRPr="0062519E" w:rsidP="00C2790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19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="00C00215">
        <w:rPr>
          <w:rFonts w:ascii="Times New Roman" w:hAnsi="Times New Roman" w:cs="Times New Roman"/>
          <w:sz w:val="26"/>
          <w:szCs w:val="26"/>
        </w:rPr>
        <w:t>й</w:t>
      </w:r>
      <w:r w:rsidRPr="0062519E">
        <w:rPr>
          <w:rFonts w:ascii="Times New Roman" w:hAnsi="Times New Roman" w:cs="Times New Roman"/>
          <w:sz w:val="26"/>
          <w:szCs w:val="26"/>
        </w:rPr>
        <w:t xml:space="preserve">, </w:t>
      </w:r>
      <w:r w:rsidR="00C00215">
        <w:rPr>
          <w:rFonts w:ascii="Times New Roman" w:hAnsi="Times New Roman" w:cs="Times New Roman"/>
          <w:sz w:val="26"/>
          <w:szCs w:val="26"/>
        </w:rPr>
        <w:t>ее</w:t>
      </w:r>
      <w:r w:rsidRPr="0062519E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 </w:t>
      </w:r>
      <w:r w:rsidR="00C87650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62519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ответственность, считает необходимым назначить наказание в виде минимального штрафа, установленного санкцией ч. 1 ст. 15.6</w:t>
      </w:r>
      <w:r w:rsidRPr="0062519E">
        <w:rPr>
          <w:rFonts w:ascii="Times New Roman" w:hAnsi="Times New Roman" w:cs="Times New Roman"/>
          <w:sz w:val="26"/>
          <w:szCs w:val="26"/>
        </w:rPr>
        <w:t xml:space="preserve"> КоАП РФ. </w:t>
      </w:r>
    </w:p>
    <w:p w:rsidR="00C87650" w:rsidRPr="00C87650" w:rsidP="00C8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7650">
        <w:rPr>
          <w:rFonts w:ascii="Times New Roman" w:eastAsia="Times New Roman" w:hAnsi="Times New Roman" w:cs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C87650">
        <w:rPr>
          <w:rFonts w:ascii="Times New Roman" w:eastAsia="Times New Roman" w:hAnsi="Times New Roman" w:cs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C87650" w:rsidRPr="00C87650" w:rsidP="00C87650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650">
        <w:rPr>
          <w:rFonts w:ascii="Times New Roman" w:hAnsi="Times New Roman" w:cs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C87650">
        <w:rPr>
          <w:rFonts w:ascii="Times New Roman" w:hAnsi="Times New Roman" w:cs="Times New Roman"/>
          <w:sz w:val="26"/>
          <w:szCs w:val="26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44" w:rsidRPr="0062519E" w:rsidP="00C2790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19E">
        <w:rPr>
          <w:rFonts w:ascii="Times New Roman" w:hAnsi="Times New Roman" w:cs="Times New Roman"/>
          <w:sz w:val="26"/>
          <w:szCs w:val="2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2E2844" w:rsidRPr="0062519E" w:rsidP="00C27906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62519E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62519E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855513" w:rsidRPr="00C97B5B" w:rsidP="00C27906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C97B5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97B5B">
        <w:rPr>
          <w:rFonts w:ascii="Times New Roman" w:hAnsi="Times New Roman"/>
          <w:b/>
          <w:sz w:val="26"/>
          <w:szCs w:val="26"/>
        </w:rPr>
        <w:t>:</w:t>
      </w:r>
    </w:p>
    <w:p w:rsidR="00855513" w:rsidRPr="00C97B5B" w:rsidP="00C27906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C97B5B">
        <w:rPr>
          <w:rFonts w:ascii="Times New Roman" w:hAnsi="Times New Roman"/>
          <w:sz w:val="26"/>
          <w:szCs w:val="26"/>
        </w:rPr>
        <w:t>Признать</w:t>
      </w:r>
      <w:r w:rsidRPr="00C97B5B" w:rsidR="00212316">
        <w:rPr>
          <w:rFonts w:ascii="Times New Roman" w:hAnsi="Times New Roman"/>
          <w:sz w:val="26"/>
          <w:szCs w:val="26"/>
        </w:rPr>
        <w:t xml:space="preserve"> </w:t>
      </w:r>
      <w:r w:rsidRPr="00F15D2D" w:rsidR="00212316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C87650">
        <w:rPr>
          <w:rFonts w:ascii="Times New Roman" w:hAnsi="Times New Roman"/>
          <w:b/>
          <w:sz w:val="26"/>
          <w:szCs w:val="26"/>
        </w:rPr>
        <w:t>–</w:t>
      </w:r>
      <w:r w:rsidRPr="00F15D2D" w:rsidR="00A85456">
        <w:rPr>
          <w:rFonts w:ascii="Times New Roman" w:hAnsi="Times New Roman"/>
          <w:b/>
          <w:sz w:val="26"/>
          <w:szCs w:val="26"/>
        </w:rPr>
        <w:t xml:space="preserve"> </w:t>
      </w:r>
      <w:r w:rsidR="00897514">
        <w:rPr>
          <w:b/>
          <w:sz w:val="26"/>
          <w:szCs w:val="26"/>
        </w:rPr>
        <w:t>***</w:t>
      </w:r>
      <w:r w:rsidRPr="007752C1" w:rsidR="00897514">
        <w:rPr>
          <w:rFonts w:ascii="Times New Roman" w:hAnsi="Times New Roman"/>
          <w:b/>
          <w:sz w:val="26"/>
          <w:szCs w:val="26"/>
        </w:rPr>
        <w:t xml:space="preserve"> </w:t>
      </w:r>
      <w:r w:rsidR="00897514">
        <w:rPr>
          <w:rFonts w:ascii="Times New Roman" w:hAnsi="Times New Roman"/>
          <w:b/>
          <w:sz w:val="26"/>
          <w:szCs w:val="26"/>
        </w:rPr>
        <w:t xml:space="preserve"> </w:t>
      </w:r>
      <w:r w:rsidR="00897514">
        <w:rPr>
          <w:b/>
          <w:sz w:val="26"/>
          <w:szCs w:val="26"/>
        </w:rPr>
        <w:t>***</w:t>
      </w:r>
      <w:r w:rsidRPr="007752C1" w:rsidR="00897514">
        <w:rPr>
          <w:rFonts w:ascii="Times New Roman" w:hAnsi="Times New Roman"/>
          <w:b/>
          <w:sz w:val="26"/>
          <w:szCs w:val="26"/>
        </w:rPr>
        <w:t xml:space="preserve"> </w:t>
      </w:r>
      <w:r w:rsidRPr="007752C1" w:rsidR="00F02EFF">
        <w:rPr>
          <w:rFonts w:ascii="Times New Roman" w:hAnsi="Times New Roman"/>
          <w:b/>
          <w:sz w:val="26"/>
          <w:szCs w:val="26"/>
        </w:rPr>
        <w:t>«</w:t>
      </w:r>
      <w:r w:rsidR="00897514">
        <w:rPr>
          <w:b/>
          <w:sz w:val="26"/>
          <w:szCs w:val="26"/>
        </w:rPr>
        <w:t>***</w:t>
      </w:r>
      <w:r w:rsidRPr="007752C1" w:rsidR="00F02EFF">
        <w:rPr>
          <w:rFonts w:ascii="Times New Roman" w:hAnsi="Times New Roman"/>
          <w:b/>
          <w:sz w:val="26"/>
          <w:szCs w:val="26"/>
        </w:rPr>
        <w:t xml:space="preserve">» </w:t>
      </w:r>
      <w:r w:rsidR="00F02EFF">
        <w:rPr>
          <w:rFonts w:ascii="Times New Roman" w:hAnsi="Times New Roman"/>
          <w:b/>
          <w:sz w:val="26"/>
          <w:szCs w:val="26"/>
        </w:rPr>
        <w:t>Михайленко Анн</w:t>
      </w:r>
      <w:r w:rsidR="00C87650">
        <w:rPr>
          <w:rFonts w:ascii="Times New Roman" w:hAnsi="Times New Roman"/>
          <w:b/>
          <w:sz w:val="26"/>
          <w:szCs w:val="26"/>
        </w:rPr>
        <w:t>у</w:t>
      </w:r>
      <w:r w:rsidR="00F02EFF">
        <w:rPr>
          <w:rFonts w:ascii="Times New Roman" w:hAnsi="Times New Roman"/>
          <w:b/>
          <w:sz w:val="26"/>
          <w:szCs w:val="26"/>
        </w:rPr>
        <w:t xml:space="preserve"> Александровн</w:t>
      </w:r>
      <w:r w:rsidR="00C87650">
        <w:rPr>
          <w:rFonts w:ascii="Times New Roman" w:hAnsi="Times New Roman"/>
          <w:b/>
          <w:sz w:val="26"/>
          <w:szCs w:val="26"/>
        </w:rPr>
        <w:t>у</w:t>
      </w:r>
      <w:r w:rsidRPr="00C97B5B" w:rsidR="00F02EFF">
        <w:rPr>
          <w:rFonts w:ascii="Times New Roman" w:hAnsi="Times New Roman"/>
          <w:sz w:val="26"/>
          <w:szCs w:val="26"/>
        </w:rPr>
        <w:t xml:space="preserve"> </w:t>
      </w:r>
      <w:r w:rsidRPr="00C97B5B">
        <w:rPr>
          <w:rFonts w:ascii="Times New Roman" w:hAnsi="Times New Roman"/>
          <w:sz w:val="26"/>
          <w:szCs w:val="26"/>
        </w:rPr>
        <w:t>виновн</w:t>
      </w:r>
      <w:r w:rsidR="00F02EFF">
        <w:rPr>
          <w:rFonts w:ascii="Times New Roman" w:hAnsi="Times New Roman"/>
          <w:sz w:val="26"/>
          <w:szCs w:val="26"/>
        </w:rPr>
        <w:t>ой</w:t>
      </w:r>
      <w:r w:rsidRPr="00C97B5B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="002E2844">
        <w:rPr>
          <w:rFonts w:ascii="Times New Roman" w:hAnsi="Times New Roman"/>
          <w:sz w:val="26"/>
          <w:szCs w:val="26"/>
        </w:rPr>
        <w:t xml:space="preserve"> ч.</w:t>
      </w:r>
      <w:r w:rsidR="00F15D2D">
        <w:rPr>
          <w:rFonts w:ascii="Times New Roman" w:hAnsi="Times New Roman"/>
          <w:sz w:val="26"/>
          <w:szCs w:val="26"/>
        </w:rPr>
        <w:t xml:space="preserve"> </w:t>
      </w:r>
      <w:r w:rsidR="002E2844">
        <w:rPr>
          <w:rFonts w:ascii="Times New Roman" w:hAnsi="Times New Roman"/>
          <w:sz w:val="26"/>
          <w:szCs w:val="26"/>
        </w:rPr>
        <w:t xml:space="preserve">1 </w:t>
      </w:r>
      <w:r w:rsidRPr="00C97B5B" w:rsidR="00212316">
        <w:rPr>
          <w:rFonts w:ascii="Times New Roman" w:hAnsi="Times New Roman"/>
          <w:sz w:val="26"/>
          <w:szCs w:val="26"/>
        </w:rPr>
        <w:t>с</w:t>
      </w:r>
      <w:r w:rsidRPr="00C97B5B">
        <w:rPr>
          <w:rFonts w:ascii="Times New Roman" w:hAnsi="Times New Roman"/>
          <w:sz w:val="26"/>
          <w:szCs w:val="26"/>
        </w:rPr>
        <w:t>т.</w:t>
      </w:r>
      <w:r w:rsidRPr="00C97B5B" w:rsidR="009B3602">
        <w:rPr>
          <w:rFonts w:ascii="Times New Roman" w:hAnsi="Times New Roman"/>
          <w:sz w:val="26"/>
          <w:szCs w:val="26"/>
        </w:rPr>
        <w:t xml:space="preserve"> </w:t>
      </w:r>
      <w:r w:rsidRPr="00C97B5B">
        <w:rPr>
          <w:rFonts w:ascii="Times New Roman" w:hAnsi="Times New Roman"/>
          <w:sz w:val="26"/>
          <w:szCs w:val="26"/>
        </w:rPr>
        <w:t>15.</w:t>
      </w:r>
      <w:r w:rsidR="002E2844">
        <w:rPr>
          <w:rFonts w:ascii="Times New Roman" w:hAnsi="Times New Roman"/>
          <w:sz w:val="26"/>
          <w:szCs w:val="26"/>
        </w:rPr>
        <w:t>6</w:t>
      </w:r>
      <w:r w:rsidRPr="00C97B5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C87650">
        <w:rPr>
          <w:rFonts w:ascii="Times New Roman" w:hAnsi="Times New Roman"/>
          <w:sz w:val="26"/>
          <w:szCs w:val="26"/>
        </w:rPr>
        <w:t>ей</w:t>
      </w:r>
      <w:r w:rsidRPr="00C97B5B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C97B5B" w:rsidP="00C2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B5B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C97B5B" w:rsidP="00C2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C97B5B" w:rsidP="00C27906">
      <w:pPr>
        <w:pStyle w:val="NoSpacing"/>
        <w:rPr>
          <w:b/>
          <w:sz w:val="26"/>
          <w:szCs w:val="26"/>
        </w:rPr>
      </w:pPr>
      <w:r w:rsidRPr="00C97B5B">
        <w:rPr>
          <w:b/>
          <w:sz w:val="26"/>
          <w:szCs w:val="26"/>
        </w:rPr>
        <w:t xml:space="preserve">Мировой судья                           </w:t>
      </w:r>
      <w:r w:rsidR="00897514">
        <w:rPr>
          <w:b/>
          <w:sz w:val="26"/>
          <w:szCs w:val="26"/>
        </w:rPr>
        <w:t>/подпись/</w:t>
      </w:r>
      <w:r w:rsidRPr="00C97B5B">
        <w:rPr>
          <w:b/>
          <w:sz w:val="26"/>
          <w:szCs w:val="26"/>
        </w:rPr>
        <w:t xml:space="preserve">                                </w:t>
      </w:r>
      <w:r w:rsidRPr="00C97B5B" w:rsidR="009B3602">
        <w:rPr>
          <w:b/>
          <w:sz w:val="26"/>
          <w:szCs w:val="26"/>
        </w:rPr>
        <w:t xml:space="preserve">           </w:t>
      </w:r>
      <w:r w:rsidRPr="00C97B5B">
        <w:rPr>
          <w:b/>
          <w:sz w:val="26"/>
          <w:szCs w:val="26"/>
        </w:rPr>
        <w:t xml:space="preserve">  М.М. 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E2844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F15AC"/>
    <w:rsid w:val="00604A6A"/>
    <w:rsid w:val="006077B4"/>
    <w:rsid w:val="00614515"/>
    <w:rsid w:val="0062519E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752C1"/>
    <w:rsid w:val="007852C2"/>
    <w:rsid w:val="007B6424"/>
    <w:rsid w:val="007C1A04"/>
    <w:rsid w:val="007D44AC"/>
    <w:rsid w:val="007E032B"/>
    <w:rsid w:val="007E1605"/>
    <w:rsid w:val="007F3013"/>
    <w:rsid w:val="00812161"/>
    <w:rsid w:val="008517F0"/>
    <w:rsid w:val="00855513"/>
    <w:rsid w:val="0086585A"/>
    <w:rsid w:val="00875D63"/>
    <w:rsid w:val="00881192"/>
    <w:rsid w:val="008812B0"/>
    <w:rsid w:val="00897514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00215"/>
    <w:rsid w:val="00C171A1"/>
    <w:rsid w:val="00C177F9"/>
    <w:rsid w:val="00C27906"/>
    <w:rsid w:val="00C3225F"/>
    <w:rsid w:val="00C87650"/>
    <w:rsid w:val="00C93C49"/>
    <w:rsid w:val="00C97B5B"/>
    <w:rsid w:val="00CA4CBB"/>
    <w:rsid w:val="00CA5FFF"/>
    <w:rsid w:val="00CB586D"/>
    <w:rsid w:val="00D52536"/>
    <w:rsid w:val="00D57B3F"/>
    <w:rsid w:val="00DB638F"/>
    <w:rsid w:val="00DC0D16"/>
    <w:rsid w:val="00DD3AAF"/>
    <w:rsid w:val="00E415D1"/>
    <w:rsid w:val="00EB1DE2"/>
    <w:rsid w:val="00EE01AA"/>
    <w:rsid w:val="00F02EFF"/>
    <w:rsid w:val="00F15D2D"/>
    <w:rsid w:val="00F67647"/>
    <w:rsid w:val="00F743A9"/>
    <w:rsid w:val="00F81C0E"/>
    <w:rsid w:val="00F94396"/>
    <w:rsid w:val="00FA422D"/>
    <w:rsid w:val="00FB1392"/>
    <w:rsid w:val="00FC60AC"/>
    <w:rsid w:val="00FD5882"/>
    <w:rsid w:val="00FE2094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rsid w:val="005F1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F1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764E7E-6A4D-408E-B82A-DE2275D5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