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spacing w:before="0"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УИД: 91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0038-01-2022-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00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3800-03</w:t>
      </w:r>
    </w:p>
    <w:p>
      <w:pPr>
        <w:spacing w:before="0"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5-38-614/2022</w:t>
      </w:r>
    </w:p>
    <w:p>
      <w:pPr>
        <w:spacing w:before="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 декабря 2022 года                                              г. Евпатория, ул. Горького, д. 10/29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Мельник Д.С.,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 </w:t>
      </w:r>
      <w:r>
        <w:rPr>
          <w:rFonts w:ascii="Times New Roman" w:eastAsia="Calibri" w:hAnsi="Times New Roman" w:cs="Times New Roman"/>
          <w:sz w:val="26"/>
          <w:szCs w:val="26"/>
        </w:rPr>
        <w:t>ОМВД России по г. Евпатории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в отношении:</w:t>
      </w:r>
    </w:p>
    <w:p>
      <w:pPr>
        <w:tabs>
          <w:tab w:val="clear" w:pos="708"/>
          <w:tab w:val="left" w:pos="2700"/>
          <w:tab w:val="left" w:pos="6300"/>
        </w:tabs>
        <w:spacing w:before="0"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Мельник Дмитрия Сергеевича,</w:t>
      </w:r>
      <w:r>
        <w:rPr>
          <w:rFonts w:ascii="Times New Roman" w:hAnsi="Times New Roman"/>
          <w:sz w:val="26"/>
          <w:szCs w:val="26"/>
        </w:rPr>
        <w:t xml:space="preserve"> ***</w:t>
      </w:r>
      <w:r>
        <w:rPr>
          <w:rFonts w:ascii="Times New Roman" w:hAnsi="Times New Roman"/>
          <w:color w:val="000000" w:themeColor="text1"/>
          <w:sz w:val="26"/>
          <w:szCs w:val="26"/>
        </w:rPr>
        <w:t>,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>
      <w:pPr>
        <w:spacing w:before="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>
      <w:pPr>
        <w:tabs>
          <w:tab w:val="clear" w:pos="708"/>
          <w:tab w:val="left" w:pos="2700"/>
          <w:tab w:val="left" w:pos="6300"/>
        </w:tabs>
        <w:spacing w:before="0" w:after="0" w:line="240" w:lineRule="auto"/>
        <w:ind w:right="22"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г. в 00 час. 01 мин.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Мельник Д.С.,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>
        <w:rPr>
          <w:rFonts w:ascii="Times New Roman" w:eastAsia="Calibri" w:hAnsi="Times New Roman" w:cs="Times New Roman"/>
          <w:sz w:val="26"/>
          <w:szCs w:val="26"/>
        </w:rPr>
        <w:t>по адресу: ***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течении 60-ти дней для добровольной оплаты штрафа установленных ч. 1 ст. 32.2 КоАП РФ, не оплатил штраф в размере *** руб., назначенный постановлением *** № *** от *** г., согласно которого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Мельник Д.С.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ст. 19.16 КоАП РФ.</w:t>
      </w:r>
    </w:p>
    <w:p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Мельник Д.С.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Мельник Д.С.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признал, в содеянном раскаялся, не отрицал обстоятельств правонарушения, изложенных в протоколе. Пояснил, что не оплатил штраф, так как не нашел для этого времени. 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лицо, в отношении которого составлен протокол,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Мельник Д.С.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>
      <w:pPr>
        <w:tabs>
          <w:tab w:val="clear" w:pos="708"/>
          <w:tab w:val="left" w:pos="2700"/>
          <w:tab w:val="left" w:pos="6300"/>
        </w:tabs>
        <w:spacing w:before="0"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Мельник Д.С.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*** № ***  от *** г., копией постановления ***№ ***от *** г., согласно которого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Мельник Д.С.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ст. 19.16 КоАП РФ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ему назначено наказание в виде штрафа в размере *** рублей, </w:t>
      </w:r>
      <w:r>
        <w:rPr>
          <w:rFonts w:ascii="Times New Roman" w:eastAsia="Calibri" w:hAnsi="Times New Roman" w:cs="Times New Roman"/>
          <w:sz w:val="26"/>
          <w:szCs w:val="26"/>
        </w:rPr>
        <w:t>справкой на физическое лицо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дела, которые составлены надлежащим образом, получены с соблюдением требований закона и являются допустимыми доказательствами. 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наличие смягчающих административную ответственность обстоятельств: признание вины, раскаяние в содеянном, наличие на иждивении ***, отсутствие отягчающих административную ответственность обстоятельств, считает необходимым назначить наказание в виде административного штрафа.</w:t>
      </w:r>
    </w:p>
    <w:p>
      <w:pPr>
        <w:spacing w:before="0"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20.25 ч. 1, 29.9, 29.10 КоАП РФ, мировой судья</w:t>
      </w:r>
      <w:r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>
      <w:pPr>
        <w:spacing w:before="0"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Мельник </w:t>
      </w:r>
      <w:r>
        <w:rPr>
          <w:rFonts w:ascii="Times New Roman" w:hAnsi="Times New Roman"/>
          <w:b/>
          <w:sz w:val="26"/>
          <w:szCs w:val="26"/>
        </w:rPr>
        <w:t xml:space="preserve">Дмитрия Сергеевича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размере 1 000 (одной тысячи) рублей.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Штраф подлежит оплате по следующим реквизитам: У</w:t>
      </w:r>
      <w:r>
        <w:rPr>
          <w:rFonts w:ascii="Times New Roman" w:eastAsia="Times New Roman" w:hAnsi="Times New Roman"/>
          <w:iCs/>
          <w:color w:val="FF0000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, наименование платежа: штраф за уклонение от исполнения административного наказания, по постановлению мирового судьи № 5-38-614/2022 от 23.12.2022 г.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>
        <w:rPr>
          <w:sz w:val="26"/>
          <w:szCs w:val="26"/>
        </w:rPr>
        <w:t xml:space="preserve">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течение 10 суток в порядке, предусмотренном ст. 30.2 КоАП РФ.       </w:t>
      </w:r>
    </w:p>
    <w:p>
      <w:pPr>
        <w:widowControl w:val="0"/>
        <w:suppressAutoHyphens/>
        <w:spacing w:before="0"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</w:t>
        <w:tab/>
        <w:tab/>
        <w:tab/>
        <w:tab/>
        <w:tab/>
        <w:tab/>
        <w:tab/>
        <w:t xml:space="preserve">                   М.М. Апразов </w:t>
      </w:r>
    </w:p>
    <w:p>
      <w:pPr>
        <w:spacing w:before="0" w:after="200"/>
        <w:rPr>
          <w:sz w:val="26"/>
          <w:szCs w:val="26"/>
        </w:rPr>
      </w:pPr>
    </w:p>
    <w:sectPr>
      <w:type w:val="nextPage"/>
      <w:pgSz w:w="11906" w:h="16838"/>
      <w:pgMar w:top="1134" w:right="850" w:bottom="1134" w:left="1701" w:header="0" w:footer="0" w:gutter="0"/>
      <w:pgNumType w:fmt="decimal"/>
      <w:cols w:space="708"/>
      <w:formProt w:val="0"/>
      <w:textDirection w:val="lrTb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  <w:pPr>
      <w:widowControl/>
      <w:bidi w:val="0"/>
      <w:spacing w:before="0" w:after="200" w:line="276" w:lineRule="auto"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val="ru-RU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a">
    <w:name w:val="Текст выноски Знак"/>
    <w:basedOn w:val="DefaultParagraphFont"/>
    <w:uiPriority w:val="99"/>
    <w:semiHidden/>
    <w:qFormat/>
    <w:rsid w:val="004458A6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4458A6"/>
    <w:pPr>
      <w:spacing w:before="0"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