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10701" w:rsidRPr="0002017D" w:rsidP="00D10701">
      <w:pPr>
        <w:suppressLineNumbers/>
        <w:suppressAutoHyphens/>
        <w:spacing w:after="0" w:line="240" w:lineRule="auto"/>
        <w:ind w:firstLine="567"/>
        <w:jc w:val="right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Дело № 5-38-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>626</w:t>
      </w:r>
      <w:r w:rsidRPr="0002017D">
        <w:rPr>
          <w:rFonts w:ascii="Times New Roman" w:hAnsi="Times New Roman"/>
          <w:b/>
          <w:color w:val="000000" w:themeColor="text1"/>
          <w:sz w:val="26"/>
          <w:szCs w:val="26"/>
        </w:rPr>
        <w:t>/2018</w:t>
      </w:r>
    </w:p>
    <w:p w:rsidR="00D10701" w:rsidRPr="00536C3F" w:rsidP="00D1070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ПОСТАНОВЛЕНИЕ</w:t>
      </w:r>
    </w:p>
    <w:p w:rsidR="00D10701" w:rsidRPr="00536C3F" w:rsidP="00D10701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D10701" w:rsidRPr="00536C3F" w:rsidP="00D10701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 октября</w:t>
      </w:r>
      <w:r w:rsidRPr="00536C3F">
        <w:rPr>
          <w:rFonts w:ascii="Times New Roman" w:hAnsi="Times New Roman"/>
          <w:sz w:val="26"/>
          <w:szCs w:val="26"/>
        </w:rPr>
        <w:t xml:space="preserve"> 2018 года</w:t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</w:r>
      <w:r w:rsidRPr="00536C3F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536C3F">
        <w:rPr>
          <w:rFonts w:ascii="Times New Roman" w:hAnsi="Times New Roman"/>
          <w:sz w:val="26"/>
          <w:szCs w:val="26"/>
        </w:rPr>
        <w:t>Евпатория, пр. Ленина, 51/50</w:t>
      </w:r>
    </w:p>
    <w:p w:rsidR="00D10701" w:rsidRPr="00536C3F" w:rsidP="00D10701">
      <w:pPr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D10701" w:rsidRPr="00536C3F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36C3F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10701" w:rsidRPr="00536C3F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Мещерякову Марию Леонидовну</w:t>
      </w:r>
      <w:r>
        <w:rPr>
          <w:rFonts w:ascii="Times New Roman" w:hAnsi="Times New Roman"/>
          <w:sz w:val="26"/>
          <w:szCs w:val="26"/>
        </w:rPr>
        <w:t xml:space="preserve">, </w:t>
      </w:r>
      <w:r w:rsidR="009B33DF">
        <w:rPr>
          <w:rFonts w:ascii="Times New Roman" w:hAnsi="Times New Roman"/>
          <w:sz w:val="26"/>
          <w:szCs w:val="26"/>
        </w:rPr>
        <w:t>личные данные</w:t>
      </w:r>
    </w:p>
    <w:p w:rsidR="00D10701" w:rsidRPr="00536C3F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10701" w:rsidP="00D1070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</w:rPr>
        <w:t>УСТАНОВИЛ:</w:t>
      </w:r>
    </w:p>
    <w:p w:rsidR="00D10701" w:rsidRPr="00536C3F" w:rsidP="00D10701">
      <w:p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10701" w:rsidRPr="00536C3F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Мещерякова М.Л. </w:t>
      </w:r>
      <w:r w:rsidRPr="00536C3F">
        <w:rPr>
          <w:rFonts w:ascii="Times New Roman" w:hAnsi="Times New Roman"/>
          <w:sz w:val="26"/>
          <w:szCs w:val="26"/>
        </w:rPr>
        <w:t xml:space="preserve">являясь </w:t>
      </w:r>
      <w:r w:rsidR="009B33D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зарегистрированным</w:t>
      </w:r>
      <w:r w:rsidRPr="00536C3F">
        <w:rPr>
          <w:rFonts w:ascii="Times New Roman" w:hAnsi="Times New Roman"/>
          <w:sz w:val="26"/>
          <w:szCs w:val="26"/>
        </w:rPr>
        <w:t xml:space="preserve"> по адресу: </w:t>
      </w:r>
      <w:r w:rsidR="009B33D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>, не предоставил</w:t>
      </w:r>
      <w:r>
        <w:rPr>
          <w:rFonts w:ascii="Times New Roman" w:hAnsi="Times New Roman"/>
          <w:sz w:val="26"/>
          <w:szCs w:val="26"/>
        </w:rPr>
        <w:t>а</w:t>
      </w:r>
      <w:r w:rsidRPr="00536C3F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9B33D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за </w:t>
      </w:r>
      <w:r w:rsidR="009B33DF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9B33DF">
        <w:rPr>
          <w:rFonts w:ascii="Times New Roman" w:hAnsi="Times New Roman"/>
          <w:sz w:val="26"/>
          <w:szCs w:val="26"/>
        </w:rPr>
        <w:t>**</w:t>
      </w:r>
    </w:p>
    <w:p w:rsidR="00D10701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>
        <w:rPr>
          <w:rFonts w:ascii="Times New Roman" w:hAnsi="Times New Roman"/>
          <w:sz w:val="26"/>
          <w:szCs w:val="26"/>
        </w:rPr>
        <w:t xml:space="preserve">ИП Мещеряковой М.Л. - </w:t>
      </w:r>
      <w:r w:rsidR="009B33DF">
        <w:rPr>
          <w:rFonts w:ascii="Times New Roman" w:hAnsi="Times New Roman"/>
          <w:sz w:val="26"/>
          <w:szCs w:val="26"/>
        </w:rPr>
        <w:t>**</w:t>
      </w:r>
      <w:r w:rsidRPr="00536C3F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>
        <w:rPr>
          <w:rFonts w:ascii="Times New Roman" w:hAnsi="Times New Roman"/>
          <w:sz w:val="26"/>
          <w:szCs w:val="26"/>
        </w:rPr>
        <w:t>22</w:t>
      </w:r>
      <w:r w:rsidRPr="00536C3F">
        <w:rPr>
          <w:rFonts w:ascii="Times New Roman" w:hAnsi="Times New Roman"/>
          <w:sz w:val="26"/>
          <w:szCs w:val="26"/>
        </w:rPr>
        <w:t xml:space="preserve"> д</w:t>
      </w:r>
      <w:r>
        <w:rPr>
          <w:rFonts w:ascii="Times New Roman" w:hAnsi="Times New Roman"/>
          <w:sz w:val="26"/>
          <w:szCs w:val="26"/>
        </w:rPr>
        <w:t>ня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D10701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Мещерякова М.Л.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>к мировому судье не яви</w:t>
      </w:r>
      <w:r>
        <w:rPr>
          <w:rFonts w:ascii="Times New Roman" w:hAnsi="Times New Roman"/>
          <w:sz w:val="26"/>
          <w:szCs w:val="26"/>
        </w:rPr>
        <w:t>лась</w:t>
      </w:r>
      <w:r w:rsidRPr="001510F8">
        <w:rPr>
          <w:rFonts w:ascii="Times New Roman" w:hAnsi="Times New Roman"/>
          <w:sz w:val="26"/>
          <w:szCs w:val="26"/>
        </w:rPr>
        <w:t>, о слушании дела извещал</w:t>
      </w:r>
      <w:r>
        <w:rPr>
          <w:rFonts w:ascii="Times New Roman" w:hAnsi="Times New Roman"/>
          <w:sz w:val="26"/>
          <w:szCs w:val="26"/>
        </w:rPr>
        <w:t>ась</w:t>
      </w:r>
      <w:r w:rsidRPr="001510F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510F8">
        <w:rPr>
          <w:rFonts w:ascii="Times New Roman" w:hAnsi="Times New Roman"/>
          <w:sz w:val="26"/>
          <w:szCs w:val="26"/>
        </w:rPr>
        <w:t xml:space="preserve">надлежащим образом, </w:t>
      </w:r>
      <w:r>
        <w:rPr>
          <w:rFonts w:ascii="Times New Roman" w:hAnsi="Times New Roman"/>
          <w:sz w:val="26"/>
          <w:szCs w:val="26"/>
        </w:rPr>
        <w:t>о причинах неявки мирового судью не уведомила.</w:t>
      </w:r>
    </w:p>
    <w:p w:rsidR="00D10701" w:rsidRPr="005B154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10701" w:rsidRPr="005B154F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B154F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5B154F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5B154F">
        <w:rPr>
          <w:rFonts w:ascii="Times New Roman" w:hAnsi="Times New Roman"/>
          <w:sz w:val="26"/>
          <w:szCs w:val="26"/>
        </w:rPr>
        <w:t>дств св</w:t>
      </w:r>
      <w:r w:rsidRPr="005B154F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D10701" w:rsidP="00D10701">
      <w:pPr>
        <w:pStyle w:val="ConsPlusNormal"/>
        <w:ind w:firstLine="567"/>
        <w:jc w:val="both"/>
      </w:pPr>
      <w:r w:rsidRPr="00DD4187">
        <w:t>Согласно материалов дела, о месте и времени судебно</w:t>
      </w:r>
      <w:r>
        <w:t xml:space="preserve">го заседания, назначенного на </w:t>
      </w:r>
      <w:r w:rsidR="009B33DF">
        <w:t>**</w:t>
      </w:r>
      <w:r w:rsidRPr="00DD4187">
        <w:t xml:space="preserve"> </w:t>
      </w:r>
      <w:r>
        <w:t>Мещерякова М.Л. извещалась</w:t>
      </w:r>
      <w:r w:rsidRPr="00DD4187">
        <w:t xml:space="preserve"> посредством </w:t>
      </w:r>
      <w:r>
        <w:t xml:space="preserve">извещения </w:t>
      </w:r>
      <w:r w:rsidRPr="00DD4187">
        <w:t>телефонограмм</w:t>
      </w:r>
      <w:r>
        <w:t>ой</w:t>
      </w:r>
      <w:r w:rsidRPr="00DD4187">
        <w:t>, с ходатайством об отложении рассмотрения дела на судебный участок не обращал</w:t>
      </w:r>
      <w:r>
        <w:t>ась</w:t>
      </w:r>
      <w:r w:rsidRPr="00DD4187">
        <w:t>, ввиду чего</w:t>
      </w:r>
      <w:r>
        <w:t>,</w:t>
      </w:r>
      <w:r w:rsidRPr="00DD4187">
        <w:t xml:space="preserve"> суд считает возможным рассмотреть дело в отсутствии </w:t>
      </w:r>
      <w:r w:rsidRPr="00DD4187">
        <w:t>лица</w:t>
      </w:r>
      <w:r w:rsidRPr="00DD4187">
        <w:t xml:space="preserve"> в отношении которого составлен протокол об административном правонарушении.</w:t>
      </w:r>
    </w:p>
    <w:p w:rsidR="00D10701" w:rsidRPr="00547CA5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 xml:space="preserve">Мещерякова М.Л. как </w:t>
      </w:r>
      <w:r w:rsidR="009B33DF">
        <w:rPr>
          <w:rFonts w:ascii="Times New Roman" w:hAnsi="Times New Roman"/>
          <w:sz w:val="26"/>
          <w:szCs w:val="26"/>
        </w:rPr>
        <w:t>**</w:t>
      </w:r>
      <w:r w:rsidRPr="005B154F">
        <w:rPr>
          <w:rFonts w:ascii="Times New Roman" w:hAnsi="Times New Roman"/>
          <w:sz w:val="26"/>
          <w:szCs w:val="26"/>
        </w:rPr>
        <w:t xml:space="preserve">, совершила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9B33DF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9B33DF">
        <w:rPr>
          <w:rFonts w:ascii="Times New Roman" w:hAnsi="Times New Roman"/>
          <w:color w:val="000000" w:themeColor="text1"/>
          <w:sz w:val="26"/>
          <w:szCs w:val="26"/>
        </w:rPr>
        <w:t>**</w:t>
      </w:r>
    </w:p>
    <w:p w:rsidR="00D10701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Мещеряковой М.Л.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и датой получения органом ПФ </w:t>
      </w:r>
      <w:r w:rsidR="009B33DF">
        <w:rPr>
          <w:rFonts w:ascii="Times New Roman" w:hAnsi="Times New Roman"/>
          <w:color w:val="000000" w:themeColor="text1"/>
          <w:sz w:val="26"/>
          <w:szCs w:val="26"/>
        </w:rPr>
        <w:t>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, уведомлением о регистрации юридического лица в т</w:t>
      </w:r>
      <w:r>
        <w:rPr>
          <w:rFonts w:ascii="Times New Roman" w:hAnsi="Times New Roman"/>
          <w:color w:val="000000" w:themeColor="text1"/>
          <w:sz w:val="26"/>
          <w:szCs w:val="26"/>
        </w:rPr>
        <w:t>ерриториальном органе ПФ РФ.</w:t>
      </w:r>
    </w:p>
    <w:p w:rsidR="00D10701" w:rsidP="00D107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36C3F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536C3F">
        <w:rPr>
          <w:rFonts w:ascii="Times New Roman" w:hAnsi="Times New Roman"/>
          <w:sz w:val="26"/>
          <w:szCs w:val="26"/>
        </w:rPr>
        <w:t xml:space="preserve"> </w:t>
      </w:r>
      <w:r w:rsidRPr="00536C3F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36C3F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536C3F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536C3F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10701" w:rsidRPr="00536C3F" w:rsidP="00D1070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536C3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D10701" w:rsidRPr="00536C3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>
        <w:rPr>
          <w:rFonts w:ascii="Times New Roman" w:hAnsi="Times New Roman"/>
          <w:sz w:val="26"/>
          <w:szCs w:val="26"/>
        </w:rPr>
        <w:t xml:space="preserve">Мещеряковой М.Л. </w:t>
      </w:r>
      <w:r w:rsidRPr="00536C3F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10701" w:rsidRPr="00536C3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При назначении административного взыска</w:t>
      </w:r>
      <w:r>
        <w:rPr>
          <w:rFonts w:ascii="Times New Roman" w:hAnsi="Times New Roman"/>
          <w:sz w:val="26"/>
          <w:szCs w:val="26"/>
        </w:rPr>
        <w:t>ния, соблюдая требования ст. 4.1</w:t>
      </w:r>
      <w:r w:rsidRPr="00536C3F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hAnsi="Times New Roman"/>
          <w:sz w:val="26"/>
          <w:szCs w:val="26"/>
        </w:rPr>
        <w:t>Мещеряковой М.Л.</w:t>
      </w:r>
      <w:r w:rsidRPr="00536C3F">
        <w:rPr>
          <w:rFonts w:ascii="Times New Roman" w:hAnsi="Times New Roman"/>
          <w:sz w:val="26"/>
          <w:szCs w:val="26"/>
        </w:rPr>
        <w:t xml:space="preserve"> наказание в виде минимального штрафа установленного санкцией ст. 15.33.2 КоАП РФ.</w:t>
      </w:r>
    </w:p>
    <w:p w:rsidR="00D10701" w:rsidRPr="00FA090F" w:rsidP="00D1070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раздела II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 или закона</w:t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 статьи 3.4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>частью 2</w:t>
      </w:r>
      <w:r>
        <w:fldChar w:fldCharType="end"/>
      </w:r>
      <w:r w:rsidRPr="00FA090F">
        <w:rPr>
          <w:rFonts w:ascii="Times New Roman" w:hAnsi="Times New Roman"/>
          <w:color w:val="000000" w:themeColor="text1"/>
          <w:sz w:val="26"/>
          <w:szCs w:val="26"/>
        </w:rPr>
        <w:t xml:space="preserve"> настоящей статьи.</w:t>
      </w:r>
    </w:p>
    <w:p w:rsidR="00D10701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D10701" w:rsidRPr="00536C3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Мещерякова М.Л. </w:t>
      </w:r>
      <w:r w:rsidRPr="00536C3F">
        <w:rPr>
          <w:rFonts w:ascii="Times New Roman" w:hAnsi="Times New Roman"/>
          <w:sz w:val="26"/>
          <w:szCs w:val="26"/>
        </w:rPr>
        <w:t xml:space="preserve">является </w:t>
      </w:r>
      <w:r>
        <w:rPr>
          <w:rFonts w:ascii="Times New Roman" w:hAnsi="Times New Roman"/>
          <w:sz w:val="26"/>
          <w:szCs w:val="26"/>
        </w:rPr>
        <w:t>микропредприятием</w:t>
      </w:r>
      <w:r w:rsidRPr="00536C3F">
        <w:rPr>
          <w:rFonts w:ascii="Times New Roman" w:hAnsi="Times New Roman"/>
          <w:sz w:val="26"/>
          <w:szCs w:val="26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D10701" w:rsidRPr="00536C3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Санкция ст. 15.33.2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</w:t>
      </w:r>
      <w:r>
        <w:rPr>
          <w:rFonts w:ascii="Times New Roman" w:hAnsi="Times New Roman"/>
          <w:sz w:val="26"/>
          <w:szCs w:val="26"/>
        </w:rPr>
        <w:t>,</w:t>
      </w:r>
      <w:r w:rsidRPr="00536C3F">
        <w:rPr>
          <w:rFonts w:ascii="Times New Roman" w:hAnsi="Times New Roman"/>
          <w:sz w:val="26"/>
          <w:szCs w:val="26"/>
        </w:rPr>
        <w:t xml:space="preserve"> препятствующих применению положений ст. 4.1.1 КоАП РФ, 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D10701" w:rsidRPr="00536C3F" w:rsidP="009B33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Руководствуясь ст. ст.  15.6, 29.9, 29.10 КоАП РФ, мировой судья</w:t>
      </w:r>
    </w:p>
    <w:p w:rsidR="00D10701" w:rsidRPr="00536C3F" w:rsidP="009B33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36C3F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536C3F">
        <w:rPr>
          <w:rFonts w:ascii="Times New Roman" w:hAnsi="Times New Roman"/>
          <w:b/>
          <w:sz w:val="26"/>
          <w:szCs w:val="26"/>
        </w:rPr>
        <w:t>:</w:t>
      </w:r>
    </w:p>
    <w:p w:rsidR="00D10701" w:rsidRPr="00536C3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Мещерякову Марию Леонидовну</w:t>
      </w:r>
      <w:r>
        <w:rPr>
          <w:rFonts w:ascii="Times New Roman" w:hAnsi="Times New Roman"/>
          <w:sz w:val="26"/>
          <w:szCs w:val="26"/>
        </w:rPr>
        <w:t xml:space="preserve"> признать виновной</w:t>
      </w:r>
      <w:r w:rsidRPr="00536C3F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</w:t>
      </w:r>
      <w:r>
        <w:rPr>
          <w:rFonts w:ascii="Times New Roman" w:hAnsi="Times New Roman"/>
          <w:sz w:val="26"/>
          <w:szCs w:val="26"/>
        </w:rPr>
        <w:t xml:space="preserve"> правонарушениях и назначить ей</w:t>
      </w:r>
      <w:r w:rsidRPr="00536C3F">
        <w:rPr>
          <w:rFonts w:ascii="Times New Roman" w:hAnsi="Times New Roman"/>
          <w:sz w:val="26"/>
          <w:szCs w:val="26"/>
        </w:rPr>
        <w:t xml:space="preserve"> административное наказание в виде предупреждения.</w:t>
      </w:r>
    </w:p>
    <w:p w:rsidR="00D10701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36C3F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536C3F">
        <w:rPr>
          <w:rFonts w:ascii="Times New Roman" w:hAnsi="Times New Roman"/>
          <w:sz w:val="26"/>
          <w:szCs w:val="26"/>
        </w:rPr>
        <w:t>и</w:t>
      </w:r>
      <w:r w:rsidRPr="00536C3F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536C3F">
        <w:rPr>
          <w:rFonts w:ascii="Times New Roman" w:hAnsi="Times New Roman"/>
          <w:iCs/>
          <w:sz w:val="26"/>
          <w:szCs w:val="26"/>
        </w:rPr>
        <w:t>КоАП РФ</w:t>
      </w:r>
      <w:r w:rsidRPr="00536C3F">
        <w:rPr>
          <w:rFonts w:ascii="Times New Roman" w:hAnsi="Times New Roman"/>
          <w:sz w:val="26"/>
          <w:szCs w:val="26"/>
        </w:rPr>
        <w:t>.</w:t>
      </w:r>
    </w:p>
    <w:p w:rsidR="00D10701" w:rsidRPr="008D1DCF" w:rsidP="00D1070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10701" w:rsidP="00D1070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536C3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                   Н.А. Киоса</w:t>
      </w:r>
    </w:p>
    <w:p w:rsidR="00D10701" w:rsidP="00D1070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10701" w:rsidP="00D10701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D10701" w:rsidP="00D10701"/>
    <w:p w:rsidR="00CD160E"/>
    <w:sectPr w:rsidSect="004B6291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01"/>
    <w:rsid w:val="0002017D"/>
    <w:rsid w:val="001510F8"/>
    <w:rsid w:val="00536C3F"/>
    <w:rsid w:val="00547CA5"/>
    <w:rsid w:val="005B154F"/>
    <w:rsid w:val="00825FDD"/>
    <w:rsid w:val="00835795"/>
    <w:rsid w:val="008D1DCF"/>
    <w:rsid w:val="009B33DF"/>
    <w:rsid w:val="00B13705"/>
    <w:rsid w:val="00CD160E"/>
    <w:rsid w:val="00D10701"/>
    <w:rsid w:val="00DD4187"/>
    <w:rsid w:val="00E46661"/>
    <w:rsid w:val="00FA090F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701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10701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1070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0701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10701"/>
  </w:style>
  <w:style w:type="character" w:customStyle="1" w:styleId="FontStyle11">
    <w:name w:val="Font Style11"/>
    <w:uiPriority w:val="99"/>
    <w:rsid w:val="00D1070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D10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