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71B" w:rsidRPr="00842116" w:rsidP="006827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Дело № 5-38-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636</w:t>
      </w: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/2018</w:t>
      </w:r>
    </w:p>
    <w:p w:rsidR="0068271B" w:rsidRPr="00842116" w:rsidP="0068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ПОСТАНОВЛЕНИЕ </w:t>
      </w:r>
    </w:p>
    <w:p w:rsidR="0068271B" w:rsidRPr="00842116" w:rsidP="0068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07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ноября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2018 года                   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г. Евпатория проспект, Ленина,51/50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Брыкина Евгения Петровича</w:t>
      </w: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личные данные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68271B" w:rsidRPr="00842116" w:rsidP="00682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УСТАНОВИЛ:</w:t>
      </w:r>
    </w:p>
    <w:p w:rsidR="0068271B" w:rsidRPr="00842116" w:rsidP="0068271B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час. на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 Е.П.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управлял транспортным средством - автомобилем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принадлежащим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Брыкину Е.П.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в состоянии алкогольного опьянения. 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освидетельствован на состояние опьянения на месте остановки  транспортного средства (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 прибором Алкотест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 Результат освидетельствования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воздухе.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Своими действиями,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 Е.П.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F45D35" w:rsidP="006827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суде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 Е.П.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вину в совершении вменного ему правонарушения признал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пояснив следующее. </w:t>
      </w:r>
      <w:r w:rsidR="001A7E85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1A7E85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он</w:t>
      </w:r>
      <w:r w:rsidR="0006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выпил 0,5 л. алкогольного пива «Темное», после чего по просьбе друга стал управлять автомобилем, поскольку чувствовал себя трезвым. В </w:t>
      </w:r>
      <w:r w:rsidR="001A7E85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остановлен сотрудниками ДПС. 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При общении с инспектор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ДПС, инспектор предложил ему пройти освидетельствование на состояние опьянения на месте остановки автомобиля путе</w:t>
      </w:r>
      <w:r w:rsidR="00230B22">
        <w:rPr>
          <w:rFonts w:ascii="Times New Roman" w:hAnsi="Times New Roman" w:cs="Times New Roman"/>
          <w:color w:val="000000" w:themeColor="text1"/>
          <w:sz w:val="28"/>
          <w:szCs w:val="28"/>
        </w:rPr>
        <w:t>м продутия специального прибора.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Продув специальный прибор, было установлено наличие алкоголя в выдыхаемом им воздухе в концентрации </w:t>
      </w:r>
      <w:r w:rsidR="001A7E85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мг/л. С показаниями прибора 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был согласен, поскольку не отрицал факт употребления алкоголя</w:t>
      </w:r>
      <w:r w:rsidR="00230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претензий к сотрудникам ДПС не имеет.</w:t>
      </w:r>
      <w:r w:rsidR="00065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Просил не применять к нему наказание в виде лишения права управления  транспортными средствами поскольку осуществляет уход за больной матерью.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Выслушав 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Брыкина Е.П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., исследовав материалы дела, мировой судья приходит к выводу о наличии в действиях 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Брыкина Е.П.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состава правонарушения, предусмотренного ч.1 ст. 12.8. КоАП РФ, т.е. управление транспортным средством в состоянии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алкогольного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опьянения.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8271B" w:rsidRPr="00842116" w:rsidP="00682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статьей 26.2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Кодексом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Вина 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Брыкина Е.П.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совершении вмененного ему правонарушения подтверждается: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-сведениями протокола об административном правонарушении от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протоколом об отстранении от управле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ния транспортным средством от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согласно которого 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Брыкин Е.П.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час.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мин. на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управлял автомобилем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государственный регистрационный знак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был отстранен от управления автомобилем в связи с наличием достаточных оснований полагать, что  лицо, которое управляет транспортным средством находится в состоянии опьянения;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-актом освидетельствования на состояние алкогольного опьянения  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 согласно которого у 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Брыкина Е.П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 имелись признаки опьянения в виде запаха алкоголя из полости рта, нарушение речи, резкое изменение окраски кож</w:t>
      </w:r>
      <w:r w:rsidR="00230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ных покровов лица и последний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час. прошел освидетельствование на состояние алкогольного опьянения с применением технического средства измерения Драгер Алкотест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заводской номер </w:t>
      </w:r>
      <w:r w:rsidRPr="0084211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дата последней поверки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Показания прибора </w:t>
      </w:r>
      <w:r w:rsidR="00230B22">
        <w:rPr>
          <w:rFonts w:ascii="Times New Roman" w:eastAsia="Times New Roman" w:hAnsi="Times New Roman" w:cs="Times New Roman"/>
          <w:sz w:val="28"/>
          <w:szCs w:val="28"/>
          <w:lang w:eastAsia="zh-CN"/>
        </w:rPr>
        <w:t>–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абсолютного этилового спирта в выдыхаемом </w:t>
      </w:r>
      <w:r w:rsidR="00230B22">
        <w:rPr>
          <w:rFonts w:ascii="Times New Roman" w:eastAsia="Times New Roman" w:hAnsi="Times New Roman" w:cs="Times New Roman"/>
          <w:sz w:val="28"/>
          <w:szCs w:val="28"/>
          <w:lang w:eastAsia="zh-CN"/>
        </w:rPr>
        <w:t>Брыкиным Е.П.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воздухе;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-квитанцией к прибору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Драгер Алкотест </w:t>
      </w:r>
      <w:r w:rsidR="001A7E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заводской номер </w:t>
      </w:r>
      <w:r w:rsidRPr="00842116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 результатами освидетельствования </w:t>
      </w:r>
      <w:r w:rsidR="00230B22">
        <w:rPr>
          <w:rFonts w:ascii="Times New Roman" w:eastAsia="Times New Roman" w:hAnsi="Times New Roman" w:cs="Times New Roman"/>
          <w:sz w:val="28"/>
          <w:szCs w:val="28"/>
          <w:lang w:eastAsia="zh-CN"/>
        </w:rPr>
        <w:t>Брыкина Е.П.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- 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 абсолютного этилового спирта в выдыхаемом </w:t>
      </w:r>
      <w:r w:rsidR="00230B22">
        <w:rPr>
          <w:rFonts w:ascii="Times New Roman" w:eastAsia="Times New Roman" w:hAnsi="Times New Roman" w:cs="Times New Roman"/>
          <w:sz w:val="28"/>
          <w:szCs w:val="28"/>
          <w:lang w:eastAsia="zh-CN"/>
        </w:rPr>
        <w:t>Брыкиным Е.П.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воздухе;</w:t>
      </w:r>
    </w:p>
    <w:p w:rsidR="0068271B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>-протоколом о задержа</w:t>
      </w:r>
      <w:r w:rsidR="00230B2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нии транспортного средства от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065747" w:rsidRPr="00065747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-свидетельством о поверке анализатора паров этанола в выдыхаемом воздухе Алкотест, модели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ARBL</w:t>
      </w:r>
      <w:r w:rsidRPr="000657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действительного до </w:t>
      </w:r>
      <w:r w:rsidR="001A7E85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="00230B22">
        <w:rPr>
          <w:rFonts w:ascii="Times New Roman" w:eastAsia="Times New Roman" w:hAnsi="Times New Roman" w:cs="Times New Roman"/>
          <w:sz w:val="28"/>
          <w:szCs w:val="28"/>
          <w:lang w:eastAsia="zh-CN"/>
        </w:rPr>
        <w:t>Брыкина Е.П.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совершении вменного ему правонарушения также подтверждается объяснениями самого </w:t>
      </w:r>
      <w:r w:rsidR="00230B22">
        <w:rPr>
          <w:rFonts w:ascii="Times New Roman" w:eastAsia="Times New Roman" w:hAnsi="Times New Roman" w:cs="Times New Roman"/>
          <w:sz w:val="28"/>
          <w:szCs w:val="28"/>
          <w:lang w:eastAsia="zh-CN"/>
        </w:rPr>
        <w:t>Брыкина Е.П.</w:t>
      </w:r>
      <w:r w:rsidRPr="0084211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230B22">
        <w:rPr>
          <w:rFonts w:ascii="Times New Roman" w:eastAsia="Times New Roman" w:hAnsi="Times New Roman" w:cs="Times New Roman"/>
          <w:sz w:val="28"/>
          <w:szCs w:val="28"/>
          <w:lang w:eastAsia="zh-CN"/>
        </w:rPr>
        <w:t>данными им в суде.</w:t>
      </w:r>
    </w:p>
    <w:p w:rsidR="0068271B" w:rsidRPr="00842116" w:rsidP="0068271B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="00230B22">
        <w:rPr>
          <w:rFonts w:ascii="Times New Roman" w:hAnsi="Times New Roman" w:cs="Times New Roman"/>
          <w:color w:val="000000" w:themeColor="text1"/>
          <w:sz w:val="28"/>
          <w:szCs w:val="28"/>
        </w:rPr>
        <w:t>Брыкина Е.П.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 ч.1 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12.8  КоАП Российской Федерации 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установленной. 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частью 1.1 статьи 27.12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статьей 12.24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частью 6 настоящей статьи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271B" w:rsidRPr="00842116" w:rsidP="006827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>
        <w:fldChar w:fldCharType="end"/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68271B" w:rsidRPr="00842116" w:rsidP="0068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8271B" w:rsidRPr="00842116" w:rsidP="0068271B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вина </w:t>
      </w:r>
      <w:r w:rsidR="00230B22">
        <w:rPr>
          <w:rFonts w:ascii="Times New Roman" w:hAnsi="Times New Roman" w:cs="Times New Roman"/>
          <w:color w:val="000000" w:themeColor="text1"/>
          <w:sz w:val="28"/>
          <w:szCs w:val="28"/>
        </w:rPr>
        <w:t>Брыкина Е.П.</w:t>
      </w:r>
      <w:r w:rsidRPr="008421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68271B" w:rsidRPr="00842116" w:rsidP="0068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 назначении</w:t>
      </w:r>
      <w:r w:rsidRPr="0084211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которого является безопасность дорожного движения, личность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виновного, который вину в совершении вменного ему правонарушения признал,</w:t>
      </w:r>
      <w:r w:rsidR="00065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работает, </w:t>
      </w:r>
      <w:r w:rsidR="00065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холост,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065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несовершеннолетних детей на иждивении не имеет, ухаживает за больной матерью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считает необходимым назначить наказание в виде штрафа с лишением права управления транспортными средствами в минимальных пределах санкции ч.1 ст.12.8 КоАП РФ.</w:t>
      </w:r>
    </w:p>
    <w:p w:rsidR="0068271B" w:rsidRPr="00842116" w:rsidP="0068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Ходатайство </w:t>
      </w:r>
      <w:r w:rsidR="000657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Брыкина Е.П.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 неприменении к нему административного взыскания в виде лишения права управления транспортными средствами удовлетворению не подлежит, поскольку не основано на законе. Кроме того санкция ч.1 ст. 12.8 КоАП РФ не предусматривает возможность назначения альтернативного наказания.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68271B" w:rsidRPr="00842116" w:rsidP="006827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ПОСТАНОВИЛ:</w:t>
      </w:r>
    </w:p>
    <w:p w:rsidR="0068271B" w:rsidRPr="00842116" w:rsidP="00682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Брыкина Евгения Петровича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признать</w:t>
      </w:r>
      <w:r w:rsidRPr="0084211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8271B" w:rsidRPr="00842116" w:rsidP="006827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842116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188 1 16 30020 01 6000 140, УИН 1881049118130000</w:t>
      </w:r>
      <w:r w:rsidR="00065747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4973</w:t>
      </w:r>
      <w:r w:rsidRPr="00842116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.</w:t>
      </w:r>
    </w:p>
    <w:p w:rsidR="0068271B" w:rsidRPr="00842116" w:rsidP="0068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zh-CN"/>
        </w:rPr>
        <w:t>К</w:t>
      </w: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8271B" w:rsidRPr="00842116" w:rsidP="0068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8271B" w:rsidRPr="00842116" w:rsidP="0068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8271B" w:rsidRPr="00842116" w:rsidP="0068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8271B" w:rsidRPr="00842116" w:rsidP="0068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</w:t>
      </w:r>
      <w:r w:rsidRPr="0084211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8271B" w:rsidRPr="00842116" w:rsidP="006827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842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68271B" w:rsidRPr="00842116" w:rsidP="0068271B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8271B" w:rsidP="0068271B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Мировой судья </w:t>
      </w:r>
      <w:r w:rsidRPr="0084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4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4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1A7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подпись</w:t>
      </w:r>
      <w:r w:rsidRPr="0084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4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4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8421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>Н.А. Киоса</w:t>
      </w:r>
    </w:p>
    <w:p w:rsidR="001A7E85" w:rsidP="0068271B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Согласовано</w:t>
      </w:r>
    </w:p>
    <w:p w:rsidR="001A7E85" w:rsidP="0068271B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Мировой судья                                                                           Н.А. Киоса</w:t>
      </w:r>
    </w:p>
    <w:p w:rsidR="0068271B" w:rsidRPr="00842116" w:rsidP="0068271B">
      <w:pPr>
        <w:rPr>
          <w:rFonts w:ascii="Times New Roman" w:hAnsi="Times New Roman" w:cs="Times New Roman"/>
          <w:sz w:val="28"/>
          <w:szCs w:val="28"/>
        </w:rPr>
      </w:pPr>
    </w:p>
    <w:p w:rsidR="00471DE1"/>
    <w:sectPr w:rsidSect="00DB7925">
      <w:headerReference w:type="default" r:id="rId4"/>
      <w:headerReference w:type="first" r:id="rId5"/>
      <w:pgSz w:w="11906" w:h="16838"/>
      <w:pgMar w:top="993" w:right="991" w:bottom="1134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57188946"/>
      <w:docPartObj>
        <w:docPartGallery w:val="Page Numbers (Top of Page)"/>
        <w:docPartUnique/>
      </w:docPartObj>
    </w:sdtPr>
    <w:sdtContent>
      <w:p w:rsidR="00A0207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E85">
          <w:rPr>
            <w:noProof/>
          </w:rPr>
          <w:t>5</w:t>
        </w:r>
        <w:r>
          <w:fldChar w:fldCharType="end"/>
        </w:r>
      </w:p>
    </w:sdtContent>
  </w:sdt>
  <w:p w:rsidR="00A0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1B"/>
    <w:rsid w:val="00065747"/>
    <w:rsid w:val="001955E6"/>
    <w:rsid w:val="001A7E85"/>
    <w:rsid w:val="00230B22"/>
    <w:rsid w:val="004127D6"/>
    <w:rsid w:val="00471DE1"/>
    <w:rsid w:val="00490E42"/>
    <w:rsid w:val="0068271B"/>
    <w:rsid w:val="00842116"/>
    <w:rsid w:val="00A02073"/>
    <w:rsid w:val="00F45D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6827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827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06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6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