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A4009">
      <w:pPr>
        <w:pStyle w:val="20"/>
        <w:framePr w:w="10688" w:h="317" w:hRule="exact" w:wrap="none" w:vAnchor="page" w:hAnchor="page" w:x="163" w:y="1109"/>
        <w:shd w:val="clear" w:color="auto" w:fill="auto"/>
        <w:spacing w:after="0" w:line="260" w:lineRule="exact"/>
        <w:ind w:left="300"/>
        <w:jc w:val="center"/>
      </w:pPr>
      <w:r>
        <w:t>ПОСТАНОВЛЕНИЕ</w:t>
      </w:r>
    </w:p>
    <w:p w:rsidR="007A4009">
      <w:pPr>
        <w:pStyle w:val="20"/>
        <w:framePr w:w="10688" w:h="1045" w:hRule="exact" w:wrap="none" w:vAnchor="page" w:hAnchor="page" w:x="163" w:y="97"/>
        <w:shd w:val="clear" w:color="auto" w:fill="auto"/>
        <w:spacing w:after="0" w:line="260" w:lineRule="exact"/>
        <w:ind w:right="420"/>
      </w:pPr>
      <w:r>
        <w:t>Дело № 5-38-644/2018</w:t>
      </w:r>
    </w:p>
    <w:p w:rsidR="007A4009">
      <w:pPr>
        <w:pStyle w:val="20"/>
        <w:framePr w:w="10688" w:h="13784" w:hRule="exact" w:wrap="none" w:vAnchor="page" w:hAnchor="page" w:x="163" w:y="1693"/>
        <w:shd w:val="clear" w:color="auto" w:fill="auto"/>
        <w:tabs>
          <w:tab w:val="left" w:pos="6792"/>
        </w:tabs>
        <w:spacing w:after="0" w:line="295" w:lineRule="exact"/>
        <w:ind w:firstLine="820"/>
        <w:jc w:val="both"/>
      </w:pPr>
      <w:r>
        <w:t>19 октября 2018 года</w:t>
      </w:r>
      <w:r>
        <w:tab/>
      </w:r>
      <w:r>
        <w:t>г</w:t>
      </w:r>
      <w:r>
        <w:t>.Е</w:t>
      </w:r>
      <w:r>
        <w:t>впатория</w:t>
      </w:r>
      <w:r>
        <w:t xml:space="preserve">, </w:t>
      </w:r>
      <w:r>
        <w:t>пр.Ленина</w:t>
      </w:r>
      <w:r>
        <w:t>, 51 /50</w:t>
      </w:r>
    </w:p>
    <w:p w:rsidR="007A4009">
      <w:pPr>
        <w:pStyle w:val="20"/>
        <w:framePr w:w="10688" w:h="13784" w:hRule="exact" w:wrap="none" w:vAnchor="page" w:hAnchor="page" w:x="163" w:y="1693"/>
        <w:shd w:val="clear" w:color="auto" w:fill="auto"/>
        <w:spacing w:after="0" w:line="295" w:lineRule="exact"/>
        <w:ind w:right="420" w:firstLine="820"/>
        <w:jc w:val="both"/>
      </w:pPr>
      <w:r>
        <w:t xml:space="preserve">Исполняющий обязанности мирового судьи судебного участка №38 Евпаторийского </w:t>
      </w:r>
      <w:r w:rsidR="00AC587D">
        <w:t>с</w:t>
      </w:r>
      <w:r>
        <w:t>удебного района (городской округ Евпатория) 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w:t>
      </w:r>
      <w:r w:rsidR="00AC587D">
        <w:t>министративном правонарушении, к</w:t>
      </w:r>
      <w:r>
        <w:t xml:space="preserve">оторое поступило из Отдела ГИБДД ОМВД России по г. Евпатории о привлечении к </w:t>
      </w:r>
      <w:r w:rsidR="00AC587D">
        <w:t>а</w:t>
      </w:r>
      <w:r>
        <w:t>дминистративной ответственности</w:t>
      </w:r>
    </w:p>
    <w:p w:rsidR="007A4009">
      <w:pPr>
        <w:pStyle w:val="20"/>
        <w:framePr w:w="10688" w:h="13784" w:hRule="exact" w:wrap="none" w:vAnchor="page" w:hAnchor="page" w:x="163" w:y="1693"/>
        <w:shd w:val="clear" w:color="auto" w:fill="auto"/>
        <w:spacing w:after="0" w:line="295" w:lineRule="exact"/>
        <w:ind w:right="420" w:firstLine="820"/>
        <w:jc w:val="both"/>
      </w:pPr>
      <w:r>
        <w:t>Объектова</w:t>
      </w:r>
      <w:r>
        <w:t xml:space="preserve"> Виктора Васильевича, </w:t>
      </w:r>
      <w:r w:rsidR="001C7FF5">
        <w:t>личные данные</w:t>
      </w:r>
    </w:p>
    <w:p w:rsidR="007A4009">
      <w:pPr>
        <w:pStyle w:val="20"/>
        <w:framePr w:w="10688" w:h="13784" w:hRule="exact" w:wrap="none" w:vAnchor="page" w:hAnchor="page" w:x="163" w:y="1693"/>
        <w:shd w:val="clear" w:color="auto" w:fill="auto"/>
        <w:spacing w:after="0" w:line="295" w:lineRule="exact"/>
        <w:ind w:right="420" w:firstLine="820"/>
        <w:jc w:val="both"/>
      </w:pPr>
      <w:r>
        <w:t>по ч.2 ст. 12.27 Кодекса Российской</w:t>
      </w:r>
      <w:r w:rsidR="00AC587D">
        <w:t xml:space="preserve"> Федерации об административных пр</w:t>
      </w:r>
      <w:r>
        <w:t>авонарушениях,</w:t>
      </w:r>
    </w:p>
    <w:p w:rsidR="007A4009">
      <w:pPr>
        <w:pStyle w:val="20"/>
        <w:framePr w:w="10688" w:h="13784" w:hRule="exact" w:wrap="none" w:vAnchor="page" w:hAnchor="page" w:x="163" w:y="1693"/>
        <w:shd w:val="clear" w:color="auto" w:fill="auto"/>
        <w:spacing w:after="0" w:line="295" w:lineRule="exact"/>
        <w:ind w:left="300"/>
        <w:jc w:val="center"/>
      </w:pPr>
      <w:r>
        <w:t>УСТАНОВИЛ:</w:t>
      </w:r>
    </w:p>
    <w:p w:rsidR="007A4009">
      <w:pPr>
        <w:pStyle w:val="20"/>
        <w:framePr w:w="10688" w:h="13784" w:hRule="exact" w:wrap="none" w:vAnchor="page" w:hAnchor="page" w:x="163" w:y="1693"/>
        <w:shd w:val="clear" w:color="auto" w:fill="auto"/>
        <w:spacing w:after="0" w:line="295" w:lineRule="exact"/>
        <w:ind w:right="420" w:firstLine="820"/>
        <w:jc w:val="both"/>
      </w:pPr>
      <w:r>
        <w:t>***</w:t>
      </w:r>
      <w:r w:rsidR="00E765AE">
        <w:t xml:space="preserve"> года в </w:t>
      </w:r>
      <w:r>
        <w:t>**</w:t>
      </w:r>
      <w:r w:rsidR="00E765AE">
        <w:t xml:space="preserve"> час. </w:t>
      </w:r>
      <w:r>
        <w:t>**</w:t>
      </w:r>
      <w:r w:rsidR="00E765AE">
        <w:t xml:space="preserve"> мин. водит</w:t>
      </w:r>
      <w:r w:rsidR="00AC587D">
        <w:t>ель Объектов В</w:t>
      </w:r>
      <w:r w:rsidR="00AC587D">
        <w:t>,В</w:t>
      </w:r>
      <w:r w:rsidR="00AC587D">
        <w:t>., управлявший т</w:t>
      </w:r>
      <w:r w:rsidR="00E765AE">
        <w:t>ранспортным средством «</w:t>
      </w:r>
      <w:r>
        <w:t>***</w:t>
      </w:r>
      <w:r w:rsidR="00E765AE">
        <w:t xml:space="preserve">», государственный регистрационный знак </w:t>
      </w:r>
      <w:r>
        <w:t>***</w:t>
      </w:r>
      <w:r w:rsidR="00E765AE">
        <w:t>, возле дома №</w:t>
      </w:r>
      <w:r>
        <w:t>**</w:t>
      </w:r>
      <w:r w:rsidR="00E765AE">
        <w:t xml:space="preserve"> по </w:t>
      </w:r>
      <w:r>
        <w:t>***</w:t>
      </w:r>
      <w:r w:rsidR="00E765AE">
        <w:t xml:space="preserve"> в нарушение 1.2.5 ПДЦ РФ оставил место дорожно-транспортного происшествия, участником которого</w:t>
      </w:r>
      <w:r>
        <w:t xml:space="preserve"> о</w:t>
      </w:r>
      <w:r w:rsidR="00E765AE">
        <w:t>н являлся.</w:t>
      </w:r>
    </w:p>
    <w:p w:rsidR="007A4009">
      <w:pPr>
        <w:pStyle w:val="20"/>
        <w:framePr w:w="10688" w:h="13784" w:hRule="exact" w:wrap="none" w:vAnchor="page" w:hAnchor="page" w:x="163" w:y="1693"/>
        <w:shd w:val="clear" w:color="auto" w:fill="auto"/>
        <w:spacing w:after="0" w:line="295" w:lineRule="exact"/>
        <w:ind w:right="420" w:firstLine="820"/>
        <w:jc w:val="both"/>
      </w:pPr>
      <w:r>
        <w:t>В суде Объектов В.В. свою вину в совершении адм</w:t>
      </w:r>
      <w:r w:rsidR="00AC587D">
        <w:t>инистративного правонарушения, п</w:t>
      </w:r>
      <w:r>
        <w:t>редусмотренного ч.2 ст. 12.27 КоАП Российской Федерации признал полностью, в содеянном раскаялся, пояснил, что действительно оставил место ДТП, участником которого являлся, поскольку не заметил столкновения с автомобилем потерпевшей, в настоящее время с потерпевшей он примирился, загладил причиненный ей материальный и моральный вред в полном объеме, в связи с</w:t>
      </w:r>
      <w:r>
        <w:t xml:space="preserve"> чем, просил суд признать данное административное правонарушение малозначительным и прекратить в отношении него дело об административном правонарушении.</w:t>
      </w:r>
    </w:p>
    <w:p w:rsidR="007A4009">
      <w:pPr>
        <w:pStyle w:val="20"/>
        <w:framePr w:w="10688" w:h="13784" w:hRule="exact" w:wrap="none" w:vAnchor="page" w:hAnchor="page" w:x="163" w:y="1693"/>
        <w:shd w:val="clear" w:color="auto" w:fill="auto"/>
        <w:spacing w:after="0" w:line="295" w:lineRule="exact"/>
        <w:ind w:right="420" w:firstLine="820"/>
        <w:jc w:val="both"/>
      </w:pPr>
      <w:r>
        <w:t xml:space="preserve">Потерпевшая </w:t>
      </w:r>
      <w:r w:rsidR="001C7FF5">
        <w:t>***</w:t>
      </w:r>
      <w:r>
        <w:t xml:space="preserve"> в суде подтвердила факт примирения с Объектовым В.В., пояснила, что Объектов В.В. загладил причиненный ей вред в размере </w:t>
      </w:r>
      <w:r w:rsidR="001C7FF5">
        <w:t>**</w:t>
      </w:r>
      <w:r>
        <w:t xml:space="preserve"> рублей, принес ей свои извинения, в </w:t>
      </w:r>
      <w:r>
        <w:t>связи</w:t>
      </w:r>
      <w:r>
        <w:t xml:space="preserve"> с чем также просила суд признать данное административное правонарушение малозначительным и прекратить производство по делу.</w:t>
      </w:r>
    </w:p>
    <w:p w:rsidR="007A4009">
      <w:pPr>
        <w:pStyle w:val="20"/>
        <w:framePr w:w="10688" w:h="13784" w:hRule="exact" w:wrap="none" w:vAnchor="page" w:hAnchor="page" w:x="163" w:y="1693"/>
        <w:shd w:val="clear" w:color="auto" w:fill="auto"/>
        <w:spacing w:after="0" w:line="295" w:lineRule="exact"/>
        <w:ind w:right="420" w:firstLine="820"/>
        <w:jc w:val="both"/>
      </w:pPr>
      <w:r>
        <w:t xml:space="preserve">Выслушав </w:t>
      </w:r>
      <w:r>
        <w:t>Объектова</w:t>
      </w:r>
      <w:r>
        <w:t xml:space="preserve"> В.В., потерпевшую </w:t>
      </w:r>
      <w:r w:rsidR="001C7FF5">
        <w:t>***</w:t>
      </w:r>
      <w:r>
        <w:t xml:space="preserve">, исследовав материалы дела, мировой судья приходит к выводу о наличии в действиях </w:t>
      </w:r>
      <w:r>
        <w:t>Объектова</w:t>
      </w:r>
      <w:r>
        <w:t xml:space="preserve"> В.В. состава административного правонарушения, предусмотренного ч.2 ст. 12.27 КоАП Российской Федерации, а именно: оставление водителем в нарушение Правил дорожного движения места дорожно-транспортного происшествия, участником которого он являлся.</w:t>
      </w:r>
    </w:p>
    <w:p w:rsidR="007A4009">
      <w:pPr>
        <w:pStyle w:val="20"/>
        <w:framePr w:w="10688" w:h="13784" w:hRule="exact" w:wrap="none" w:vAnchor="page" w:hAnchor="page" w:x="163" w:y="1693"/>
        <w:shd w:val="clear" w:color="auto" w:fill="auto"/>
        <w:tabs>
          <w:tab w:val="left" w:pos="8262"/>
        </w:tabs>
        <w:spacing w:after="0" w:line="295" w:lineRule="exact"/>
        <w:ind w:right="420" w:firstLine="820"/>
        <w:jc w:val="both"/>
      </w:pPr>
      <w:r>
        <w:t xml:space="preserve">Виновность </w:t>
      </w:r>
      <w:r>
        <w:t>Объектова</w:t>
      </w:r>
      <w:r>
        <w:t xml:space="preserve"> В.В. в совершении административного правонарушения подтверждается исследованными доказательствами, а именно:</w:t>
      </w:r>
      <w:r>
        <w:tab/>
        <w:t xml:space="preserve">протоколом </w:t>
      </w:r>
      <w:r>
        <w:t>об</w:t>
      </w:r>
    </w:p>
    <w:p w:rsidR="007A4009">
      <w:pPr>
        <w:pStyle w:val="20"/>
        <w:framePr w:w="10688" w:h="13784" w:hRule="exact" w:wrap="none" w:vAnchor="page" w:hAnchor="page" w:x="163" w:y="1693"/>
        <w:shd w:val="clear" w:color="auto" w:fill="auto"/>
        <w:spacing w:after="0" w:line="295" w:lineRule="exact"/>
        <w:ind w:right="420"/>
      </w:pPr>
      <w:r>
        <w:t xml:space="preserve">административном правонарушении от </w:t>
      </w:r>
      <w:r w:rsidR="001C7FF5">
        <w:t>***</w:t>
      </w:r>
      <w:r>
        <w:t xml:space="preserve"> года, карточкой учета транспортного средства от </w:t>
      </w:r>
      <w:r w:rsidR="001C7FF5">
        <w:t>***</w:t>
      </w:r>
      <w:r>
        <w:t xml:space="preserve"> года, ориентировкой составленной замначальника полиции ОМВД</w:t>
      </w:r>
      <w:r>
        <w:t xml:space="preserve"> ,</w:t>
      </w:r>
      <w:r>
        <w:t xml:space="preserve"> России по </w:t>
      </w:r>
      <w:r w:rsidR="001C7FF5">
        <w:t>***</w:t>
      </w:r>
      <w:r>
        <w:t xml:space="preserve"> майора полиции </w:t>
      </w:r>
      <w:r w:rsidR="001C7FF5">
        <w:t>***</w:t>
      </w:r>
      <w:r>
        <w:t xml:space="preserve">., определением о возбуждении дела об административном правонарушении и проведении административного расследования от </w:t>
      </w:r>
      <w:r w:rsidR="001C7FF5">
        <w:t>**</w:t>
      </w:r>
      <w:r>
        <w:t xml:space="preserve"> года, схемой места совершения административного правонарушения от </w:t>
      </w:r>
      <w:r w:rsidR="001C7FF5">
        <w:t>***</w:t>
      </w:r>
      <w:r>
        <w:t xml:space="preserve"> года, письменными объяснениями </w:t>
      </w:r>
      <w:r>
        <w:t>Объектова</w:t>
      </w:r>
      <w:r>
        <w:t xml:space="preserve"> В.В. от ; </w:t>
      </w:r>
      <w:r w:rsidR="001C7FF5">
        <w:t>***</w:t>
      </w:r>
      <w:r>
        <w:t xml:space="preserve"> года, письменными объяснениями </w:t>
      </w:r>
      <w:r w:rsidR="001C7FF5">
        <w:t>***</w:t>
      </w:r>
      <w:r>
        <w:t xml:space="preserve">. от </w:t>
      </w:r>
      <w:r w:rsidR="001C7FF5">
        <w:t>***</w:t>
      </w:r>
      <w:r>
        <w:t xml:space="preserve"> года,</w:t>
      </w:r>
    </w:p>
    <w:p w:rsidR="007A4009">
      <w:pPr>
        <w:rPr>
          <w:sz w:val="2"/>
          <w:szCs w:val="2"/>
        </w:rPr>
        <w:sectPr>
          <w:pgSz w:w="11900" w:h="16840"/>
          <w:pgMar w:top="360" w:right="360" w:bottom="360" w:left="360" w:header="0" w:footer="3" w:gutter="0"/>
          <w:cols w:space="720"/>
          <w:noEndnote/>
          <w:docGrid w:linePitch="360"/>
        </w:sectPr>
      </w:pPr>
    </w:p>
    <w:p w:rsidR="007A4009">
      <w:pPr>
        <w:pStyle w:val="20"/>
        <w:framePr w:w="10354" w:h="3123" w:hRule="exact" w:wrap="none" w:vAnchor="page" w:hAnchor="page" w:x="331" w:y="757"/>
        <w:shd w:val="clear" w:color="auto" w:fill="auto"/>
        <w:spacing w:after="0" w:line="295" w:lineRule="exact"/>
        <w:jc w:val="both"/>
      </w:pPr>
      <w:r>
        <w:t xml:space="preserve">рапортом </w:t>
      </w:r>
      <w:r>
        <w:t>ст</w:t>
      </w:r>
      <w:r>
        <w:t>.о</w:t>
      </w:r>
      <w:r>
        <w:t>перативного</w:t>
      </w:r>
      <w:r>
        <w:t xml:space="preserve"> дежурного дежурной части ОМВД России по </w:t>
      </w:r>
      <w:r w:rsidR="001C7FF5">
        <w:t>***</w:t>
      </w:r>
      <w:r>
        <w:t xml:space="preserve"> </w:t>
      </w:r>
      <w:r w:rsidRPr="0030285F">
        <w:rPr>
          <w:lang w:eastAsia="en-US" w:bidi="en-US"/>
        </w:rPr>
        <w:t xml:space="preserve"> </w:t>
      </w:r>
      <w:r w:rsidR="00AC587D">
        <w:rPr>
          <w:lang w:eastAsia="en-US" w:bidi="en-US"/>
        </w:rPr>
        <w:t>м</w:t>
      </w:r>
      <w:r>
        <w:t xml:space="preserve">айора полиции </w:t>
      </w:r>
      <w:r w:rsidR="001C7FF5">
        <w:t>***</w:t>
      </w:r>
      <w:r>
        <w:t xml:space="preserve">. от </w:t>
      </w:r>
      <w:r w:rsidR="001C7FF5">
        <w:t>***</w:t>
      </w:r>
      <w:r>
        <w:t xml:space="preserve"> года, определением об отказе в возбуждении ; дела об административном правонарушении от </w:t>
      </w:r>
      <w:r w:rsidR="001C7FF5">
        <w:t>***</w:t>
      </w:r>
      <w:r>
        <w:t xml:space="preserve"> года.</w:t>
      </w:r>
    </w:p>
    <w:p w:rsidR="007A4009">
      <w:pPr>
        <w:pStyle w:val="20"/>
        <w:framePr w:w="10354" w:h="3123" w:hRule="exact" w:wrap="none" w:vAnchor="page" w:hAnchor="page" w:x="331" w:y="757"/>
        <w:shd w:val="clear" w:color="auto" w:fill="auto"/>
        <w:spacing w:after="0" w:line="295" w:lineRule="exact"/>
        <w:ind w:firstLine="820"/>
        <w:jc w:val="both"/>
      </w:pPr>
      <w:r>
        <w:t>Изложенные доказательства мировой судья считает</w:t>
      </w:r>
      <w:r w:rsidR="00AC587D">
        <w:t xml:space="preserve"> допустимыми и достаточными, а ви</w:t>
      </w:r>
      <w:r>
        <w:t xml:space="preserve">ну </w:t>
      </w:r>
      <w:r>
        <w:t>Объектова</w:t>
      </w:r>
      <w:r>
        <w:t xml:space="preserve"> В.В. в совершении административного правонарушения, д </w:t>
      </w:r>
      <w:r w:rsidR="00AC587D">
        <w:t>п</w:t>
      </w:r>
      <w:r>
        <w:t>редусмотренного ч.2 ст. 12.27 КоАП Российской Федерации, - установленной,</w:t>
      </w:r>
    </w:p>
    <w:p w:rsidR="007A4009">
      <w:pPr>
        <w:pStyle w:val="20"/>
        <w:framePr w:w="10354" w:h="3123" w:hRule="exact" w:wrap="none" w:vAnchor="page" w:hAnchor="page" w:x="331" w:y="757"/>
        <w:shd w:val="clear" w:color="auto" w:fill="auto"/>
        <w:spacing w:after="0" w:line="295" w:lineRule="exact"/>
        <w:jc w:val="both"/>
      </w:pPr>
      <w:r>
        <w:t>- Согласно ч</w:t>
      </w:r>
      <w:r w:rsidR="00AC587D">
        <w:t>.</w:t>
      </w:r>
      <w:r>
        <w:t xml:space="preserve"> ст.2.1 КоАП РФ, административным правонарушением признается</w:t>
      </w:r>
    </w:p>
    <w:p w:rsidR="007A4009">
      <w:pPr>
        <w:pStyle w:val="20"/>
        <w:framePr w:w="10354" w:h="3123" w:hRule="exact" w:wrap="none" w:vAnchor="page" w:hAnchor="page" w:x="331" w:y="757"/>
        <w:numPr>
          <w:ilvl w:val="0"/>
          <w:numId w:val="1"/>
        </w:numPr>
        <w:shd w:val="clear" w:color="auto" w:fill="auto"/>
        <w:tabs>
          <w:tab w:val="left" w:pos="223"/>
        </w:tabs>
        <w:spacing w:after="0" w:line="295" w:lineRule="exact"/>
        <w:jc w:val="left"/>
      </w:pPr>
      <w:r>
        <w:t>противоправное, виновное действие (бездействие) физического или юридического лица, за</w:t>
      </w:r>
      <w:r w:rsidR="001C7FF5">
        <w:t xml:space="preserve"> </w:t>
      </w:r>
      <w:r w:rsidRPr="0030285F">
        <w:rPr>
          <w:lang w:eastAsia="en-US" w:bidi="en-US"/>
        </w:rPr>
        <w:t xml:space="preserve"> </w:t>
      </w:r>
      <w:r>
        <w:t xml:space="preserve">которое данным Кодексом или законами субъектов Российской Федерации </w:t>
      </w:r>
      <w:r>
        <w:t>об</w:t>
      </w:r>
    </w:p>
    <w:p w:rsidR="007A4009">
      <w:pPr>
        <w:pStyle w:val="20"/>
        <w:framePr w:w="10354" w:h="3123" w:hRule="exact" w:wrap="none" w:vAnchor="page" w:hAnchor="page" w:x="331" w:y="757"/>
        <w:numPr>
          <w:ilvl w:val="0"/>
          <w:numId w:val="1"/>
        </w:numPr>
        <w:shd w:val="clear" w:color="auto" w:fill="auto"/>
        <w:tabs>
          <w:tab w:val="left" w:pos="223"/>
        </w:tabs>
        <w:spacing w:after="0" w:line="295" w:lineRule="exact"/>
        <w:jc w:val="both"/>
      </w:pPr>
      <w:r>
        <w:t xml:space="preserve">административных </w:t>
      </w:r>
      <w:r>
        <w:t>правонарушениях</w:t>
      </w:r>
      <w:r>
        <w:t xml:space="preserve"> установлена административная ответственность.</w:t>
      </w:r>
    </w:p>
    <w:p w:rsidR="007A4009">
      <w:pPr>
        <w:pStyle w:val="30"/>
        <w:framePr w:h="562" w:hRule="atLeast" w:wrap="around" w:vAnchor="page" w:hAnchor="page" w:x="399" w:y="3833"/>
        <w:shd w:val="clear" w:color="auto" w:fill="auto"/>
        <w:spacing w:line="468" w:lineRule="exact"/>
      </w:pPr>
      <w:r>
        <w:rPr>
          <w:position w:val="-14"/>
          <w:sz w:val="70"/>
          <w:szCs w:val="70"/>
          <w:lang w:val="en-US" w:eastAsia="en-US" w:bidi="en-US"/>
        </w:rPr>
        <w:t>L</w:t>
      </w:r>
    </w:p>
    <w:p w:rsidR="007A4009" w:rsidP="00AC587D">
      <w:pPr>
        <w:pStyle w:val="30"/>
        <w:framePr w:w="10354" w:h="11592" w:hRule="exact" w:wrap="none" w:vAnchor="page" w:hAnchor="page" w:x="331" w:y="3880"/>
        <w:shd w:val="clear" w:color="auto" w:fill="auto"/>
      </w:pPr>
      <w:r>
        <w:t>С</w:t>
      </w:r>
      <w:r w:rsidR="00E765AE">
        <w:t xml:space="preserve">огласно </w:t>
      </w:r>
      <w:r w:rsidR="00E765AE">
        <w:t>ч</w:t>
      </w:r>
      <w:r w:rsidR="00E765AE">
        <w:t>,2 ст.12.27 КоАП Российской Федерации оставление водителем в</w:t>
      </w:r>
      <w:r w:rsidR="00E765AE">
        <w:br/>
      </w:r>
      <w:r>
        <w:t>н</w:t>
      </w:r>
      <w:r w:rsidR="00E765AE">
        <w:t>арушение Правил дорожного движения места дорожно-транспортного происшествия,</w:t>
      </w:r>
    </w:p>
    <w:p w:rsidR="007A4009">
      <w:pPr>
        <w:pStyle w:val="30"/>
        <w:framePr w:w="10354" w:h="11592" w:hRule="exact" w:wrap="none" w:vAnchor="page" w:hAnchor="page" w:x="331" w:y="3880"/>
        <w:shd w:val="clear" w:color="auto" w:fill="auto"/>
        <w:ind w:left="86"/>
      </w:pPr>
      <w:r>
        <w:t>участником</w:t>
      </w:r>
      <w:r>
        <w:t xml:space="preserve"> которого он являлся, - влечет лишение права управления транспортными</w:t>
      </w:r>
    </w:p>
    <w:p w:rsidR="007A4009">
      <w:pPr>
        <w:pStyle w:val="30"/>
        <w:framePr w:w="10354" w:h="11592" w:hRule="exact" w:wrap="none" w:vAnchor="page" w:hAnchor="page" w:x="331" w:y="3880"/>
        <w:shd w:val="clear" w:color="auto" w:fill="auto"/>
        <w:ind w:left="108"/>
      </w:pPr>
      <w:r>
        <w:t>средствами на срок от одного года до полутора лет или административный арест на срок</w:t>
      </w:r>
      <w:r>
        <w:br/>
        <w:t>до пятнадцати суток.</w:t>
      </w:r>
    </w:p>
    <w:p w:rsidR="007A4009">
      <w:pPr>
        <w:pStyle w:val="20"/>
        <w:framePr w:w="10354" w:h="11592" w:hRule="exact" w:wrap="none" w:vAnchor="page" w:hAnchor="page" w:x="331" w:y="3880"/>
        <w:shd w:val="clear" w:color="auto" w:fill="auto"/>
        <w:spacing w:after="0" w:line="295" w:lineRule="exact"/>
        <w:ind w:left="115" w:firstLine="820"/>
        <w:jc w:val="both"/>
      </w:pPr>
      <w:r>
        <w:t>Процессуальных нарушений, влекущих ущемление прав лица, привлекаемого к</w:t>
      </w:r>
      <w:r>
        <w:br/>
        <w:t>административной ответственности, при производстве по делу об административном</w:t>
      </w:r>
      <w:r>
        <w:br/>
        <w:t>правонарушении не установлено.</w:t>
      </w:r>
    </w:p>
    <w:p w:rsidR="007A4009">
      <w:pPr>
        <w:pStyle w:val="20"/>
        <w:framePr w:w="10354" w:h="11592" w:hRule="exact" w:wrap="none" w:vAnchor="page" w:hAnchor="page" w:x="331" w:y="3880"/>
        <w:shd w:val="clear" w:color="auto" w:fill="auto"/>
        <w:spacing w:after="0" w:line="295" w:lineRule="exact"/>
        <w:ind w:left="115" w:firstLine="820"/>
        <w:jc w:val="both"/>
      </w:pPr>
      <w:r>
        <w:t xml:space="preserve">Вместе с тем, хотя действия </w:t>
      </w:r>
      <w:r>
        <w:t>Объектова</w:t>
      </w:r>
      <w:r>
        <w:t xml:space="preserve"> В.В. формально и содержат признаки состава</w:t>
      </w:r>
      <w:r>
        <w:br/>
        <w:t>административного правонарушения, полагаю возможным при установленных</w:t>
      </w:r>
      <w:r>
        <w:br/>
        <w:t>обстоятельствах производство по делу прекратить, при этом учитывая следующие</w:t>
      </w:r>
      <w:r>
        <w:br/>
        <w:t>обстоятельства.</w:t>
      </w:r>
    </w:p>
    <w:p w:rsidR="007A4009">
      <w:pPr>
        <w:pStyle w:val="20"/>
        <w:framePr w:w="10354" w:h="11592" w:hRule="exact" w:wrap="none" w:vAnchor="page" w:hAnchor="page" w:x="331" w:y="3880"/>
        <w:shd w:val="clear" w:color="auto" w:fill="auto"/>
        <w:spacing w:after="0" w:line="295" w:lineRule="exact"/>
        <w:ind w:left="115" w:firstLine="820"/>
        <w:jc w:val="both"/>
      </w:pPr>
      <w:r>
        <w:t>Согласно ст. 24.1 КоАП РФ, задачами производства по делам об административных</w:t>
      </w:r>
      <w:r>
        <w:br/>
        <w:t>правонарушениях являются всестороннее, полное, объективное и своевременное</w:t>
      </w:r>
      <w:r>
        <w:br/>
        <w:t>выяснение обстоятельств дела, разрешение его в соответствии с законом, а также</w:t>
      </w:r>
    </w:p>
    <w:p w:rsidR="007A4009">
      <w:pPr>
        <w:pStyle w:val="20"/>
        <w:framePr w:w="10354" w:h="11592" w:hRule="exact" w:wrap="none" w:vAnchor="page" w:hAnchor="page" w:x="331" w:y="3880"/>
        <w:shd w:val="clear" w:color="auto" w:fill="auto"/>
        <w:spacing w:after="0" w:line="295" w:lineRule="exact"/>
        <w:ind w:left="36"/>
        <w:jc w:val="both"/>
      </w:pPr>
      <w:r w:rsidRPr="0030285F">
        <w:rPr>
          <w:lang w:eastAsia="en-US" w:bidi="en-US"/>
        </w:rPr>
        <w:t xml:space="preserve"> </w:t>
      </w:r>
      <w:r>
        <w:t>выявление причин и условий, способствовавших совершению административных</w:t>
      </w:r>
      <w:r>
        <w:br/>
      </w:r>
      <w:r w:rsidRPr="0030285F">
        <w:rPr>
          <w:lang w:eastAsia="en-US" w:bidi="en-US"/>
        </w:rPr>
        <w:t xml:space="preserve"> </w:t>
      </w:r>
      <w:r>
        <w:t>правонарушений.</w:t>
      </w:r>
    </w:p>
    <w:p w:rsidR="007A4009">
      <w:pPr>
        <w:pStyle w:val="20"/>
        <w:framePr w:w="10354" w:h="11592" w:hRule="exact" w:wrap="none" w:vAnchor="page" w:hAnchor="page" w:x="331" w:y="3880"/>
        <w:shd w:val="clear" w:color="auto" w:fill="auto"/>
        <w:spacing w:after="0" w:line="295" w:lineRule="exact"/>
        <w:ind w:left="36"/>
        <w:jc w:val="both"/>
      </w:pPr>
      <w:r w:rsidRPr="0030285F">
        <w:rPr>
          <w:lang w:eastAsia="en-US" w:bidi="en-US"/>
        </w:rPr>
        <w:t xml:space="preserve"> </w:t>
      </w:r>
      <w:r>
        <w:t xml:space="preserve">Сама потерпевшая </w:t>
      </w:r>
      <w:r w:rsidR="001C7FF5">
        <w:t>***</w:t>
      </w:r>
      <w:r>
        <w:t xml:space="preserve"> при рассмотрении дела ходатайствовала</w:t>
      </w:r>
    </w:p>
    <w:p w:rsidR="007A4009">
      <w:pPr>
        <w:pStyle w:val="20"/>
        <w:framePr w:w="10354" w:h="11592" w:hRule="exact" w:wrap="none" w:vAnchor="page" w:hAnchor="page" w:x="331" w:y="3880"/>
        <w:shd w:val="clear" w:color="auto" w:fill="auto"/>
        <w:spacing w:after="0" w:line="295" w:lineRule="exact"/>
        <w:ind w:left="93"/>
        <w:jc w:val="both"/>
      </w:pPr>
      <w:r>
        <w:t xml:space="preserve">прекратить дело об административном правонарушении в отношении </w:t>
      </w:r>
      <w:r>
        <w:t>Объектова</w:t>
      </w:r>
      <w:r>
        <w:t xml:space="preserve"> В.В. по</w:t>
      </w:r>
      <w:r>
        <w:br/>
        <w:t>малозначительности и объявить ему устное замечание.</w:t>
      </w:r>
    </w:p>
    <w:p w:rsidR="007A4009">
      <w:pPr>
        <w:pStyle w:val="20"/>
        <w:framePr w:w="10354" w:h="11592" w:hRule="exact" w:wrap="none" w:vAnchor="page" w:hAnchor="page" w:x="331" w:y="3880"/>
        <w:shd w:val="clear" w:color="auto" w:fill="auto"/>
        <w:spacing w:after="0" w:line="295" w:lineRule="exact"/>
        <w:ind w:left="93" w:firstLine="820"/>
        <w:jc w:val="both"/>
      </w:pPr>
      <w:r>
        <w:t>В соответствии со ст. 1.5 КоАП РФ лицо подлежит административной</w:t>
      </w:r>
      <w:r>
        <w:br/>
        <w:t>ответственности только за те административные правонарушения, в отношении которых</w:t>
      </w:r>
      <w:r>
        <w:br/>
        <w:t>установлена его вина.</w:t>
      </w:r>
    </w:p>
    <w:p w:rsidR="007A4009">
      <w:pPr>
        <w:pStyle w:val="20"/>
        <w:framePr w:w="10354" w:h="11592" w:hRule="exact" w:wrap="none" w:vAnchor="page" w:hAnchor="page" w:x="331" w:y="3880"/>
        <w:shd w:val="clear" w:color="auto" w:fill="auto"/>
        <w:spacing w:after="0" w:line="295" w:lineRule="exact"/>
        <w:ind w:left="93" w:firstLine="820"/>
        <w:jc w:val="both"/>
      </w:pPr>
      <w:r>
        <w:t>Согласно ст.2.9 КоАП РФ при малозначительности совершенного</w:t>
      </w:r>
      <w:r>
        <w:br/>
        <w:t>административного правонарушения судья, орган, должностное лицо, уполномоченные</w:t>
      </w:r>
      <w:r>
        <w:br/>
        <w:t>решить дело об административном правонарушении, могут освободить лицо, совершившее</w:t>
      </w:r>
      <w:r>
        <w:br/>
        <w:t>административное правонарушение, от административной ответственности и ограничиться</w:t>
      </w:r>
      <w:r>
        <w:br/>
        <w:t>устным замечанием.</w:t>
      </w:r>
    </w:p>
    <w:p w:rsidR="007A4009">
      <w:pPr>
        <w:pStyle w:val="20"/>
        <w:framePr w:w="10354" w:h="11592" w:hRule="exact" w:wrap="none" w:vAnchor="page" w:hAnchor="page" w:x="331" w:y="3880"/>
        <w:shd w:val="clear" w:color="auto" w:fill="auto"/>
        <w:spacing w:after="0" w:line="295" w:lineRule="exact"/>
        <w:ind w:left="93" w:firstLine="820"/>
        <w:jc w:val="both"/>
      </w:pPr>
      <w:r>
        <w:t>По смыслу закона, малозначительным административным правонарушением</w:t>
      </w:r>
      <w:r>
        <w:br/>
        <w:t>является действие или бездействие, хотя формально и содержащее признаки</w:t>
      </w:r>
      <w:r>
        <w:br/>
        <w:t>административного правонарушения, но с учетом характера совершенного</w:t>
      </w:r>
      <w:r>
        <w:br/>
        <w:t>правонарушения и роли правонарушителя, размера вреда и тяжести наступивших</w:t>
      </w:r>
      <w:r>
        <w:br/>
        <w:t>последствий не представляющее существенного нарушения охраняемых общественных</w:t>
      </w:r>
      <w:r>
        <w:br/>
        <w:t>правоотношений. Таким образом, малозначительность правонарушения устанавливается</w:t>
      </w:r>
      <w:r>
        <w:br/>
        <w:t>на основании всей совокупности имеющихся данных и обстоятель</w:t>
      </w:r>
      <w:r>
        <w:t>ств пр</w:t>
      </w:r>
      <w:r>
        <w:t>оисшествия.</w:t>
      </w:r>
    </w:p>
    <w:p w:rsidR="007A4009">
      <w:pPr>
        <w:pStyle w:val="20"/>
        <w:framePr w:w="10354" w:h="11592" w:hRule="exact" w:wrap="none" w:vAnchor="page" w:hAnchor="page" w:x="331" w:y="3880"/>
        <w:shd w:val="clear" w:color="auto" w:fill="auto"/>
        <w:spacing w:after="0" w:line="295" w:lineRule="exact"/>
        <w:ind w:left="93" w:firstLine="820"/>
        <w:jc w:val="both"/>
      </w:pPr>
      <w:r>
        <w:t xml:space="preserve">В соответствии с разъяснениями, данными в </w:t>
      </w:r>
      <w:r>
        <w:t>п.п</w:t>
      </w:r>
      <w:r>
        <w:t>. 18, 18.1 Постановления Пленума</w:t>
      </w:r>
      <w:r>
        <w:br/>
        <w:t>Высшего Арбитражного Суда РФ от 02 июня 2004 года № 10 «О некоторых вопросах,</w:t>
      </w:r>
      <w:r>
        <w:br/>
        <w:t>возникших в судебной практике, при рассмотрении дел об административных</w:t>
      </w:r>
      <w:r>
        <w:br/>
        <w:t>правонарушениях» при квалификации правонарушения в качестве малозначительного</w:t>
      </w:r>
    </w:p>
    <w:p w:rsidR="007A4009">
      <w:pPr>
        <w:rPr>
          <w:sz w:val="2"/>
          <w:szCs w:val="2"/>
        </w:rPr>
        <w:sectPr>
          <w:pgSz w:w="11900" w:h="16840"/>
          <w:pgMar w:top="360" w:right="360" w:bottom="360" w:left="360" w:header="0" w:footer="3" w:gutter="0"/>
          <w:cols w:space="720"/>
          <w:noEndnote/>
          <w:docGrid w:linePitch="360"/>
        </w:sectPr>
      </w:pPr>
    </w:p>
    <w:p w:rsidR="007A4009" w:rsidP="001C7FF5">
      <w:pPr>
        <w:pStyle w:val="20"/>
        <w:framePr w:w="10231" w:h="12612" w:hRule="exact" w:wrap="none" w:vAnchor="page" w:hAnchor="page" w:x="520" w:y="1055"/>
        <w:shd w:val="clear" w:color="auto" w:fill="auto"/>
        <w:spacing w:after="0" w:line="299" w:lineRule="exact"/>
        <w:ind w:firstLine="180"/>
        <w:jc w:val="left"/>
      </w:pPr>
      <w:r>
        <w:t>удам необходимо исходить из оценки конкретных обстоятельств его совершения</w:t>
      </w:r>
      <w:r>
        <w:t>.</w:t>
      </w:r>
      <w:r>
        <w:t xml:space="preserve"> ‘ </w:t>
      </w:r>
      <w:r w:rsidR="00AC587D">
        <w:t>м</w:t>
      </w:r>
      <w:r>
        <w:t xml:space="preserve">алозначительность правонарушения имеет место при отсутствии существенной угрозы </w:t>
      </w:r>
      <w:r w:rsidR="00AC587D">
        <w:t>о</w:t>
      </w:r>
      <w:r>
        <w:t>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7A4009" w:rsidP="001C7FF5">
      <w:pPr>
        <w:pStyle w:val="20"/>
        <w:framePr w:w="10231" w:h="12612" w:hRule="exact" w:wrap="none" w:vAnchor="page" w:hAnchor="page" w:x="520" w:y="1055"/>
        <w:shd w:val="clear" w:color="auto" w:fill="auto"/>
        <w:spacing w:after="0" w:line="299" w:lineRule="exact"/>
        <w:ind w:firstLine="740"/>
        <w:jc w:val="both"/>
      </w:pPr>
      <w:r>
        <w:t>Согласно правовой позиции, выраженной в Определении Конституционного Суда РФ от 24 декабря 2013 года № 2125-0, примирение с потерпевшим и заглаживание причиненного ему вреда как обстоятельство, смягчающее административную ответственность (статья 4.2 КоАП РФ),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7A4009" w:rsidP="001C7FF5">
      <w:pPr>
        <w:pStyle w:val="20"/>
        <w:framePr w:w="10231" w:h="12612" w:hRule="exact" w:wrap="none" w:vAnchor="page" w:hAnchor="page" w:x="520" w:y="1055"/>
        <w:shd w:val="clear" w:color="auto" w:fill="auto"/>
        <w:spacing w:after="0" w:line="299" w:lineRule="exact"/>
        <w:ind w:firstLine="740"/>
        <w:jc w:val="both"/>
      </w:pPr>
      <w:r>
        <w:t>Как следует из п. 2 ч. 1 ст. 29.9 КоАП РФ по результатам рассмотрения дела об административном правонарушении может быть вынесено постановление, в том числе о прекращении производства по делу об административном правонарушении.</w:t>
      </w:r>
    </w:p>
    <w:p w:rsidR="007A4009" w:rsidP="001C7FF5">
      <w:pPr>
        <w:pStyle w:val="20"/>
        <w:framePr w:w="10231" w:h="12612" w:hRule="exact" w:wrap="none" w:vAnchor="page" w:hAnchor="page" w:x="520" w:y="1055"/>
        <w:shd w:val="clear" w:color="auto" w:fill="auto"/>
        <w:spacing w:after="0" w:line="299" w:lineRule="exact"/>
        <w:ind w:firstLine="740"/>
        <w:jc w:val="both"/>
      </w:pPr>
      <w:r>
        <w:t>В соответствии с п. 1 ч. 1.1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rsidR="007A4009" w:rsidP="001C7FF5">
      <w:pPr>
        <w:pStyle w:val="20"/>
        <w:framePr w:w="10231" w:h="12612" w:hRule="exact" w:wrap="none" w:vAnchor="page" w:hAnchor="page" w:x="520" w:y="1055"/>
        <w:shd w:val="clear" w:color="auto" w:fill="auto"/>
        <w:spacing w:after="0" w:line="299" w:lineRule="exact"/>
        <w:ind w:firstLine="740"/>
        <w:jc w:val="both"/>
      </w:pPr>
      <w:r>
        <w:t xml:space="preserve">Анализируя исследованные доказательства в их совокупности, учитывая характер совершенного Объектовым В.В. административного правонарушения, признание вины, раскаяние в содеянном, отсутствие причинения вреда здоровью потерпевшего, мнение потерпевшего, мировой судья полагает, что данное правонарушение следует признать малозначительным, производство по делу прекратить, объявив </w:t>
      </w:r>
      <w:r>
        <w:t>Объектову</w:t>
      </w:r>
      <w:r>
        <w:t xml:space="preserve"> В.В. устное замечание.</w:t>
      </w:r>
    </w:p>
    <w:p w:rsidR="007A4009" w:rsidP="001C7FF5">
      <w:pPr>
        <w:pStyle w:val="20"/>
        <w:framePr w:w="10231" w:h="12612" w:hRule="exact" w:wrap="none" w:vAnchor="page" w:hAnchor="page" w:x="520" w:y="1055"/>
        <w:shd w:val="clear" w:color="auto" w:fill="auto"/>
        <w:spacing w:after="0" w:line="299" w:lineRule="exact"/>
        <w:ind w:firstLine="740"/>
        <w:jc w:val="both"/>
      </w:pPr>
      <w:r>
        <w:t xml:space="preserve">Руководствуясь </w:t>
      </w:r>
      <w:r>
        <w:t>ст.ст</w:t>
      </w:r>
      <w:r>
        <w:t>. 2.9,12,27 ч. 2, 24.5,29,9,29.10 Кодекса Российской Федерации об административных правонарушениях, мировой судья</w:t>
      </w:r>
    </w:p>
    <w:p w:rsidR="007A4009" w:rsidP="001C7FF5">
      <w:pPr>
        <w:pStyle w:val="20"/>
        <w:framePr w:w="10231" w:h="12612" w:hRule="exact" w:wrap="none" w:vAnchor="page" w:hAnchor="page" w:x="520" w:y="1055"/>
        <w:shd w:val="clear" w:color="auto" w:fill="auto"/>
        <w:spacing w:after="0" w:line="299" w:lineRule="exact"/>
        <w:ind w:right="20"/>
        <w:jc w:val="center"/>
      </w:pPr>
      <w:r>
        <w:t>ПОСТАНОВИЛ:</w:t>
      </w:r>
    </w:p>
    <w:p w:rsidR="007A4009" w:rsidP="001C7FF5">
      <w:pPr>
        <w:pStyle w:val="20"/>
        <w:framePr w:w="10231" w:h="12612" w:hRule="exact" w:wrap="none" w:vAnchor="page" w:hAnchor="page" w:x="520" w:y="1055"/>
        <w:shd w:val="clear" w:color="auto" w:fill="auto"/>
        <w:spacing w:after="0" w:line="299" w:lineRule="exact"/>
        <w:ind w:firstLine="740"/>
        <w:jc w:val="both"/>
      </w:pPr>
      <w:r>
        <w:t xml:space="preserve">Признать </w:t>
      </w:r>
      <w:r>
        <w:t>Объектова</w:t>
      </w:r>
      <w:r>
        <w:t xml:space="preserve"> Виктора Васильевича виновным в совершении административного правонарушения, предусмотренного ч. 2 ст. 12.27 Кодекса Российской Федерации об административных правонарушениях.</w:t>
      </w:r>
    </w:p>
    <w:p w:rsidR="007A4009" w:rsidP="001C7FF5">
      <w:pPr>
        <w:pStyle w:val="20"/>
        <w:framePr w:w="10231" w:h="12612" w:hRule="exact" w:wrap="none" w:vAnchor="page" w:hAnchor="page" w:x="520" w:y="1055"/>
        <w:shd w:val="clear" w:color="auto" w:fill="auto"/>
        <w:spacing w:after="0" w:line="299" w:lineRule="exact"/>
        <w:ind w:firstLine="740"/>
        <w:jc w:val="both"/>
      </w:pPr>
      <w:r>
        <w:t xml:space="preserve">Освободить </w:t>
      </w:r>
      <w:r>
        <w:t>Объектова</w:t>
      </w:r>
      <w:r>
        <w:t xml:space="preserve"> Виктора Васильевича от административной ответственности по ст.2.9 КоАП РФ, в связи с малозначительностью совершенного им административного правонарушения, ограничившись устным замечанием.</w:t>
      </w:r>
    </w:p>
    <w:p w:rsidR="007A4009" w:rsidP="001C7FF5">
      <w:pPr>
        <w:pStyle w:val="20"/>
        <w:framePr w:w="10231" w:h="12612" w:hRule="exact" w:wrap="none" w:vAnchor="page" w:hAnchor="page" w:x="520" w:y="1055"/>
        <w:shd w:val="clear" w:color="auto" w:fill="auto"/>
        <w:spacing w:after="0" w:line="299" w:lineRule="exact"/>
        <w:ind w:firstLine="740"/>
        <w:jc w:val="both"/>
      </w:pPr>
      <w:r>
        <w:t xml:space="preserve">Производство по делу об административном правонарушении в отношении </w:t>
      </w:r>
      <w:r>
        <w:t>Объектова</w:t>
      </w:r>
      <w:r>
        <w:t xml:space="preserve"> Виктора Васильевича по ч.2 ст. 12.27 КоАП РФ - прекратить.</w:t>
      </w:r>
    </w:p>
    <w:p w:rsidR="007A4009" w:rsidP="001C7FF5">
      <w:pPr>
        <w:pStyle w:val="20"/>
        <w:framePr w:w="10231" w:h="12612" w:hRule="exact" w:wrap="none" w:vAnchor="page" w:hAnchor="page" w:x="520" w:y="1055"/>
        <w:shd w:val="clear" w:color="auto" w:fill="auto"/>
        <w:spacing w:after="271" w:line="299" w:lineRule="exact"/>
        <w:ind w:firstLine="740"/>
        <w:jc w:val="both"/>
      </w:pPr>
      <w:r>
        <w:t xml:space="preserve">Постановление может быть обжаловано в течение 10 суток со дня вручения или получения его копии в порядке, предусмотренном </w:t>
      </w:r>
      <w:r>
        <w:t>ст.ст</w:t>
      </w:r>
      <w:r>
        <w:t>. ЗОЛ, 30.2 Кодекса Российской Федерации об административных правонарушениях.</w:t>
      </w:r>
    </w:p>
    <w:p w:rsidR="007A4009" w:rsidP="001C7FF5">
      <w:pPr>
        <w:pStyle w:val="20"/>
        <w:framePr w:w="10231" w:h="12612" w:hRule="exact" w:wrap="none" w:vAnchor="page" w:hAnchor="page" w:x="520" w:y="1055"/>
        <w:shd w:val="clear" w:color="auto" w:fill="auto"/>
        <w:spacing w:after="0" w:line="260" w:lineRule="exact"/>
        <w:ind w:left="880"/>
        <w:jc w:val="left"/>
      </w:pPr>
      <w:r>
        <w:t>Мировой судья</w:t>
      </w:r>
      <w:r w:rsidR="00AC587D">
        <w:t xml:space="preserve">                   </w:t>
      </w:r>
      <w:r w:rsidR="001C7FF5">
        <w:t>подпись</w:t>
      </w:r>
      <w:r w:rsidR="00AC587D">
        <w:t xml:space="preserve">                                 Е.А. Фролова</w:t>
      </w:r>
    </w:p>
    <w:p w:rsidR="007A4009" w:rsidP="001C7FF5">
      <w:pPr>
        <w:pStyle w:val="20"/>
        <w:framePr w:w="10231" w:h="12612" w:hRule="exact" w:wrap="none" w:vAnchor="page" w:hAnchor="page" w:x="520" w:y="1055"/>
        <w:shd w:val="clear" w:color="auto" w:fill="auto"/>
        <w:spacing w:after="0" w:line="260" w:lineRule="exact"/>
        <w:ind w:left="880"/>
        <w:jc w:val="left"/>
        <w:rPr>
          <w:sz w:val="2"/>
          <w:szCs w:val="2"/>
        </w:rPr>
      </w:pPr>
    </w:p>
    <w:sectPr>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617547E"/>
    <w:multiLevelType w:val="multilevel"/>
    <w:tmpl w:val="4B0A12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evenAndOddHeaders/>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09"/>
    <w:rsid w:val="001C7FF5"/>
    <w:rsid w:val="0030285F"/>
    <w:rsid w:val="007A4009"/>
    <w:rsid w:val="0099022B"/>
    <w:rsid w:val="00AC587D"/>
    <w:rsid w:val="00E765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ой текст (2) + 11 pt;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3">
    <w:name w:val="Основной текст (3)_"/>
    <w:basedOn w:val="DefaultParagraphFont"/>
    <w:link w:val="30"/>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Normal"/>
    <w:link w:val="2"/>
    <w:pPr>
      <w:shd w:val="clear" w:color="auto" w:fill="FFFFFF"/>
      <w:spacing w:after="60" w:line="0" w:lineRule="atLeast"/>
      <w:jc w:val="right"/>
    </w:pPr>
    <w:rPr>
      <w:rFonts w:ascii="Times New Roman" w:eastAsia="Times New Roman" w:hAnsi="Times New Roman" w:cs="Times New Roman"/>
      <w:sz w:val="26"/>
      <w:szCs w:val="26"/>
    </w:rPr>
  </w:style>
  <w:style w:type="paragraph" w:customStyle="1" w:styleId="30">
    <w:name w:val="Основной текст (3)"/>
    <w:basedOn w:val="Normal"/>
    <w:link w:val="3"/>
    <w:pPr>
      <w:shd w:val="clear" w:color="auto" w:fill="FFFFFF"/>
      <w:spacing w:line="295"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