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3680E" w:rsidRPr="00FF243F" w:rsidP="0093680E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FF243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 w:rsidRPr="00FF243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</w:t>
      </w:r>
      <w:r w:rsidR="00FF243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749</w:t>
      </w:r>
      <w:r w:rsidRPr="00FF243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/2018</w:t>
      </w:r>
    </w:p>
    <w:p w:rsidR="0093680E" w:rsidRPr="0093680E" w:rsidP="0093680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3680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93680E" w:rsidRPr="0093680E" w:rsidP="009368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13 декабря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 2018 года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>г. Евпатория,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проспект Ленина,51/50</w:t>
      </w:r>
    </w:p>
    <w:p w:rsidR="0093680E" w:rsidRPr="0093680E" w:rsidP="009368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93680E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93680E" w:rsidRPr="0093680E" w:rsidP="0093680E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Кириченко Александра Ивановича</w:t>
      </w:r>
      <w:r w:rsidRPr="0093680E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245CF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93680E" w:rsidRPr="0093680E" w:rsidP="0093680E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15.6 КоАП РФ, </w:t>
      </w:r>
    </w:p>
    <w:p w:rsidR="0093680E" w:rsidRPr="0093680E" w:rsidP="0093680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3680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93680E" w:rsidRPr="0093680E" w:rsidP="009368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Кириченко А.И.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являясь </w:t>
      </w:r>
      <w:r w:rsidR="001245CF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221E94">
        <w:rPr>
          <w:rFonts w:ascii="Times New Roman" w:eastAsia="Times New Roman" w:hAnsi="Times New Roman"/>
          <w:sz w:val="26"/>
          <w:szCs w:val="26"/>
          <w:lang w:eastAsia="ru-RU"/>
        </w:rPr>
        <w:t>допустил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непредставления в установленный пунктом 2 ст. 230 Налогового кодекса РФ срок расчета сумм 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>налога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 на доходы физических лиц исчисленных и удержанных налоговым органом за </w:t>
      </w:r>
      <w:r w:rsidR="001245CF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93680E" w:rsidRPr="0093680E" w:rsidP="009368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расчет сумм 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>налога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 на доходы физических лиц исчисленных и удержанных налоговым органом за </w:t>
      </w:r>
      <w:r w:rsidR="001245CF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форме 6-НДФЛ по </w:t>
      </w:r>
      <w:r w:rsidR="001245CF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предоставлены с нарушением сроков представления - </w:t>
      </w:r>
      <w:r w:rsidR="001245CF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предельный срок предоставления которой не позднее </w:t>
      </w:r>
      <w:r w:rsidR="001245CF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(включительно).</w:t>
      </w:r>
    </w:p>
    <w:p w:rsidR="0093680E" w:rsidRPr="0093680E" w:rsidP="009368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 w:rsidR="001245CF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 </w:t>
      </w:r>
      <w:r w:rsidR="001245CF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>зарегистрированное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1245CF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93680E" w:rsidRPr="0093680E" w:rsidP="0093680E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93680E">
        <w:rPr>
          <w:rFonts w:ascii="Times New Roman" w:hAnsi="Times New Roman"/>
          <w:sz w:val="26"/>
          <w:szCs w:val="26"/>
        </w:rPr>
        <w:t xml:space="preserve">В суде </w:t>
      </w:r>
      <w:r w:rsidR="00FF243F">
        <w:rPr>
          <w:rFonts w:ascii="Times New Roman" w:eastAsia="Times New Roman" w:hAnsi="Times New Roman"/>
          <w:sz w:val="26"/>
          <w:szCs w:val="26"/>
          <w:lang w:eastAsia="ru-RU"/>
        </w:rPr>
        <w:t>Кириченко А.И.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 вину в совершении правонарушения признал в полном объеме. Просил назначить наказание в виде предупреждения.</w:t>
      </w:r>
    </w:p>
    <w:p w:rsidR="0093680E" w:rsidRPr="0093680E" w:rsidP="009368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680E">
        <w:rPr>
          <w:rFonts w:ascii="Times New Roman" w:hAnsi="Times New Roman"/>
          <w:sz w:val="26"/>
          <w:szCs w:val="26"/>
        </w:rPr>
        <w:t xml:space="preserve">Выслушав </w:t>
      </w:r>
      <w:r w:rsidR="00FF243F">
        <w:rPr>
          <w:rFonts w:ascii="Times New Roman" w:hAnsi="Times New Roman"/>
          <w:sz w:val="26"/>
          <w:szCs w:val="26"/>
        </w:rPr>
        <w:t>Кириченко А.И</w:t>
      </w:r>
      <w:r w:rsidRPr="0093680E">
        <w:rPr>
          <w:rFonts w:ascii="Times New Roman" w:hAnsi="Times New Roman"/>
          <w:sz w:val="26"/>
          <w:szCs w:val="26"/>
        </w:rPr>
        <w:t xml:space="preserve">., 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</w:t>
      </w:r>
      <w:r w:rsidR="00FF243F">
        <w:rPr>
          <w:rFonts w:ascii="Times New Roman" w:eastAsia="Times New Roman" w:hAnsi="Times New Roman"/>
          <w:sz w:val="26"/>
          <w:szCs w:val="26"/>
          <w:lang w:eastAsia="ru-RU"/>
        </w:rPr>
        <w:t>Кириченко А.И.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="001245CF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, совершил правонарушение, предусмотренное ч. 1 ст.15.6 Кодекса Российской Федерации об административных правонарушениях, а именно: непредставление в установленный пунктом 2 ст. 230 Налогового кодекса РФ срок сведений о доходах физических лиц исчисленных и удержанных налоговым органом за </w:t>
      </w:r>
      <w:r w:rsidR="001245CF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93680E" w:rsidRPr="0093680E" w:rsidP="0093680E">
      <w:pPr>
        <w:tabs>
          <w:tab w:val="left" w:pos="5760"/>
        </w:tabs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     Вина </w:t>
      </w:r>
      <w:r w:rsidR="00FF243F">
        <w:rPr>
          <w:rFonts w:ascii="Times New Roman" w:eastAsia="Times New Roman" w:hAnsi="Times New Roman"/>
          <w:sz w:val="26"/>
          <w:szCs w:val="26"/>
          <w:lang w:eastAsia="ru-RU"/>
        </w:rPr>
        <w:t>Кириченко А.И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.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расчетом, с отметкой о получении налоговым органом </w:t>
      </w:r>
      <w:r w:rsidR="001245CF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93680E" w:rsidRPr="0093680E" w:rsidP="0093680E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>Согласно ч. 2 ст. 230 НК РФ, налоговые агенты обязаны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>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93680E" w:rsidRPr="0093680E" w:rsidP="0093680E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93680E" w:rsidRPr="0093680E" w:rsidP="0093680E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80449B">
        <w:rPr>
          <w:rFonts w:ascii="Times New Roman" w:eastAsia="Times New Roman" w:hAnsi="Times New Roman"/>
          <w:sz w:val="26"/>
          <w:szCs w:val="26"/>
          <w:lang w:eastAsia="ru-RU"/>
        </w:rPr>
        <w:t>Кириченко А.И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>.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93680E" w:rsidRPr="0093680E" w:rsidP="0093680E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личность правонарушителя, и считает необходимым назначить </w:t>
      </w:r>
      <w:r w:rsidR="0080449B">
        <w:rPr>
          <w:rFonts w:ascii="Times New Roman" w:eastAsia="Times New Roman" w:hAnsi="Times New Roman"/>
          <w:sz w:val="26"/>
          <w:szCs w:val="26"/>
          <w:lang w:eastAsia="ru-RU"/>
        </w:rPr>
        <w:t>Кириченко А.И.</w:t>
      </w: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минимальном размере установленном санкцией ч.1 ст. 15.6 КоАП РФ.</w:t>
      </w:r>
    </w:p>
    <w:p w:rsidR="0093680E" w:rsidRPr="0093680E" w:rsidP="0093680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3680E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93680E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93680E">
        <w:rPr>
          <w:rFonts w:ascii="Times New Roman" w:hAnsi="Times New Roman"/>
          <w:color w:val="000000" w:themeColor="text1"/>
          <w:sz w:val="26"/>
          <w:szCs w:val="26"/>
        </w:rPr>
        <w:t>раздела II</w:t>
      </w:r>
      <w:r>
        <w:fldChar w:fldCharType="end"/>
      </w:r>
      <w:r w:rsidRPr="0093680E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 или закона</w:t>
      </w:r>
      <w:r w:rsidRPr="0093680E">
        <w:rPr>
          <w:rFonts w:ascii="Times New Roman" w:hAnsi="Times New Roman"/>
          <w:color w:val="000000" w:themeColor="text1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93680E">
        <w:rPr>
          <w:rFonts w:ascii="Times New Roman" w:hAnsi="Times New Roman"/>
          <w:color w:val="000000" w:themeColor="text1"/>
          <w:sz w:val="26"/>
          <w:szCs w:val="26"/>
        </w:rPr>
        <w:t>частью 2 статьи 3.4</w:t>
      </w:r>
      <w:r>
        <w:fldChar w:fldCharType="end"/>
      </w:r>
      <w:r w:rsidRPr="0093680E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93680E">
        <w:rPr>
          <w:rFonts w:ascii="Times New Roman" w:hAnsi="Times New Roman"/>
          <w:color w:val="000000" w:themeColor="text1"/>
          <w:sz w:val="26"/>
          <w:szCs w:val="26"/>
        </w:rPr>
        <w:t>частью 2</w:t>
      </w:r>
      <w:r>
        <w:fldChar w:fldCharType="end"/>
      </w:r>
      <w:r w:rsidRPr="0093680E">
        <w:rPr>
          <w:rFonts w:ascii="Times New Roman" w:hAnsi="Times New Roman"/>
          <w:color w:val="000000" w:themeColor="text1"/>
          <w:sz w:val="26"/>
          <w:szCs w:val="26"/>
        </w:rPr>
        <w:t xml:space="preserve"> настоящей статьи.</w:t>
      </w:r>
    </w:p>
    <w:p w:rsidR="0093680E" w:rsidP="009368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3680E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93680E" w:rsidRPr="0093680E" w:rsidP="009368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 w:rsidRPr="0093680E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**</w:t>
      </w:r>
      <w:r w:rsidRPr="0093680E">
        <w:rPr>
          <w:rFonts w:ascii="Times New Roman" w:hAnsi="Times New Roman"/>
          <w:sz w:val="26"/>
          <w:szCs w:val="26"/>
        </w:rPr>
        <w:t xml:space="preserve"> которого </w:t>
      </w:r>
      <w:r w:rsidRPr="0093680E">
        <w:rPr>
          <w:rFonts w:ascii="Times New Roman" w:hAnsi="Times New Roman"/>
          <w:sz w:val="26"/>
          <w:szCs w:val="26"/>
        </w:rPr>
        <w:t xml:space="preserve">является </w:t>
      </w:r>
      <w:r w:rsidR="0080449B">
        <w:rPr>
          <w:rFonts w:ascii="Times New Roman" w:hAnsi="Times New Roman"/>
          <w:sz w:val="26"/>
          <w:szCs w:val="26"/>
        </w:rPr>
        <w:t>Кириченко А.И.</w:t>
      </w:r>
      <w:r w:rsidRPr="0093680E">
        <w:rPr>
          <w:rFonts w:ascii="Times New Roman" w:hAnsi="Times New Roman"/>
          <w:sz w:val="26"/>
          <w:szCs w:val="26"/>
        </w:rPr>
        <w:t xml:space="preserve"> является</w:t>
      </w:r>
      <w:r w:rsidRPr="0093680E">
        <w:rPr>
          <w:rFonts w:ascii="Times New Roman" w:hAnsi="Times New Roman"/>
          <w:sz w:val="26"/>
          <w:szCs w:val="26"/>
        </w:rPr>
        <w:t xml:space="preserve"> микропредприятием, что подтверждено сведениями Единого государственного реестра субъектов малого и среднего предпринимательства.</w:t>
      </w:r>
    </w:p>
    <w:p w:rsidR="0093680E" w:rsidRPr="0093680E" w:rsidP="009368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3680E">
        <w:rPr>
          <w:rFonts w:ascii="Times New Roman" w:hAnsi="Times New Roman"/>
          <w:sz w:val="26"/>
          <w:szCs w:val="26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93680E" w:rsidRPr="0093680E" w:rsidP="009368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3680E">
        <w:rPr>
          <w:rFonts w:ascii="Times New Roman" w:hAnsi="Times New Roman"/>
          <w:sz w:val="26"/>
          <w:szCs w:val="26"/>
        </w:rPr>
        <w:t>Руководствуясь ст. ст.  15.6, 29.9, 29.10 КоАП РФ, мировой судья</w:t>
      </w:r>
    </w:p>
    <w:p w:rsidR="0093680E" w:rsidRPr="0093680E" w:rsidP="0093680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3680E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93680E">
        <w:rPr>
          <w:rFonts w:ascii="Times New Roman" w:hAnsi="Times New Roman"/>
          <w:b/>
          <w:sz w:val="26"/>
          <w:szCs w:val="26"/>
        </w:rPr>
        <w:t>:</w:t>
      </w:r>
    </w:p>
    <w:p w:rsidR="0093680E" w:rsidRPr="0093680E" w:rsidP="009368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Кириченко Александра Ивановича</w:t>
      </w:r>
      <w:r w:rsidRPr="0093680E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93680E" w:rsidP="009368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3680E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93680E">
        <w:rPr>
          <w:rFonts w:ascii="Times New Roman" w:hAnsi="Times New Roman"/>
          <w:sz w:val="26"/>
          <w:szCs w:val="26"/>
        </w:rPr>
        <w:t>и</w:t>
      </w:r>
      <w:r w:rsidRPr="0093680E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93680E">
        <w:rPr>
          <w:rFonts w:ascii="Times New Roman" w:hAnsi="Times New Roman"/>
          <w:iCs/>
          <w:sz w:val="26"/>
          <w:szCs w:val="26"/>
        </w:rPr>
        <w:t>КоАП РФ</w:t>
      </w:r>
      <w:r w:rsidRPr="0093680E">
        <w:rPr>
          <w:rFonts w:ascii="Times New Roman" w:hAnsi="Times New Roman"/>
          <w:sz w:val="26"/>
          <w:szCs w:val="26"/>
        </w:rPr>
        <w:t>.</w:t>
      </w:r>
    </w:p>
    <w:p w:rsidR="0080449B" w:rsidRPr="0093680E" w:rsidP="009368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245CF" w:rsidP="001245CF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 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подпись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                   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Н.А. Киоса</w:t>
      </w:r>
    </w:p>
    <w:p w:rsidR="001245CF" w:rsidP="001245CF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Согласовано</w:t>
      </w:r>
    </w:p>
    <w:p w:rsidR="001245CF" w:rsidP="001245CF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Н.А. Киоса</w:t>
      </w:r>
    </w:p>
    <w:p w:rsidR="0093680E" w:rsidRPr="0093680E" w:rsidP="0080449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93680E" w:rsidRPr="0093680E" w:rsidP="0093680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3680E" w:rsidRPr="0093680E" w:rsidP="0093680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04A30" w:rsidRPr="0093680E" w:rsidP="0093680E">
      <w:pPr>
        <w:spacing w:after="0" w:line="240" w:lineRule="auto"/>
        <w:ind w:right="-185" w:firstLine="360"/>
        <w:jc w:val="both"/>
        <w:rPr>
          <w:rFonts w:ascii="Times New Roman" w:hAnsi="Times New Roman"/>
          <w:sz w:val="26"/>
          <w:szCs w:val="26"/>
        </w:rPr>
      </w:pPr>
    </w:p>
    <w:sectPr w:rsidSect="00BE4519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0E"/>
    <w:rsid w:val="001245CF"/>
    <w:rsid w:val="00221E94"/>
    <w:rsid w:val="0080449B"/>
    <w:rsid w:val="008521E1"/>
    <w:rsid w:val="0093680E"/>
    <w:rsid w:val="00A20565"/>
    <w:rsid w:val="00B04A30"/>
    <w:rsid w:val="00FF24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8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68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