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5D43" w:rsidRPr="00842116" w:rsidP="00835D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Дело № 5-38-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765</w:t>
      </w:r>
      <w:r w:rsidRPr="00842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/2018</w:t>
      </w:r>
    </w:p>
    <w:p w:rsidR="00835D43" w:rsidRPr="00842116" w:rsidP="0083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ПОСТАНОВЛЕНИЕ </w:t>
      </w:r>
    </w:p>
    <w:p w:rsidR="00835D43" w:rsidRPr="00842116" w:rsidP="0083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17 декабря 2018 года                   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г. Евпатория проспект, Ленина,51/50</w:t>
      </w: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Евпатория о привлечении к административной ответственности </w:t>
      </w: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Якубова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Якуба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Зекиевича</w:t>
      </w:r>
      <w:r w:rsidRPr="00842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,</w:t>
      </w:r>
      <w:r w:rsidR="00165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3E2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личные данные</w:t>
      </w: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835D43" w:rsidRPr="00842116" w:rsidP="0083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УСТАНОВИЛ:</w:t>
      </w:r>
    </w:p>
    <w:p w:rsidR="00835D43" w:rsidRPr="00842116" w:rsidP="00835D4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час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 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="00165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Якубов Я.З.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управлял транспортным средством - автомобилем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принадлежащим </w:t>
      </w:r>
      <w:r w:rsidR="00165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Якубову Я.З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в состоянии алкогольного опьянения. 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освидетельствован на состояние опьянения на месте остановки  транспортного средства 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="001657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ин. прибором 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211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Результат освидетельствования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воздухе.</w:t>
      </w: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Своими действиями, </w:t>
      </w:r>
      <w:r w:rsidR="00165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Якубов Я.З.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0A3A83" w:rsidP="00835D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суде </w:t>
      </w:r>
      <w:r w:rsidR="001657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Якубов Я.З.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вину в совершении вменного ему правонарушения признал</w:t>
      </w:r>
      <w:r w:rsidR="0016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пояснив следующее.  В ночь </w:t>
      </w:r>
      <w:r w:rsidR="001657C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6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00C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16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7C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16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200C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праздновал день рождения друга и выпил примерно </w:t>
      </w:r>
      <w:r w:rsidR="003E20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** </w:t>
      </w:r>
      <w:r w:rsidR="0016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</w:t>
      </w:r>
      <w:r w:rsidR="003E200C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16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л. алкогольного пива, после чего по просьбе друга</w:t>
      </w:r>
      <w:r w:rsidR="00291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 управлять автомобилем и</w:t>
      </w:r>
      <w:r w:rsidR="0016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291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овез друга домой.  </w:t>
      </w:r>
      <w:r w:rsidR="002913C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6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3E200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="00165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остановлен сотрудниками ГИБДД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При общении с инспектор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ДПС, инспектор предложил ему пройти освидетельствование на состояние опьянения на месте остановки автомобиля путе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продутия специального прибора, поскольку у него имелись признаки опьянения.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Продув специальный прибор, было установлено наличие алкоголя в выдыхаемом им воздухе в концентрации </w:t>
      </w:r>
      <w:r w:rsidR="003E200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мг/л. С показаниями прибора 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 согласен</w:t>
      </w:r>
      <w:r w:rsidR="002913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указал собственноручно в  акте освидетельствования на состояние алкогольного опьянения. Добавил,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сотрудником ДПС были разъяснены ему его процессуальные права</w:t>
      </w:r>
      <w:r w:rsidR="002913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вручены копии составленных материалов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претензий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последнему 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имеет. </w:t>
      </w: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Выслушав </w:t>
      </w:r>
      <w:r w:rsidR="000A3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Якубова Я.З.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="000A3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Якубова Я.З.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состава правонарушения, предусмотренного ч.1 ст. 12.8. КоАП РФ, т.е. управление транспортным средством в состоянии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алкогольного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опьянения.</w:t>
      </w: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0A3A83" w:rsidRPr="000A3A83" w:rsidP="00835D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A3A8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примечания</w:t>
      </w:r>
      <w:r w:rsidRPr="000A3A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ст. 12.8 КоАП РФ </w:t>
      </w:r>
      <w:r w:rsidRPr="000A3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0A3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Административная ответственность, предусмотренная настоящей статьей и </w:t>
      </w:r>
      <w:r>
        <w:fldChar w:fldCharType="begin"/>
      </w:r>
      <w:r>
        <w:instrText xml:space="preserve"> HYPERLINK "http://www.consultant.ru/document/cons_doc_LAW_312215/9734adb3f4ad52d0fe265a97e85eab23d6dffe75/" \l "dst2536" </w:instrText>
      </w:r>
      <w:r>
        <w:fldChar w:fldCharType="separate"/>
      </w:r>
      <w:r w:rsidRPr="000A3A83">
        <w:rPr>
          <w:rStyle w:val="Hyperlink"/>
          <w:rFonts w:ascii="Times New Roman" w:hAnsi="Times New Roman" w:cs="Times New Roman"/>
          <w:color w:val="666699"/>
          <w:sz w:val="28"/>
          <w:szCs w:val="28"/>
          <w:shd w:val="clear" w:color="auto" w:fill="FFFFFF"/>
        </w:rPr>
        <w:t>частью 3 статьи 12.27</w:t>
      </w:r>
      <w:r>
        <w:fldChar w:fldCharType="end"/>
      </w:r>
      <w:r w:rsidRPr="000A3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0A3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835D43" w:rsidRPr="00842116" w:rsidP="0083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"consultantplus://offline/ref=EFE7472E08DDB48F952A35312C2ACD102750CEF5CE84204808D45FF7F7DA0CA5B06E5B858E15A03D4334F" </w:instrText>
      </w:r>
      <w:r>
        <w:fldChar w:fldCharType="separate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статьей 26.2</w:t>
      </w:r>
      <w:r>
        <w:fldChar w:fldCharType="end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"consultantplus://offline/ref=EFE7472E08DDB48F952A35312C2ACD102750CEF5CE84204808D45FF7F74D3AF" </w:instrText>
      </w:r>
      <w:r>
        <w:fldChar w:fldCharType="separate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Кодексом</w:t>
      </w:r>
      <w:r>
        <w:fldChar w:fldCharType="end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Вина </w:t>
      </w:r>
      <w:r w:rsidR="000A3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Якубова Я.З.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совершении вмененного ему правонарушения подтверждается:</w:t>
      </w: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-сведениями протокола об административном правонарушении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3E2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протоколом об отстранении от управле</w:t>
      </w:r>
      <w:r w:rsidR="000A3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ния транспортным средством от </w:t>
      </w:r>
      <w:r w:rsidR="003E2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согласно которого </w:t>
      </w:r>
      <w:r w:rsidR="000A3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Якубов Я.З. </w:t>
      </w:r>
      <w:r w:rsidR="003E2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</w:t>
      </w:r>
      <w:r w:rsidR="003E2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час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3E2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ин. на ул. </w:t>
      </w:r>
      <w:r w:rsidR="003E2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управлял автомобилем </w:t>
      </w:r>
      <w:r w:rsidR="003E2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государственный регистрационный знак </w:t>
      </w:r>
      <w:r w:rsidR="003E2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="000A3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и </w:t>
      </w:r>
      <w:r w:rsidR="003E2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</w:t>
      </w:r>
      <w:r w:rsidR="003E2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был отстранен от управления автомобилем в связи с наличием достаточных оснований полагать, что  лицо, которое управляет транспортным средством находится в состоянии опьянения;</w:t>
      </w: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-актом освидетельствования на состояние алкогольного опьянения  </w:t>
      </w:r>
      <w:r w:rsidR="000A3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3E2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 согласно которого у </w:t>
      </w:r>
      <w:r w:rsidR="000A3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Якубова Я.З.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имелись признаки опьянения в виде запаха алкоголя из полости рта, нарушение речи, резкое изменение окраски кож</w:t>
      </w:r>
      <w:r w:rsidR="000A3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ных покровов лица и последний </w:t>
      </w:r>
      <w:r w:rsidR="003E2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</w:t>
      </w:r>
      <w:r w:rsidR="003E2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час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рошел освидетельствование на состояние алкогольного опьянения с применением технического средства измерения Драгер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Алкотест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3E2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заводской номер </w:t>
      </w:r>
      <w:r w:rsidRPr="0084211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200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дата последней 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поверки </w:t>
      </w:r>
      <w:r w:rsidR="003E200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Показания прибора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200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</w:t>
      </w:r>
      <w:r w:rsidR="000A3A83">
        <w:rPr>
          <w:rFonts w:ascii="Times New Roman" w:eastAsia="Times New Roman" w:hAnsi="Times New Roman" w:cs="Times New Roman"/>
          <w:sz w:val="28"/>
          <w:szCs w:val="28"/>
          <w:lang w:eastAsia="zh-CN"/>
        </w:rPr>
        <w:t>Якубовым Я.З.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воздухе;</w:t>
      </w: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-квитанцией к прибору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Драгер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Алкотест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3E20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заводской номер </w:t>
      </w:r>
      <w:r w:rsidRPr="0084211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200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результатами освидетельствования </w:t>
      </w:r>
      <w:r w:rsidR="000A3A83">
        <w:rPr>
          <w:rFonts w:ascii="Times New Roman" w:eastAsia="Times New Roman" w:hAnsi="Times New Roman" w:cs="Times New Roman"/>
          <w:sz w:val="28"/>
          <w:szCs w:val="28"/>
          <w:lang w:eastAsia="zh-CN"/>
        </w:rPr>
        <w:t>Якубова Я.З.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 </w:t>
      </w:r>
      <w:r w:rsidR="003E200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 абсолютного этилового спирта в выдыхаемом </w:t>
      </w:r>
      <w:r w:rsidR="000A3A83">
        <w:rPr>
          <w:rFonts w:ascii="Times New Roman" w:eastAsia="Times New Roman" w:hAnsi="Times New Roman" w:cs="Times New Roman"/>
          <w:sz w:val="28"/>
          <w:szCs w:val="28"/>
          <w:lang w:eastAsia="zh-CN"/>
        </w:rPr>
        <w:t>Якубова Я.З.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воздухе;</w:t>
      </w:r>
    </w:p>
    <w:p w:rsidR="00835D43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>-протоколом о задержа</w:t>
      </w:r>
      <w:r w:rsidR="000A3A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нии транспортного средства </w:t>
      </w:r>
      <w:r w:rsidR="000A3A83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0A3A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200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835D43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-свидетельством о поверке анализатора паров этанола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модели </w:t>
      </w:r>
      <w:r w:rsidR="003E200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 w:rsidRPr="000657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200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действительного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E200C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0A3A83" w:rsidRPr="008A0860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8A086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-</w:t>
      </w:r>
      <w:r w:rsidRPr="008A0860" w:rsidR="008A0860">
        <w:rPr>
          <w:rFonts w:ascii="Times New Roman" w:hAnsi="Times New Roman" w:cs="Times New Roman"/>
          <w:sz w:val="28"/>
          <w:szCs w:val="28"/>
        </w:rPr>
        <w:t xml:space="preserve"> С</w:t>
      </w:r>
      <w:r w:rsidRPr="008A0860" w:rsidR="008A086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0860" w:rsidR="008A0860">
        <w:rPr>
          <w:rFonts w:ascii="Times New Roman" w:hAnsi="Times New Roman" w:cs="Times New Roman"/>
          <w:sz w:val="28"/>
          <w:szCs w:val="28"/>
        </w:rPr>
        <w:t>- диском с видеозаписью, приложенным к протоколу</w:t>
      </w:r>
      <w:r w:rsidRPr="008A0860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.</w:t>
      </w: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0A3A83">
        <w:rPr>
          <w:rFonts w:ascii="Times New Roman" w:eastAsia="Times New Roman" w:hAnsi="Times New Roman" w:cs="Times New Roman"/>
          <w:sz w:val="28"/>
          <w:szCs w:val="28"/>
          <w:lang w:eastAsia="zh-CN"/>
        </w:rPr>
        <w:t>Якубова Я.З.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вменного ему правонарушения также подтверждается объяснениями самого </w:t>
      </w:r>
      <w:r w:rsidR="000A3A83">
        <w:rPr>
          <w:rFonts w:ascii="Times New Roman" w:eastAsia="Times New Roman" w:hAnsi="Times New Roman" w:cs="Times New Roman"/>
          <w:sz w:val="28"/>
          <w:szCs w:val="28"/>
          <w:lang w:eastAsia="zh-CN"/>
        </w:rPr>
        <w:t>Якубова Я.З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данными им в суде.</w:t>
      </w:r>
    </w:p>
    <w:p w:rsidR="00835D43" w:rsidRPr="00842116" w:rsidP="00835D43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 w:rsidR="000A3A83">
        <w:rPr>
          <w:rFonts w:ascii="Times New Roman" w:hAnsi="Times New Roman" w:cs="Times New Roman"/>
          <w:color w:val="000000" w:themeColor="text1"/>
          <w:sz w:val="28"/>
          <w:szCs w:val="28"/>
        </w:rPr>
        <w:t>Якубова Я.З.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 ч.1 ст.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12.8  КоАП Российской Федерации 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установленной. </w:t>
      </w: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"consultantplus://offline/ref=2051DF1BBA58121F14B061B528405CF69BAFCC77FB95C83FDE908550A3EF92B73BA087FCD9CAcB49F" </w:instrText>
      </w:r>
      <w:r>
        <w:fldChar w:fldCharType="separate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частью 1.1 статьи 27.12</w:t>
      </w:r>
      <w:r>
        <w:fldChar w:fldCharType="end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"consultantplus://offline/ref=2051DF1BBA58121F14B061B528405CF69BAFCC77FB95C83FDE908550A3EF92B73BA087FDDAcC4CF" </w:instrText>
      </w:r>
      <w:r>
        <w:fldChar w:fldCharType="separate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статьей 12.24</w:t>
      </w:r>
      <w:r>
        <w:fldChar w:fldCharType="end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"consultantplus://offline/ref=2051DF1BBA58121F14B061B528405CF69BAFCC77FB95C83FDE908550A3EF92B73BA087FCDDCDcB4DF" </w:instrText>
      </w:r>
      <w:r>
        <w:fldChar w:fldCharType="separate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частью 6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</w:t>
      </w:r>
      <w:r>
        <w:fldChar w:fldCharType="end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5D43" w:rsidRPr="00842116" w:rsidP="0083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r>
        <w:fldChar w:fldCharType="begin"/>
      </w:r>
      <w:r>
        <w:instrText xml:space="preserve"> HYPERLINK "consultantplus://offline/ref=F4870DB6EB3B7FEF6324FF747B9732C7C644C14AAC4163BDE5AB7261D916025FA2ECE9AB056C749Fi677F" </w:instrText>
      </w:r>
      <w:r>
        <w:fldChar w:fldCharType="separate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>
        <w:fldChar w:fldCharType="end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835D43" w:rsidRPr="00842116" w:rsidP="00835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35D43" w:rsidRPr="00842116" w:rsidP="00835D43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 приходит к выводу, что вина </w:t>
      </w:r>
      <w:r w:rsidR="000A3A83">
        <w:rPr>
          <w:rFonts w:ascii="Times New Roman" w:hAnsi="Times New Roman" w:cs="Times New Roman"/>
          <w:color w:val="000000" w:themeColor="text1"/>
          <w:sz w:val="28"/>
          <w:szCs w:val="28"/>
        </w:rPr>
        <w:t>Якубова Я.З.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835D43" w:rsidRPr="00842116" w:rsidP="00835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 назначении</w:t>
      </w:r>
      <w:r w:rsidRPr="008421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соразмерности и индивидуализации ответственности, принимает во внимание, характер совершенного административного правонарушения, объектом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которого является безопасность дорожного движения, личность виновного, который вину в совершении вменного ему правонарушения признал,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A3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женат,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A3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имеет 3-х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несовершеннолетних детей на иждивении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0A3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работает по частному</w:t>
      </w:r>
      <w:r w:rsidR="000A3A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найму,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считает необходимым назначить наказание в виде штрафа с лишением права управления транспортными средствами в минимальных пределах санкции ч.1 ст.12.8 КоАП РФ.</w:t>
      </w: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835D43" w:rsidRPr="00842116" w:rsidP="00835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2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ПОСТАНОВИЛ:</w:t>
      </w:r>
    </w:p>
    <w:p w:rsidR="00835D43" w:rsidRPr="00842116" w:rsidP="00835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Якубова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Якуба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Зекиевича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признать</w:t>
      </w:r>
      <w:r w:rsidRPr="00842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месяцев.</w:t>
      </w: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35D43" w:rsidRPr="00842116" w:rsidP="0083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842116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188 1 16 30020 01 6000 140, УИН 1881049118130000</w:t>
      </w:r>
      <w:r w:rsidR="008A0860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5813</w:t>
      </w:r>
      <w:r w:rsidRPr="00842116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.</w:t>
      </w:r>
    </w:p>
    <w:p w:rsidR="00835D43" w:rsidRPr="00842116" w:rsidP="0083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zh-CN"/>
        </w:rPr>
        <w:t>К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35D43" w:rsidRPr="00842116" w:rsidP="0083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35D43" w:rsidRPr="00842116" w:rsidP="0083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35D43" w:rsidRPr="00842116" w:rsidP="0083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35D43" w:rsidRPr="00842116" w:rsidP="0083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</w:t>
      </w:r>
      <w:r w:rsidRPr="008421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специального права начинается со дня сдачи лицом либо изъятия у него соответствующего удостоверения или иных документов.</w:t>
      </w:r>
    </w:p>
    <w:p w:rsidR="00835D43" w:rsidRPr="00842116" w:rsidP="0083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порядке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835D43" w:rsidRPr="00842116" w:rsidP="00835D43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200C" w:rsidP="003E200C">
      <w:pPr>
        <w:spacing w:after="0" w:line="240" w:lineRule="auto"/>
        <w:ind w:left="-142" w:right="-185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подпись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Киоса</w:t>
      </w:r>
    </w:p>
    <w:p w:rsidR="003E200C" w:rsidP="003E200C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3E200C" w:rsidP="003E200C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Н.А.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835D43" w:rsidRPr="00842116" w:rsidP="00835D43">
      <w:pPr>
        <w:rPr>
          <w:rFonts w:ascii="Times New Roman" w:hAnsi="Times New Roman" w:cs="Times New Roman"/>
          <w:sz w:val="28"/>
          <w:szCs w:val="28"/>
        </w:rPr>
      </w:pPr>
    </w:p>
    <w:p w:rsidR="00835D43" w:rsidP="00835D43"/>
    <w:p w:rsidR="00040545"/>
    <w:sectPr w:rsidSect="00DB7925">
      <w:headerReference w:type="default" r:id="rId4"/>
      <w:headerReference w:type="first" r:id="rId5"/>
      <w:pgSz w:w="11906" w:h="16838"/>
      <w:pgMar w:top="993" w:right="991" w:bottom="1134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57188946"/>
      <w:docPartObj>
        <w:docPartGallery w:val="Page Numbers (Top of Page)"/>
        <w:docPartUnique/>
      </w:docPartObj>
    </w:sdtPr>
    <w:sdtContent>
      <w:p w:rsidR="00A0207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00C">
          <w:rPr>
            <w:noProof/>
          </w:rPr>
          <w:t>5</w:t>
        </w:r>
        <w:r>
          <w:fldChar w:fldCharType="end"/>
        </w:r>
      </w:p>
    </w:sdtContent>
  </w:sdt>
  <w:p w:rsidR="00A02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43"/>
    <w:rsid w:val="00040545"/>
    <w:rsid w:val="00065747"/>
    <w:rsid w:val="000A3A83"/>
    <w:rsid w:val="001657C0"/>
    <w:rsid w:val="002913C2"/>
    <w:rsid w:val="003E200C"/>
    <w:rsid w:val="004127D6"/>
    <w:rsid w:val="00835D43"/>
    <w:rsid w:val="00842116"/>
    <w:rsid w:val="008521E1"/>
    <w:rsid w:val="008A0860"/>
    <w:rsid w:val="00A02073"/>
    <w:rsid w:val="00B024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835D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835D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0A3A8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9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1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