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5-39-21/2018</w:t>
      </w:r>
    </w:p>
    <w:p w:rsidR="00A77B3E">
      <w:r>
        <w:t xml:space="preserve">ПОСТАНОВЛЕНИЕ </w:t>
      </w:r>
    </w:p>
    <w:p w:rsidR="00A77B3E">
      <w:r>
        <w:t xml:space="preserve">12 февраля 2018 года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г. Евпатории, о привлечении к административной ответственности</w:t>
      </w:r>
    </w:p>
    <w:p w:rsidR="00A77B3E">
      <w:r>
        <w:t xml:space="preserve"> Халилова Рустема </w:t>
      </w:r>
      <w:r>
        <w:t>Ринатовича</w:t>
      </w:r>
      <w:r>
        <w:t>, паспортные данные, не работающего, зареги</w:t>
      </w:r>
      <w:r>
        <w:t>стрированного и проживающего по адресу: адрес</w:t>
      </w:r>
      <w:r>
        <w:t xml:space="preserve">, 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23 января 2018 года в 00 час. 01 мин. Халилов Р.Р., находясь по месту своего жительства по адресу: адрес</w:t>
      </w:r>
      <w: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1000 руб., наложенный на него постановлением старшего ИДПС ГИБДД ОМВД России </w:t>
      </w:r>
      <w:r>
        <w:t xml:space="preserve">по адрес старшим лейтенантом полиции </w:t>
      </w:r>
      <w:r>
        <w:t>фио</w:t>
      </w:r>
      <w:r>
        <w:t xml:space="preserve"> от 12.11.2017 года по</w:t>
      </w:r>
      <w:r>
        <w:t xml:space="preserve"> ч. 1 ст.12.12 Кодекса Российской Федерации об административных правонарушениях.</w:t>
      </w:r>
    </w:p>
    <w:p w:rsidR="00A77B3E">
      <w:r>
        <w:tab/>
        <w:t>В суде Халилов Р.Р. свою вину в совершении правонарушения признал, подтвердил обстоятельства, изложенные в прото</w:t>
      </w:r>
      <w:r>
        <w:t>коле об административном правонарушении, в содеянном раскаялся.</w:t>
      </w:r>
    </w:p>
    <w:p w:rsidR="00A77B3E">
      <w:r>
        <w:t>Виновность Халилова Р.Р. в совершении правонарушения подтверждается исследованными доказательствами: протоколом об административном правонарушении от 08.02.2018 г., копией постановления старше</w:t>
      </w:r>
      <w:r>
        <w:t xml:space="preserve">го ИДПС ГИБДД ОМВД России по г. Евпатории старшего лейтенанта полиции </w:t>
      </w:r>
      <w:r>
        <w:t>фио</w:t>
      </w:r>
      <w:r>
        <w:t xml:space="preserve"> от 12.11.2017 года по делу об административном правонарушении в отношении Халилова Р.Р. по ч. 1 ст. 12.12 КоАП РФ, вступившего в законную силу 23.11.2017 года.</w:t>
      </w:r>
    </w:p>
    <w:p w:rsidR="00A77B3E">
      <w:r>
        <w:t xml:space="preserve">В соответствии с ч. 1 </w:t>
      </w:r>
      <w:r>
        <w:t>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</w:t>
      </w:r>
      <w:r>
        <w:t xml:space="preserve">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</w:t>
      </w:r>
      <w:r>
        <w:t>ыслушав доводы Халилова Р.Р., исследовав обстоятельства дела и оценив доказательства в их совокупности, мировой судья пришел к выводу о наличии в действиях Халилова Р.Р. состава административного правонарушения, предусмотренного ч. 1 ст. 20.25 Кодекса Росс</w:t>
      </w:r>
      <w:r>
        <w:t xml:space="preserve">ийской Федерации об административных правонарушениях, а именно: неуплата административного </w:t>
      </w:r>
      <w:r>
        <w:t>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</w:t>
      </w:r>
      <w:r>
        <w:t xml:space="preserve">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</w:t>
      </w:r>
      <w:r>
        <w:t xml:space="preserve">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Халилова Р.Р., в соответствии с п.1 ч.1 ст.4.2 КоАП РФ признается раскаяние лица, совершившего администр</w:t>
      </w:r>
      <w:r>
        <w:t>ативное правонарушение.</w:t>
      </w:r>
    </w:p>
    <w:p w:rsidR="00A77B3E">
      <w:r>
        <w:t>Обстоятельств, отягчающих административную ответственность, в отношении Халилова Р.Р. не установлено.</w:t>
      </w:r>
    </w:p>
    <w:p w:rsidR="00A77B3E">
      <w:r>
        <w:t>Исходя из изложенного, мировой судья считает необходимым назначить Халилову Р.Р. административное наказание в виде административно</w:t>
      </w:r>
      <w:r>
        <w:t xml:space="preserve">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</w:t>
      </w:r>
      <w:r>
        <w:t>твуясь ст.ст.20.25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Халилова Рустема </w:t>
      </w:r>
      <w:r>
        <w:t>Ринатовича</w:t>
      </w:r>
      <w:r>
        <w:t xml:space="preserve"> виновным в совершении правонарушения, предусмотренного ч.1 ст. 20.25 Кодекса Российской Федераци</w:t>
      </w:r>
      <w:r>
        <w:t>и об административных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</w:t>
      </w:r>
      <w:r>
        <w:t>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</w:t>
      </w:r>
      <w:r>
        <w:t>ым ЮГУ Центрального Банка РФ, БИК банка – 043510001, ИНН получателя 9110000105, КПП получателя 911001001, ОКТМО 35712000, КБК 18811643000016000140, УИН 18810491181300000560,  назначение платежа административный штраф.</w:t>
      </w:r>
    </w:p>
    <w:p w:rsidR="00A77B3E">
      <w:r>
        <w:t>Неуплата административного штрафа в ус</w:t>
      </w:r>
      <w:r>
        <w:t>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</w:t>
      </w:r>
      <w:r>
        <w:t xml:space="preserve">удебного участка №39 Евпаторийского судебного района Республики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ст. </w:t>
      </w:r>
      <w:r>
        <w:t>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    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70"/>
    <w:rsid w:val="008642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642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6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