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№5-39-28/2019</w:t>
      </w:r>
    </w:p>
    <w:p w:rsidR="00A77B3E">
      <w:r>
        <w:t>ПОСТАНОВЛЕНИЕ</w:t>
      </w:r>
    </w:p>
    <w:p w:rsidR="00F434A8"/>
    <w:p w:rsidR="00A77B3E">
      <w:r>
        <w:t>30 января 2019 года                                           г</w:t>
      </w:r>
      <w:r>
        <w:t>.Е</w:t>
      </w:r>
      <w:r>
        <w:t>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Межрайонной инспекции Федеральной налоговой службы №7 по Ульяновской области, о привлечении к административной ответственности должностного лица -</w:t>
      </w:r>
    </w:p>
    <w:p w:rsidR="00A77B3E">
      <w:r>
        <w:t>директора Общества с ограниченной ответственностью «Системотехника» Крыловой Натальи Евгеньевны, паспортные данные, зарегистрированной по адресу: адрес,</w:t>
      </w:r>
    </w:p>
    <w:p w:rsidR="00A77B3E">
      <w:r>
        <w:t>по ст.15.5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02 февраля 2018 года в 00 час. 00 мин. Крылова Н.Е., являясь директором Общества с ограниченной ответственностью «Системотехника», расположенного по адресу: адрес, ... не представила в установленный п.3 ст.398 Налогового кодекса Российской Федерации срок в Межрайонную инспекцию Федеральной налоговой службы №7 по Ульяновской области налоговую декларацию по земельному налогу за 2017 год.</w:t>
      </w:r>
    </w:p>
    <w:p w:rsidR="00A77B3E">
      <w:r>
        <w:t xml:space="preserve">В суд директор ООО «Системотехника» Крылова Н.Е. не явилась, о времени и месте рассмотрения дела извещена в установленном порядке, согласно поступившей от неё телефонограммы, просила рассмотреть дело в её отсутствие. В силу ч.2 ст.25.1 </w:t>
      </w:r>
      <w:r>
        <w:t>КоАП</w:t>
      </w:r>
      <w:r>
        <w:t xml:space="preserve"> РФ мировой судья считает возможным рассмотреть дело в отсутствии директора ООО «Системотехника» Крыловой Н.Е.</w:t>
      </w:r>
    </w:p>
    <w:p w:rsidR="00A77B3E">
      <w:r>
        <w:t>Совершение административного правонарушения и виновность директора ООО «Системотехника» Крыловой Н.Е. в его совершении подтверждаются исследованными доказательствами, а именно: протоколом об административном правонарушении от 14.01.2019 года ... выпиской из Единого государственного реестра юридических лиц от 14.01.2019 года в отношении ООО «Системотехника», копией налоговой декларации по земельному налогу за 2017 год с указанием даты документа 07.11.2018 года,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В соответствии со ст.15.5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>
      <w:r>
        <w:t>Согласно п.3 ст. 398 Налогового кодекса Российской Федерации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A77B3E">
      <w:r>
        <w:t xml:space="preserve">Как усматривается из материалов дела налоговая декларация по земельному налогу ООО «Системотехника» за 2017 год была представлена его директором Крыловой </w:t>
      </w:r>
      <w:r>
        <w:t>Н.Е. в налоговый орган 07 ноября 2018 года при предельном сроке ее предоставления –не позднее 01 февраля 2018 года (включительно).</w:t>
      </w:r>
    </w:p>
    <w:p w:rsidR="00A77B3E">
      <w:r>
        <w:t>Исследовав обстоятельства дела и оценив доказательства в их совокупности, мировой судья пришел к выводу, что в действиях директора ООО «Системотехника» Крыловой Н.Е. имеется состав административного правонарушения, предусмотренного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ее имущественное положение, обстоятельства, смягчающие </w:t>
      </w:r>
      <w:r>
        <w:t>административнуюответственность</w:t>
      </w:r>
      <w:r>
        <w:t xml:space="preserve">, и обстоятельства, отягчающие административную ответственность. </w:t>
      </w:r>
    </w:p>
    <w:p w:rsidR="00A77B3E">
      <w:r>
        <w:t>Обстоятельств, смягчающих административную ответственность, и обстоятельств, отягчающих административную ответственность, в отношении директора ООО «Системотехника» Крыловой Н.Е. не установлено.</w:t>
      </w:r>
    </w:p>
    <w:p w:rsidR="00A77B3E">
      <w:r>
        <w:t>Исходя из изложенного, мировой судья считает возможным назначить директору ООО «Системотехника» Крыловой Н.Е. административное наказание в виде предупреждения. Данный вид наказания в данном случае является целесообразным и достаточным для ее исправления, а также для предупреждения совершения ею новых правонарушений.</w:t>
      </w:r>
    </w:p>
    <w:p w:rsidR="00A77B3E">
      <w:r>
        <w:t>Руководствуясь ст.ст. 15.5,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директора Общества с ограниченной ответственностью «Системотехника» Крылову Наталью Евгеньевну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8465BB" w:rsidP="008465BB">
      <w:r>
        <w:t>Мировой судья</w:t>
      </w:r>
      <w:r>
        <w:tab/>
      </w:r>
      <w:r>
        <w:tab/>
        <w:t xml:space="preserve">             </w:t>
      </w:r>
      <w:r>
        <w:tab/>
      </w:r>
      <w:r>
        <w:tab/>
        <w:t xml:space="preserve">                                    Е.А.Фролова</w:t>
      </w:r>
    </w:p>
    <w:p w:rsidR="008465BB" w:rsidP="008465BB"/>
    <w:p w:rsidR="008465BB" w:rsidP="008465BB">
      <w:pPr>
        <w:jc w:val="center"/>
      </w:pPr>
      <w:r>
        <w:t>СОГЛАСОВАНО</w:t>
      </w:r>
    </w:p>
    <w:p w:rsidR="008465BB" w:rsidP="008465BB"/>
    <w:p w:rsidR="008465BB" w:rsidP="008465BB">
      <w:r>
        <w:t>Мировой судья                                                                                              Е.А.Фролова</w:t>
      </w:r>
    </w:p>
    <w:p w:rsidR="00A77B3E"/>
    <w:p w:rsidR="00A77B3E"/>
    <w:sectPr w:rsidSect="0046785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85A"/>
    <w:rsid w:val="002101BB"/>
    <w:rsid w:val="0046785A"/>
    <w:rsid w:val="008465BB"/>
    <w:rsid w:val="00A77B3E"/>
    <w:rsid w:val="00F434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78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