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3C7CC5" w:rsidP="00B81B0F">
      <w:pPr>
        <w:pStyle w:val="NoSpacing"/>
        <w:jc w:val="right"/>
      </w:pPr>
      <w:r w:rsidRPr="003C7CC5">
        <w:t>Дело №</w:t>
      </w:r>
      <w:r w:rsidRPr="003C7CC5" w:rsidR="00A45D2F">
        <w:t>5-39-</w:t>
      </w:r>
      <w:r w:rsidRPr="003C7CC5" w:rsidR="009026EA">
        <w:t>35</w:t>
      </w:r>
      <w:r w:rsidRPr="003C7CC5" w:rsidR="00954692">
        <w:t>/</w:t>
      </w:r>
      <w:r w:rsidRPr="003C7CC5">
        <w:t>20</w:t>
      </w:r>
      <w:r w:rsidRPr="003C7CC5" w:rsidR="00A406AE">
        <w:t>20</w:t>
      </w:r>
    </w:p>
    <w:p w:rsidR="00B81B0F" w:rsidRPr="003C7CC5" w:rsidP="00B81B0F">
      <w:pPr>
        <w:pStyle w:val="NoSpacing"/>
        <w:jc w:val="center"/>
        <w:rPr>
          <w:lang w:val="uk-UA"/>
        </w:rPr>
      </w:pPr>
      <w:r w:rsidRPr="003C7CC5">
        <w:rPr>
          <w:lang w:val="uk-UA"/>
        </w:rPr>
        <w:t>ПОСТАНОВЛЕНИЕ</w:t>
      </w:r>
    </w:p>
    <w:p w:rsidR="00B81B0F" w:rsidRPr="003C7CC5" w:rsidP="00B81B0F">
      <w:pPr>
        <w:pStyle w:val="NoSpacing"/>
        <w:jc w:val="both"/>
        <w:rPr>
          <w:lang w:val="uk-UA"/>
        </w:rPr>
      </w:pPr>
    </w:p>
    <w:p w:rsidR="00156652" w:rsidRPr="003C7CC5" w:rsidP="00156652">
      <w:pPr>
        <w:pStyle w:val="NoSpacing"/>
        <w:ind w:firstLine="709"/>
        <w:jc w:val="center"/>
      </w:pPr>
      <w:r w:rsidRPr="003C7CC5">
        <w:t>27 февраля</w:t>
      </w:r>
      <w:r w:rsidRPr="003C7CC5" w:rsidR="00A406AE">
        <w:t xml:space="preserve"> 2020</w:t>
      </w:r>
      <w:r w:rsidR="003C7CC5">
        <w:t xml:space="preserve"> </w:t>
      </w:r>
      <w:r w:rsidRPr="003C7CC5" w:rsidR="009E0298">
        <w:rPr>
          <w:lang w:val="uk-UA"/>
        </w:rPr>
        <w:t>года</w:t>
      </w:r>
      <w:r w:rsidRPr="003C7CC5" w:rsidR="009E0298">
        <w:rPr>
          <w:lang w:val="uk-UA"/>
        </w:rPr>
        <w:tab/>
      </w:r>
      <w:r w:rsidR="003C7CC5">
        <w:rPr>
          <w:lang w:val="uk-UA"/>
        </w:rPr>
        <w:t xml:space="preserve">                                                    </w:t>
      </w:r>
      <w:r w:rsidRPr="003C7CC5" w:rsidR="009E0298">
        <w:t>г</w:t>
      </w:r>
      <w:r w:rsidRPr="003C7CC5" w:rsidR="009E0298">
        <w:t>.Е</w:t>
      </w:r>
      <w:r w:rsidRPr="003C7CC5" w:rsidR="009E0298">
        <w:t>впатория, пр.Ленина, 51/50</w:t>
      </w:r>
    </w:p>
    <w:p w:rsidR="00B81B0F" w:rsidRPr="003C7CC5" w:rsidP="00156652">
      <w:pPr>
        <w:pStyle w:val="NoSpacing"/>
        <w:ind w:firstLine="709"/>
        <w:jc w:val="both"/>
      </w:pPr>
      <w:r w:rsidRPr="003C7CC5">
        <w:t>М</w:t>
      </w:r>
      <w:r w:rsidRPr="003C7CC5" w:rsidR="009E0298"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3C7CC5" w:rsidR="002F6BD9">
        <w:t xml:space="preserve">Государственного учреждения - </w:t>
      </w:r>
      <w:r w:rsidRPr="003C7CC5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3C7CC5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3C7CC5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 Российской Федерации в г</w:t>
      </w:r>
      <w:r w:rsidRPr="003C7CC5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3C7CC5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впатории Республики Крым о привлечении к административной ответственности </w:t>
      </w:r>
      <w:r w:rsidRPr="003C7CC5" w:rsidR="009E0298">
        <w:t xml:space="preserve">должностного лица – </w:t>
      </w:r>
    </w:p>
    <w:p w:rsidR="00D51044" w:rsidRPr="003C7CC5" w:rsidP="00D51044">
      <w:pPr>
        <w:pStyle w:val="NoSpacing"/>
        <w:ind w:firstLine="708"/>
        <w:jc w:val="both"/>
      </w:pPr>
      <w:r w:rsidRPr="003C7CC5">
        <w:t xml:space="preserve">Румянцева </w:t>
      </w:r>
      <w:r w:rsidRPr="003C7CC5" w:rsidR="00342BBC">
        <w:t>Константина</w:t>
      </w:r>
      <w:r w:rsidRPr="003C7CC5">
        <w:t xml:space="preserve"> Николаевича</w:t>
      </w:r>
      <w:r w:rsidRPr="003C7CC5" w:rsidR="00A406AE">
        <w:t xml:space="preserve">, </w:t>
      </w:r>
      <w:r w:rsidR="003C7CC5">
        <w:t>…</w:t>
      </w:r>
      <w:r w:rsidRPr="003C7CC5">
        <w:t>года рождения, урожен</w:t>
      </w:r>
      <w:r w:rsidRPr="003C7CC5" w:rsidR="002B1480">
        <w:t>ца</w:t>
      </w:r>
      <w:r w:rsidR="003C7CC5">
        <w:t xml:space="preserve"> …</w:t>
      </w:r>
      <w:r w:rsidRPr="003C7CC5">
        <w:t>, граждан</w:t>
      </w:r>
      <w:r w:rsidRPr="003C7CC5" w:rsidR="002B1480">
        <w:t>ина</w:t>
      </w:r>
      <w:r w:rsidRPr="003C7CC5">
        <w:t xml:space="preserve"> Российской Федерации,</w:t>
      </w:r>
      <w:r w:rsidRPr="003C7CC5" w:rsidR="009A26A6">
        <w:t xml:space="preserve"> женатого, имеющего несовершеннолетнюю дочь </w:t>
      </w:r>
      <w:r w:rsidR="003C7CC5">
        <w:t>…</w:t>
      </w:r>
      <w:r w:rsidRPr="003C7CC5" w:rsidR="009A26A6">
        <w:t>, являющегося безработным,</w:t>
      </w:r>
      <w:r w:rsidR="003C7CC5">
        <w:t xml:space="preserve"> </w:t>
      </w:r>
      <w:r w:rsidRPr="003C7CC5" w:rsidR="009A26A6">
        <w:t>проживающего</w:t>
      </w:r>
      <w:r w:rsidR="003C7CC5">
        <w:t xml:space="preserve"> </w:t>
      </w:r>
      <w:r w:rsidRPr="003C7CC5">
        <w:t xml:space="preserve">по адресу: </w:t>
      </w:r>
      <w:r w:rsidR="003C7CC5">
        <w:t>…</w:t>
      </w:r>
      <w:r w:rsidRPr="003C7CC5" w:rsidR="00954692">
        <w:t>,</w:t>
      </w:r>
    </w:p>
    <w:p w:rsidR="00B81B0F" w:rsidRPr="003C7CC5" w:rsidP="00B81B0F">
      <w:pPr>
        <w:pStyle w:val="NoSpacing"/>
        <w:ind w:firstLine="708"/>
        <w:jc w:val="both"/>
      </w:pPr>
      <w:r w:rsidRPr="003C7CC5">
        <w:t>по ст.15.33.2 Кодекса Российской Федерации об административных правонарушениях,</w:t>
      </w:r>
    </w:p>
    <w:p w:rsidR="00B81B0F" w:rsidRPr="003C7CC5" w:rsidP="00B81B0F">
      <w:pPr>
        <w:pStyle w:val="NoSpacing"/>
        <w:jc w:val="center"/>
      </w:pPr>
      <w:r w:rsidRPr="003C7CC5">
        <w:t>УСТАНОВИЛ:</w:t>
      </w:r>
    </w:p>
    <w:p w:rsidR="003C7CC5" w:rsidP="003C7CC5">
      <w:pPr>
        <w:pStyle w:val="NoSpacing"/>
        <w:ind w:firstLine="708"/>
        <w:jc w:val="both"/>
      </w:pPr>
      <w:r w:rsidRPr="003C7CC5">
        <w:t>1</w:t>
      </w:r>
      <w:r w:rsidRPr="003C7CC5" w:rsidR="00E21250">
        <w:t xml:space="preserve">6 </w:t>
      </w:r>
      <w:r w:rsidRPr="003C7CC5" w:rsidR="00794888">
        <w:t>октября</w:t>
      </w:r>
      <w:r w:rsidRPr="003C7CC5" w:rsidR="00342BBC">
        <w:t xml:space="preserve"> 20</w:t>
      </w:r>
      <w:r w:rsidRPr="003C7CC5" w:rsidR="000B146E">
        <w:t>19</w:t>
      </w:r>
      <w:r w:rsidRPr="003C7CC5" w:rsidR="009E0298">
        <w:t xml:space="preserve"> года в 00 час. 0</w:t>
      </w:r>
      <w:r w:rsidRPr="003C7CC5" w:rsidR="00C171A1">
        <w:t>0</w:t>
      </w:r>
      <w:r w:rsidRPr="003C7CC5" w:rsidR="009E0298">
        <w:t xml:space="preserve"> мин</w:t>
      </w:r>
      <w:r w:rsidRPr="003C7CC5" w:rsidR="009E0298">
        <w:t>.</w:t>
      </w:r>
      <w:r w:rsidRPr="003C7CC5" w:rsidR="00342BBC">
        <w:t>Р</w:t>
      </w:r>
      <w:r w:rsidRPr="003C7CC5" w:rsidR="00342BBC">
        <w:t>умянцев К.Н.</w:t>
      </w:r>
      <w:r w:rsidRPr="003C7CC5" w:rsidR="002B1480">
        <w:t>,</w:t>
      </w:r>
      <w:r w:rsidRPr="003C7CC5" w:rsidR="009E0298">
        <w:t xml:space="preserve"> являясь</w:t>
      </w:r>
      <w:r w:rsidRPr="003C7CC5" w:rsidR="00204866">
        <w:t xml:space="preserve">генеральным </w:t>
      </w:r>
      <w:r w:rsidRPr="003C7CC5" w:rsidR="002B1480">
        <w:t xml:space="preserve">директором Общества с ограниченной ответственностью </w:t>
      </w:r>
      <w:r w:rsidRPr="003C7CC5" w:rsidR="00342BBC">
        <w:t>«Партнёр»</w:t>
      </w:r>
      <w:r w:rsidRPr="003C7CC5" w:rsidR="009E0298">
        <w:t>, расположенного по адресу:</w:t>
      </w:r>
      <w:r w:rsidRPr="003C7CC5" w:rsidR="00547949">
        <w:t>Республика Крым, г.</w:t>
      </w:r>
      <w:r w:rsidRPr="003C7CC5" w:rsidR="003E7A7C">
        <w:t xml:space="preserve">Евпатория, </w:t>
      </w:r>
      <w:r w:rsidRPr="003C7CC5" w:rsidR="00342BBC">
        <w:t>ул. Виноградная</w:t>
      </w:r>
      <w:r w:rsidRPr="003C7CC5" w:rsidR="004C2EA2">
        <w:t>, д.</w:t>
      </w:r>
      <w:r w:rsidRPr="003C7CC5" w:rsidR="00342BBC">
        <w:t>5А</w:t>
      </w:r>
      <w:r w:rsidRPr="003C7CC5" w:rsidR="004C2EA2">
        <w:t xml:space="preserve">, </w:t>
      </w:r>
      <w:r w:rsidRPr="003C7CC5" w:rsidR="00342BBC">
        <w:t>литер Ф 1</w:t>
      </w:r>
      <w:r w:rsidRPr="003C7CC5" w:rsidR="00A62141">
        <w:t xml:space="preserve">, </w:t>
      </w:r>
      <w:r w:rsidRPr="003C7CC5" w:rsidR="00342BBC">
        <w:t xml:space="preserve">кабинет 6, </w:t>
      </w:r>
      <w:r w:rsidRPr="003C7CC5" w:rsidR="0008322E">
        <w:t xml:space="preserve">в срок, установленный </w:t>
      </w:r>
      <w:r w:rsidRPr="003C7CC5" w:rsidR="009E0298">
        <w:t>п. 2.2 ст. 11 Федерального закона «Об индивидуальном (персонифицированном) учете в системе обязательного пенсионного страхования» № 27-ФЗ от 01.04.1996 г</w:t>
      </w:r>
      <w:r w:rsidRPr="003C7CC5" w:rsidR="00342BBC">
        <w:t>.</w:t>
      </w:r>
      <w:r w:rsidRPr="003C7CC5" w:rsidR="009E0298">
        <w:t xml:space="preserve"> не представил в </w:t>
      </w:r>
      <w:r w:rsidRPr="003C7CC5" w:rsidR="00AE5251">
        <w:t>Государственное учреждение</w:t>
      </w:r>
      <w:r w:rsidRPr="003C7CC5" w:rsidR="001C6A12">
        <w:t>-</w:t>
      </w:r>
      <w:r w:rsidRPr="003C7CC5" w:rsidR="009E0298">
        <w:t>Управление Пенсионного фонда Российской Федерации в г</w:t>
      </w:r>
      <w:r w:rsidRPr="003C7CC5" w:rsidR="009E0298">
        <w:t>.Е</w:t>
      </w:r>
      <w:r w:rsidRPr="003C7CC5" w:rsidR="009E0298">
        <w:t>впатории Республики Крым с</w:t>
      </w:r>
      <w:r w:rsidRPr="003C7CC5" w:rsidR="00BE7A9B">
        <w:t xml:space="preserve">ведения о застрахованных лицах </w:t>
      </w:r>
      <w:r w:rsidRPr="003C7CC5" w:rsidR="002F6BD9">
        <w:t xml:space="preserve">общества </w:t>
      </w:r>
      <w:r w:rsidRPr="003C7CC5" w:rsidR="009E0298">
        <w:t xml:space="preserve">(форма СЗВ-М) за </w:t>
      </w:r>
      <w:r w:rsidRPr="003C7CC5" w:rsidR="00342BBC">
        <w:t>октябрь</w:t>
      </w:r>
      <w:r w:rsidRPr="003C7CC5" w:rsidR="00A62141">
        <w:t xml:space="preserve"> 2019</w:t>
      </w:r>
      <w:r w:rsidRPr="003C7CC5" w:rsidR="009E0298">
        <w:t xml:space="preserve"> года</w:t>
      </w:r>
      <w:r w:rsidRPr="003C7CC5" w:rsidR="00C171A1">
        <w:t xml:space="preserve"> в отношении </w:t>
      </w:r>
      <w:r>
        <w:t>…</w:t>
      </w:r>
    </w:p>
    <w:p w:rsidR="00AE46D5" w:rsidRPr="003C7CC5" w:rsidP="003C7CC5">
      <w:pPr>
        <w:pStyle w:val="NoSpacing"/>
        <w:ind w:firstLine="708"/>
        <w:jc w:val="both"/>
      </w:pPr>
      <w:r w:rsidRPr="003C7CC5">
        <w:t xml:space="preserve">В суде Румянцев К.Н. вину </w:t>
      </w:r>
      <w:r w:rsidRPr="003C7CC5" w:rsidR="000B146E">
        <w:t xml:space="preserve">в совершении административного правонарушения </w:t>
      </w:r>
      <w:r w:rsidRPr="003C7CC5">
        <w:t xml:space="preserve">признал, </w:t>
      </w:r>
      <w:r w:rsidRPr="003C7CC5" w:rsidR="000B146E">
        <w:t xml:space="preserve">подтвердил </w:t>
      </w:r>
      <w:r w:rsidRPr="003C7CC5">
        <w:t xml:space="preserve">обстоятельства, изложенные в протоколе об административном правонарушении, </w:t>
      </w:r>
      <w:r w:rsidRPr="003C7CC5">
        <w:t>в</w:t>
      </w:r>
      <w:r w:rsidRPr="003C7CC5">
        <w:t xml:space="preserve"> содеянном раскаялся. </w:t>
      </w:r>
    </w:p>
    <w:p w:rsidR="00BE7A9B" w:rsidRPr="003C7CC5" w:rsidP="00DB4CBD">
      <w:pPr>
        <w:pStyle w:val="NoSpacing"/>
        <w:ind w:firstLine="708"/>
        <w:jc w:val="both"/>
      </w:pPr>
      <w:r w:rsidRPr="003C7CC5">
        <w:t xml:space="preserve">Виновность Румянцева К.Н.в совершении правонарушения подтверждается исследованными доказательствами, а именно:  </w:t>
      </w:r>
      <w:r w:rsidRPr="003C7CC5">
        <w:t xml:space="preserve">протоколом об административном правонарушении от </w:t>
      </w:r>
      <w:r w:rsidRPr="003C7CC5">
        <w:t>13.02</w:t>
      </w:r>
      <w:r w:rsidRPr="003C7CC5" w:rsidR="00273DF4">
        <w:t>.20</w:t>
      </w:r>
      <w:r w:rsidRPr="003C7CC5" w:rsidR="007D7939">
        <w:t>20</w:t>
      </w:r>
      <w:r w:rsidRPr="003C7CC5">
        <w:t xml:space="preserve"> года</w:t>
      </w:r>
      <w:r w:rsidRPr="003C7CC5">
        <w:t xml:space="preserve"> №</w:t>
      </w:r>
      <w:r w:rsidR="003C7CC5">
        <w:t>…</w:t>
      </w:r>
      <w:r w:rsidRPr="003C7CC5">
        <w:t xml:space="preserve">, копией сведений о застрахованных лицах </w:t>
      </w:r>
      <w:r w:rsidRPr="003C7CC5" w:rsidR="002B1480">
        <w:t xml:space="preserve">ООО </w:t>
      </w:r>
      <w:r w:rsidRPr="003C7CC5">
        <w:t xml:space="preserve">«Партнёр» </w:t>
      </w:r>
      <w:r w:rsidRPr="003C7CC5">
        <w:t>форм</w:t>
      </w:r>
      <w:r w:rsidRPr="003C7CC5" w:rsidR="0008322E">
        <w:t>ы</w:t>
      </w:r>
      <w:r w:rsidRPr="003C7CC5">
        <w:t xml:space="preserve"> СЗВ-М</w:t>
      </w:r>
      <w:r w:rsidRPr="003C7CC5" w:rsidR="0008322E">
        <w:t xml:space="preserve"> за </w:t>
      </w:r>
      <w:r w:rsidRPr="003C7CC5" w:rsidR="00794888">
        <w:t>сентябрь</w:t>
      </w:r>
      <w:r w:rsidRPr="003C7CC5" w:rsidR="00A62141">
        <w:t>2019</w:t>
      </w:r>
      <w:r w:rsidRPr="003C7CC5" w:rsidR="0008322E">
        <w:t xml:space="preserve"> года</w:t>
      </w:r>
      <w:r w:rsidRPr="003C7CC5" w:rsidR="00FF7339">
        <w:t xml:space="preserve"> в отношении </w:t>
      </w:r>
      <w:r w:rsidR="003C7CC5">
        <w:t>…</w:t>
      </w:r>
      <w:r w:rsidRPr="003C7CC5" w:rsidR="00794888">
        <w:t xml:space="preserve"> </w:t>
      </w:r>
      <w:r w:rsidRPr="003C7CC5" w:rsidR="007D7939">
        <w:t>с отметкой об их принятии специалистом-экспертом отдела ПУ и ВС ГУ - УПФР в г</w:t>
      </w:r>
      <w:r w:rsidRPr="003C7CC5" w:rsidR="007D7939">
        <w:t>.Е</w:t>
      </w:r>
      <w:r w:rsidRPr="003C7CC5" w:rsidR="007D7939">
        <w:t xml:space="preserve">впатории Республики Крым Головко Е.А. </w:t>
      </w:r>
      <w:r w:rsidRPr="003C7CC5" w:rsidR="00794888">
        <w:t>21.10</w:t>
      </w:r>
      <w:r w:rsidRPr="003C7CC5" w:rsidR="007D7939">
        <w:t>.2019 г</w:t>
      </w:r>
      <w:r w:rsidRPr="003C7CC5" w:rsidR="00DB4CBD">
        <w:t>.</w:t>
      </w:r>
      <w:r w:rsidRPr="003C7CC5">
        <w:t>,копией уведомления о регистрации юридического лица</w:t>
      </w:r>
      <w:r w:rsidRPr="003C7CC5" w:rsidR="002B1480">
        <w:t xml:space="preserve">ООО </w:t>
      </w:r>
      <w:r w:rsidRPr="003C7CC5" w:rsidR="00DB4CBD">
        <w:t xml:space="preserve">«Партнёр» </w:t>
      </w:r>
      <w:r w:rsidRPr="003C7CC5">
        <w:t xml:space="preserve">в территориальном органе Пенсионного Фонда Российской Федерации от </w:t>
      </w:r>
      <w:r w:rsidRPr="003C7CC5" w:rsidR="00DB4CBD">
        <w:t>13.12.2019 г.</w:t>
      </w:r>
      <w:r w:rsidRPr="003C7CC5">
        <w:t xml:space="preserve">, </w:t>
      </w:r>
      <w:r w:rsidRPr="003C7CC5" w:rsidR="007A7C8E">
        <w:t>выпиской</w:t>
      </w:r>
      <w:r w:rsidRPr="003C7CC5" w:rsidR="00A2706E">
        <w:t xml:space="preserve"> из Единого государственного реестра юридических лиц в отношен</w:t>
      </w:r>
      <w:r w:rsidRPr="003C7CC5" w:rsidR="00A2706E">
        <w:t xml:space="preserve">ии </w:t>
      </w:r>
      <w:r w:rsidRPr="003C7CC5" w:rsidR="00DB4CBD">
        <w:t>ООО</w:t>
      </w:r>
      <w:r w:rsidRPr="003C7CC5" w:rsidR="00DB4CBD">
        <w:t xml:space="preserve"> «Партнёр»</w:t>
      </w:r>
      <w:r w:rsidRPr="003C7CC5" w:rsidR="00B511A8">
        <w:t>.</w:t>
      </w:r>
    </w:p>
    <w:p w:rsidR="00B81B0F" w:rsidRPr="003C7CC5" w:rsidP="00B81B0F">
      <w:pPr>
        <w:pStyle w:val="NoSpacing"/>
        <w:ind w:firstLine="708"/>
        <w:jc w:val="both"/>
      </w:pPr>
      <w:r w:rsidRPr="003C7CC5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3C7CC5" w:rsidP="00B81B0F">
      <w:pPr>
        <w:pStyle w:val="NoSpacing"/>
        <w:ind w:firstLine="708"/>
        <w:jc w:val="both"/>
      </w:pPr>
      <w:r w:rsidRPr="003C7CC5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C7CC5">
        <w:t xml:space="preserve"> </w:t>
      </w:r>
      <w:r w:rsidRPr="003C7CC5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3C7CC5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3C7CC5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CC5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</w:t>
      </w:r>
      <w:r w:rsidRPr="003C7CC5">
        <w:rPr>
          <w:rFonts w:ascii="Times New Roman" w:hAnsi="Times New Roman" w:cs="Times New Roman"/>
          <w:sz w:val="24"/>
          <w:szCs w:val="24"/>
        </w:rPr>
        <w:t xml:space="preserve">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3C7CC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7CC5">
        <w:rPr>
          <w:rFonts w:ascii="Times New Roman" w:hAnsi="Times New Roman" w:cs="Times New Roman"/>
          <w:sz w:val="24"/>
          <w:szCs w:val="24"/>
        </w:rPr>
        <w:t>.</w:t>
      </w:r>
    </w:p>
    <w:p w:rsidR="00B81B0F" w:rsidRPr="003C7CC5" w:rsidP="00B81B0F">
      <w:pPr>
        <w:pStyle w:val="NoSpacing"/>
        <w:ind w:firstLine="708"/>
        <w:jc w:val="both"/>
      </w:pPr>
      <w:r w:rsidRPr="003C7CC5"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3C7CC5">
        <w:t xml:space="preserve"> искаженном </w:t>
      </w:r>
      <w:r w:rsidRPr="003C7CC5">
        <w:t>виде</w:t>
      </w:r>
      <w:r w:rsidRPr="003C7CC5">
        <w:t xml:space="preserve"> влечет наложение административного штрафа на должностных лиц в размере от трехсот до пятисот рублей.</w:t>
      </w:r>
    </w:p>
    <w:p w:rsidR="001C6A12" w:rsidRPr="003C7CC5" w:rsidP="00547949">
      <w:pPr>
        <w:pStyle w:val="NoSpacing"/>
        <w:ind w:firstLine="708"/>
        <w:jc w:val="both"/>
      </w:pPr>
      <w:r w:rsidRPr="003C7CC5">
        <w:t xml:space="preserve">Как усматривается из материалов дела, сведения о застрахованных лицах </w:t>
      </w:r>
      <w:r w:rsidRPr="003C7CC5" w:rsidR="002B1480">
        <w:t xml:space="preserve">ООО </w:t>
      </w:r>
      <w:r w:rsidRPr="003C7CC5" w:rsidR="00DB4CBD">
        <w:t xml:space="preserve">«Партнёр» </w:t>
      </w:r>
      <w:r w:rsidRPr="003C7CC5" w:rsidR="00FF7339">
        <w:t xml:space="preserve">формы СЗВ-М </w:t>
      </w:r>
      <w:r w:rsidRPr="003C7CC5" w:rsidR="007A7C8E">
        <w:t xml:space="preserve">за </w:t>
      </w:r>
      <w:r w:rsidRPr="003C7CC5" w:rsidR="00794888">
        <w:t>сентябрь</w:t>
      </w:r>
      <w:r w:rsidRPr="003C7CC5" w:rsidR="007A7C8E">
        <w:t xml:space="preserve"> 2019 года в отношении </w:t>
      </w:r>
      <w:r w:rsidR="003C7CC5">
        <w:t>…</w:t>
      </w:r>
      <w:r w:rsidRPr="003C7CC5" w:rsidR="00794888">
        <w:t xml:space="preserve"> </w:t>
      </w:r>
      <w:r w:rsidRPr="003C7CC5">
        <w:t>были представлены в Государственное учреждение - Управление Пенсионного фонда Российской Федерации в г</w:t>
      </w:r>
      <w:r w:rsidRPr="003C7CC5">
        <w:t>.Е</w:t>
      </w:r>
      <w:r w:rsidRPr="003C7CC5">
        <w:t xml:space="preserve">впатории Республики Крым </w:t>
      </w:r>
      <w:r w:rsidRPr="003C7CC5" w:rsidR="00794888">
        <w:t>21 октября</w:t>
      </w:r>
      <w:r w:rsidRPr="003C7CC5" w:rsidR="004C2EA2">
        <w:t>2019</w:t>
      </w:r>
      <w:r w:rsidRPr="003C7CC5">
        <w:t xml:space="preserve"> г</w:t>
      </w:r>
      <w:r w:rsidRPr="003C7CC5" w:rsidR="00DB4CBD">
        <w:t>ода</w:t>
      </w:r>
      <w:r w:rsidRPr="003C7CC5">
        <w:t xml:space="preserve"> при предельном сроке их предоставления не позднее </w:t>
      </w:r>
      <w:r w:rsidRPr="003C7CC5" w:rsidR="00E21250">
        <w:t xml:space="preserve">15 </w:t>
      </w:r>
      <w:r w:rsidRPr="003C7CC5" w:rsidR="00794888">
        <w:t>октября</w:t>
      </w:r>
      <w:r w:rsidRPr="003C7CC5">
        <w:t>201</w:t>
      </w:r>
      <w:r w:rsidRPr="003C7CC5" w:rsidR="009D38E3">
        <w:t>9</w:t>
      </w:r>
      <w:r w:rsidRPr="003C7CC5">
        <w:t xml:space="preserve"> года.</w:t>
      </w:r>
    </w:p>
    <w:p w:rsidR="009D38E3" w:rsidRPr="003C7CC5" w:rsidP="00460E78">
      <w:pPr>
        <w:pStyle w:val="NoSpacing"/>
        <w:ind w:firstLine="708"/>
        <w:jc w:val="both"/>
      </w:pPr>
      <w:r w:rsidRPr="003C7CC5">
        <w:t>В соответствии с</w:t>
      </w:r>
      <w:r w:rsidRPr="003C7CC5" w:rsidR="002F6BD9">
        <w:t>выписк</w:t>
      </w:r>
      <w:r w:rsidRPr="003C7CC5">
        <w:t>ой</w:t>
      </w:r>
      <w:r w:rsidRPr="003C7CC5" w:rsidR="002F6BD9">
        <w:t xml:space="preserve"> из Единого государственного реестра юридических лиц, </w:t>
      </w:r>
      <w:r w:rsidRPr="003C7CC5" w:rsidR="00DB4CBD">
        <w:t>Румянцев К.Н.</w:t>
      </w:r>
      <w:r w:rsidRPr="003C7CC5" w:rsidR="000B146E">
        <w:t>по состоянию на 16 октября 2019 года</w:t>
      </w:r>
      <w:r w:rsidRPr="003C7CC5" w:rsidR="00904DA9">
        <w:t>явля</w:t>
      </w:r>
      <w:r w:rsidRPr="003C7CC5" w:rsidR="000B146E">
        <w:t>лс</w:t>
      </w:r>
      <w:r w:rsidRPr="003C7CC5" w:rsidR="00904DA9">
        <w:t>я</w:t>
      </w:r>
      <w:r w:rsidRPr="003C7CC5" w:rsidR="00204866">
        <w:t xml:space="preserve">генеральным </w:t>
      </w:r>
      <w:r w:rsidRPr="003C7CC5" w:rsidR="002B1480">
        <w:t xml:space="preserve">директором ООО </w:t>
      </w:r>
      <w:r w:rsidRPr="003C7CC5" w:rsidR="00DB4CBD">
        <w:t>«Партнёр»</w:t>
      </w:r>
      <w:r w:rsidRPr="003C7CC5" w:rsidR="00B511A8">
        <w:t>.</w:t>
      </w:r>
    </w:p>
    <w:p w:rsidR="009D38E3" w:rsidRPr="003C7CC5" w:rsidP="009D38E3">
      <w:pPr>
        <w:pStyle w:val="NoSpacing"/>
        <w:ind w:firstLine="708"/>
        <w:jc w:val="both"/>
      </w:pPr>
      <w:r w:rsidRPr="003C7CC5">
        <w:t>Выслушав Румянцева К.Н., и</w:t>
      </w:r>
      <w:r w:rsidRPr="003C7CC5">
        <w:t>сследовав обстоятельства дела и оценив доказательства в их совокупности, мировой судья пришел к выводу, что в действиях</w:t>
      </w:r>
      <w:r w:rsidRPr="003C7CC5" w:rsidR="00DB4CBD">
        <w:t xml:space="preserve">Румянцева К.Н. </w:t>
      </w:r>
      <w:r w:rsidRPr="003C7CC5">
        <w:t>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3C7CC5"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794888" w:rsidRPr="003C7CC5" w:rsidP="00794888">
      <w:pPr>
        <w:pStyle w:val="NoSpacing"/>
        <w:ind w:firstLine="708"/>
        <w:jc w:val="both"/>
      </w:pPr>
      <w:r w:rsidRPr="003C7CC5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ранее к административной ответственности не привлекался,</w:t>
      </w:r>
      <w:r w:rsidRPr="003C7CC5" w:rsidR="009A26A6">
        <w:t xml:space="preserve"> женат, имеет несовершеннолетнюю дочь, является безработным,</w:t>
      </w:r>
      <w:r w:rsidRPr="003C7CC5">
        <w:t xml:space="preserve">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0B146E" w:rsidRPr="003C7CC5" w:rsidP="00794888">
      <w:pPr>
        <w:pStyle w:val="NoSpacing"/>
        <w:ind w:firstLine="708"/>
        <w:jc w:val="both"/>
      </w:pPr>
      <w:r w:rsidRPr="003C7CC5">
        <w:t>Обстоятельств</w:t>
      </w:r>
      <w:r w:rsidRPr="003C7CC5">
        <w:t>ом</w:t>
      </w:r>
      <w:r w:rsidRPr="003C7CC5">
        <w:t>, смягчающи</w:t>
      </w:r>
      <w:r w:rsidRPr="003C7CC5">
        <w:t>м</w:t>
      </w:r>
      <w:r w:rsidRPr="003C7CC5">
        <w:t xml:space="preserve"> административную ответственность,</w:t>
      </w:r>
      <w:r w:rsidRPr="003C7CC5">
        <w:t xml:space="preserve"> в отношении Румянцева К.Н. в соответст</w:t>
      </w:r>
      <w:r w:rsidRPr="003C7CC5">
        <w:t>вии с п.1 ч.1 ст.4.2 КоАП РФ мировым судьей признается раскаяние лица, совершившего административное правонарушение.</w:t>
      </w:r>
    </w:p>
    <w:p w:rsidR="00794888" w:rsidRPr="003C7CC5" w:rsidP="00794888">
      <w:pPr>
        <w:pStyle w:val="NoSpacing"/>
        <w:ind w:firstLine="708"/>
        <w:jc w:val="both"/>
      </w:pPr>
      <w:r w:rsidRPr="003C7CC5">
        <w:t>О</w:t>
      </w:r>
      <w:r w:rsidRPr="003C7CC5">
        <w:t>бстоятельств, отягчающих административную ответственность, в отношении Румянцева К.Н. не установлено.</w:t>
      </w:r>
    </w:p>
    <w:p w:rsidR="00794888" w:rsidRPr="003C7CC5" w:rsidP="00794888">
      <w:pPr>
        <w:pStyle w:val="NoSpacing"/>
        <w:ind w:firstLine="708"/>
        <w:jc w:val="both"/>
      </w:pPr>
      <w:r w:rsidRPr="003C7CC5"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</w:t>
      </w:r>
      <w:r w:rsidRPr="003C7CC5">
        <w:t xml:space="preserve"> </w:t>
      </w:r>
      <w:r w:rsidRPr="003C7CC5">
        <w:t>виде</w:t>
      </w:r>
      <w:r w:rsidRPr="003C7CC5">
        <w:t xml:space="preserve">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94888" w:rsidRPr="003C7CC5" w:rsidP="00794888">
      <w:pPr>
        <w:pStyle w:val="NoSpacing"/>
        <w:ind w:firstLine="708"/>
        <w:jc w:val="both"/>
      </w:pPr>
      <w:r w:rsidRPr="003C7CC5">
        <w:t xml:space="preserve">В соответствии с ч.ч. 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</w:t>
      </w:r>
      <w:r w:rsidRPr="003C7CC5">
        <w:t>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3C7CC5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94888" w:rsidRPr="003C7CC5" w:rsidP="00794888">
      <w:pPr>
        <w:pStyle w:val="NoSpacing"/>
        <w:ind w:firstLine="708"/>
        <w:jc w:val="both"/>
      </w:pPr>
      <w:r w:rsidRPr="003C7CC5">
        <w:t>Согласно сведениям Единого реестра субъектов малого и среднего предпринимательства, ООО «Партнёр» является микропредприятием.</w:t>
      </w:r>
    </w:p>
    <w:p w:rsidR="00794888" w:rsidRPr="003C7CC5" w:rsidP="00794888">
      <w:pPr>
        <w:pStyle w:val="NoSpacing"/>
        <w:ind w:firstLine="708"/>
        <w:jc w:val="both"/>
      </w:pPr>
      <w:r w:rsidRPr="003C7CC5">
        <w:t>Исходя из изложенного, учитывая, что Румянцев К.Н.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3C7CC5">
        <w:t xml:space="preserve"> при отсутствии имущественного ущерба, в силу </w:t>
      </w:r>
      <w:r w:rsidRPr="003C7CC5">
        <w:t>ч</w:t>
      </w:r>
      <w:r w:rsidRPr="003C7CC5">
        <w:t>.1 ст.4.1.1 КоАП РФ мировой судья считает возможным заменить в отношении него административное наказание в виде административного штрафа, предусмотренного санкцией ст.15.33.2 КоАП РФ,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94888" w:rsidRPr="003C7CC5" w:rsidP="00794888">
      <w:pPr>
        <w:pStyle w:val="NoSpacing"/>
        <w:ind w:firstLine="708"/>
        <w:jc w:val="both"/>
      </w:pPr>
      <w:r w:rsidRPr="003C7CC5">
        <w:t>Руководствуясь ст.ст.15.33.2, 29.10, 29.11 КоАП Российской Федерации, мировой судья</w:t>
      </w:r>
    </w:p>
    <w:p w:rsidR="00794888" w:rsidRPr="003C7CC5" w:rsidP="00794888">
      <w:pPr>
        <w:pStyle w:val="NoSpacing"/>
        <w:jc w:val="center"/>
      </w:pPr>
      <w:r w:rsidRPr="003C7CC5">
        <w:t>ПОСТАНОВИЛ:</w:t>
      </w:r>
    </w:p>
    <w:p w:rsidR="00794888" w:rsidRPr="003C7CC5" w:rsidP="00794888">
      <w:pPr>
        <w:pStyle w:val="NoSpacing"/>
        <w:ind w:firstLine="708"/>
        <w:jc w:val="both"/>
      </w:pPr>
      <w:r w:rsidRPr="003C7CC5">
        <w:t>Признать Румянцева Константина Николаевича 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794888" w:rsidRPr="003C7CC5" w:rsidP="00794888">
      <w:pPr>
        <w:pStyle w:val="NoSpacing"/>
        <w:ind w:firstLine="708"/>
        <w:jc w:val="both"/>
      </w:pPr>
      <w:r w:rsidRPr="003C7CC5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794888" w:rsidRPr="003C7CC5" w:rsidP="00794888">
      <w:pPr>
        <w:pStyle w:val="NoSpacing"/>
        <w:tabs>
          <w:tab w:val="left" w:pos="567"/>
        </w:tabs>
        <w:ind w:firstLine="708"/>
        <w:jc w:val="both"/>
      </w:pPr>
    </w:p>
    <w:p w:rsidR="000E7A8A" w:rsidRPr="003C7CC5" w:rsidP="000E7A8A">
      <w:pPr>
        <w:pStyle w:val="NoSpacing"/>
        <w:ind w:firstLine="708"/>
      </w:pPr>
      <w:r w:rsidRPr="003C7CC5">
        <w:t>Мировой судья                                                               Е.А.Фролова</w:t>
      </w:r>
    </w:p>
    <w:p w:rsidR="000E7A8A" w:rsidRPr="003C7CC5" w:rsidP="000E7A8A">
      <w:pPr>
        <w:pStyle w:val="NoSpacing"/>
        <w:ind w:firstLine="708"/>
      </w:pPr>
    </w:p>
    <w:sectPr w:rsidSect="000E7A8A">
      <w:pgSz w:w="11906" w:h="16838"/>
      <w:pgMar w:top="993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201A6"/>
    <w:rsid w:val="00065526"/>
    <w:rsid w:val="00072DFB"/>
    <w:rsid w:val="0008322E"/>
    <w:rsid w:val="000B146E"/>
    <w:rsid w:val="000E7A8A"/>
    <w:rsid w:val="00156652"/>
    <w:rsid w:val="00185AE1"/>
    <w:rsid w:val="001A46B1"/>
    <w:rsid w:val="001B3938"/>
    <w:rsid w:val="001C6A12"/>
    <w:rsid w:val="001D1CBB"/>
    <w:rsid w:val="00204866"/>
    <w:rsid w:val="00263EBB"/>
    <w:rsid w:val="00273DF4"/>
    <w:rsid w:val="002B1480"/>
    <w:rsid w:val="002C6E00"/>
    <w:rsid w:val="002E61D7"/>
    <w:rsid w:val="002F6BD9"/>
    <w:rsid w:val="00342BBC"/>
    <w:rsid w:val="00351F15"/>
    <w:rsid w:val="00365744"/>
    <w:rsid w:val="00372BA2"/>
    <w:rsid w:val="003A511C"/>
    <w:rsid w:val="003C7CC5"/>
    <w:rsid w:val="003E7A7C"/>
    <w:rsid w:val="00460E78"/>
    <w:rsid w:val="00471694"/>
    <w:rsid w:val="00497669"/>
    <w:rsid w:val="004C126D"/>
    <w:rsid w:val="004C2EA2"/>
    <w:rsid w:val="004F30DB"/>
    <w:rsid w:val="00520E5D"/>
    <w:rsid w:val="00525136"/>
    <w:rsid w:val="00547949"/>
    <w:rsid w:val="00554ED6"/>
    <w:rsid w:val="00557488"/>
    <w:rsid w:val="005840D9"/>
    <w:rsid w:val="005F586A"/>
    <w:rsid w:val="00604A6A"/>
    <w:rsid w:val="00614515"/>
    <w:rsid w:val="006443BF"/>
    <w:rsid w:val="00686A9F"/>
    <w:rsid w:val="00697A8A"/>
    <w:rsid w:val="006A6B84"/>
    <w:rsid w:val="006B1F84"/>
    <w:rsid w:val="006C4D44"/>
    <w:rsid w:val="006D4D35"/>
    <w:rsid w:val="007245D6"/>
    <w:rsid w:val="00756749"/>
    <w:rsid w:val="00794888"/>
    <w:rsid w:val="007960BA"/>
    <w:rsid w:val="007A7C8E"/>
    <w:rsid w:val="007D7939"/>
    <w:rsid w:val="007E1605"/>
    <w:rsid w:val="007F5689"/>
    <w:rsid w:val="00835DF2"/>
    <w:rsid w:val="008A12DC"/>
    <w:rsid w:val="008E4C9F"/>
    <w:rsid w:val="009026EA"/>
    <w:rsid w:val="00904DA9"/>
    <w:rsid w:val="00954692"/>
    <w:rsid w:val="009A209B"/>
    <w:rsid w:val="009A26A6"/>
    <w:rsid w:val="009D38E3"/>
    <w:rsid w:val="009E0298"/>
    <w:rsid w:val="009E3412"/>
    <w:rsid w:val="00A26958"/>
    <w:rsid w:val="00A2706E"/>
    <w:rsid w:val="00A406AE"/>
    <w:rsid w:val="00A45D2F"/>
    <w:rsid w:val="00A62141"/>
    <w:rsid w:val="00AA3823"/>
    <w:rsid w:val="00AC4698"/>
    <w:rsid w:val="00AD3559"/>
    <w:rsid w:val="00AE46D5"/>
    <w:rsid w:val="00AE5251"/>
    <w:rsid w:val="00B05B99"/>
    <w:rsid w:val="00B511A8"/>
    <w:rsid w:val="00B56E1D"/>
    <w:rsid w:val="00B6113A"/>
    <w:rsid w:val="00B81B0F"/>
    <w:rsid w:val="00B95186"/>
    <w:rsid w:val="00BE7A9B"/>
    <w:rsid w:val="00C171A1"/>
    <w:rsid w:val="00C93C49"/>
    <w:rsid w:val="00D06650"/>
    <w:rsid w:val="00D12A9A"/>
    <w:rsid w:val="00D1675A"/>
    <w:rsid w:val="00D51044"/>
    <w:rsid w:val="00D56F73"/>
    <w:rsid w:val="00DB4CBD"/>
    <w:rsid w:val="00DC0D16"/>
    <w:rsid w:val="00E21250"/>
    <w:rsid w:val="00E415D1"/>
    <w:rsid w:val="00E537FA"/>
    <w:rsid w:val="00E56092"/>
    <w:rsid w:val="00F065CF"/>
    <w:rsid w:val="00F67647"/>
    <w:rsid w:val="00F81C0E"/>
    <w:rsid w:val="00F94396"/>
    <w:rsid w:val="00F94449"/>
    <w:rsid w:val="00FD77BF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7E43DE-D426-4FFB-8CFB-07629038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