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81B0F" w:rsidRPr="000200CD" w:rsidP="00B81B0F">
      <w:pPr>
        <w:pStyle w:val="NoSpacing"/>
        <w:jc w:val="right"/>
      </w:pPr>
      <w:r w:rsidRPr="000200CD">
        <w:t xml:space="preserve">Дело № </w:t>
      </w:r>
      <w:r w:rsidRPr="000200CD" w:rsidR="00D36A1D">
        <w:t>5-39-5</w:t>
      </w:r>
      <w:r w:rsidRPr="000200CD" w:rsidR="00873BD7">
        <w:t>1</w:t>
      </w:r>
      <w:r w:rsidRPr="000200CD">
        <w:t>/20</w:t>
      </w:r>
      <w:r w:rsidRPr="000200CD" w:rsidR="00D36A1D">
        <w:t>20</w:t>
      </w:r>
    </w:p>
    <w:p w:rsidR="00B81B0F" w:rsidRPr="000200CD" w:rsidP="00B81B0F">
      <w:pPr>
        <w:pStyle w:val="NoSpacing"/>
        <w:jc w:val="center"/>
        <w:rPr>
          <w:lang w:val="uk-UA"/>
        </w:rPr>
      </w:pPr>
      <w:r w:rsidRPr="000200CD">
        <w:rPr>
          <w:lang w:val="uk-UA"/>
        </w:rPr>
        <w:t>ПОСТАНОВЛЕНИЕ</w:t>
      </w:r>
    </w:p>
    <w:p w:rsidR="00B81B0F" w:rsidRPr="000200CD" w:rsidP="00B81B0F">
      <w:pPr>
        <w:pStyle w:val="NoSpacing"/>
        <w:jc w:val="both"/>
        <w:rPr>
          <w:lang w:val="uk-UA"/>
        </w:rPr>
      </w:pPr>
    </w:p>
    <w:p w:rsidR="00156652" w:rsidRPr="000200CD" w:rsidP="00156652">
      <w:pPr>
        <w:pStyle w:val="NoSpacing"/>
        <w:ind w:firstLine="709"/>
        <w:jc w:val="center"/>
      </w:pPr>
      <w:r w:rsidRPr="000200CD">
        <w:t>10 марта 2020</w:t>
      </w:r>
      <w:r w:rsidRPr="000200CD" w:rsidR="009E0298">
        <w:rPr>
          <w:lang w:val="uk-UA"/>
        </w:rPr>
        <w:t>года</w:t>
      </w:r>
      <w:r w:rsidR="000200CD">
        <w:rPr>
          <w:lang w:val="uk-UA"/>
        </w:rPr>
        <w:t xml:space="preserve">                              </w:t>
      </w:r>
      <w:r w:rsidRPr="000200CD" w:rsidR="009E0298">
        <w:rPr>
          <w:lang w:val="uk-UA"/>
        </w:rPr>
        <w:tab/>
      </w:r>
      <w:r w:rsidRPr="000200CD" w:rsidR="009E0298">
        <w:t>г</w:t>
      </w:r>
      <w:r w:rsidRPr="000200CD" w:rsidR="009E0298">
        <w:t>.Е</w:t>
      </w:r>
      <w:r w:rsidRPr="000200CD" w:rsidR="009E0298">
        <w:t>впатория, пр.Ленина, 51/50</w:t>
      </w:r>
    </w:p>
    <w:p w:rsidR="00B81B0F" w:rsidRPr="000200CD" w:rsidP="00156652">
      <w:pPr>
        <w:pStyle w:val="NoSpacing"/>
        <w:ind w:firstLine="709"/>
        <w:jc w:val="both"/>
      </w:pPr>
      <w:r w:rsidRPr="000200CD">
        <w:t>М</w:t>
      </w:r>
      <w:r w:rsidRPr="000200CD" w:rsidR="009E0298">
        <w:t xml:space="preserve">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поступившее из </w:t>
      </w:r>
      <w:r w:rsidRPr="000200CD" w:rsidR="002F6BD9">
        <w:t xml:space="preserve">Государственного учреждения - </w:t>
      </w:r>
      <w:r w:rsidRPr="000200CD" w:rsidR="009E0298">
        <w:rPr>
          <w:rStyle w:val="FontStyle11"/>
          <w:rFonts w:ascii="Times New Roman" w:hAnsi="Times New Roman" w:cs="Times New Roman"/>
          <w:sz w:val="24"/>
          <w:szCs w:val="24"/>
        </w:rPr>
        <w:t>Управлени</w:t>
      </w:r>
      <w:r w:rsidRPr="000200CD" w:rsidR="002F6BD9">
        <w:rPr>
          <w:rStyle w:val="FontStyle11"/>
          <w:rFonts w:ascii="Times New Roman" w:hAnsi="Times New Roman" w:cs="Times New Roman"/>
          <w:sz w:val="24"/>
          <w:szCs w:val="24"/>
        </w:rPr>
        <w:t>е</w:t>
      </w:r>
      <w:r w:rsidRPr="000200CD" w:rsidR="009E0298">
        <w:rPr>
          <w:rStyle w:val="FontStyle11"/>
          <w:rFonts w:ascii="Times New Roman" w:hAnsi="Times New Roman" w:cs="Times New Roman"/>
          <w:sz w:val="24"/>
          <w:szCs w:val="24"/>
        </w:rPr>
        <w:t xml:space="preserve"> Пенсионного Фонда  Российской Федерации в г</w:t>
      </w:r>
      <w:r w:rsidRPr="000200CD" w:rsidR="009E0298">
        <w:rPr>
          <w:rStyle w:val="FontStyle11"/>
          <w:rFonts w:ascii="Times New Roman" w:hAnsi="Times New Roman" w:cs="Times New Roman"/>
          <w:sz w:val="24"/>
          <w:szCs w:val="24"/>
        </w:rPr>
        <w:t>.Е</w:t>
      </w:r>
      <w:r w:rsidRPr="000200CD" w:rsidR="009E0298">
        <w:rPr>
          <w:rStyle w:val="FontStyle11"/>
          <w:rFonts w:ascii="Times New Roman" w:hAnsi="Times New Roman" w:cs="Times New Roman"/>
          <w:sz w:val="24"/>
          <w:szCs w:val="24"/>
        </w:rPr>
        <w:t>впатории Республики Крым о привлечении к административной ответственности</w:t>
      </w:r>
      <w:r w:rsidR="000200CD">
        <w:rPr>
          <w:rStyle w:val="FontStyle11"/>
          <w:rFonts w:ascii="Times New Roman" w:hAnsi="Times New Roman" w:cs="Times New Roman"/>
          <w:sz w:val="24"/>
          <w:szCs w:val="24"/>
        </w:rPr>
        <w:t xml:space="preserve"> </w:t>
      </w:r>
      <w:r w:rsidRPr="000200CD" w:rsidR="009E0298">
        <w:t xml:space="preserve">– </w:t>
      </w:r>
    </w:p>
    <w:p w:rsidR="005F2254" w:rsidRPr="000200CD" w:rsidP="005F2254">
      <w:pPr>
        <w:pStyle w:val="NoSpacing"/>
        <w:ind w:firstLine="708"/>
        <w:jc w:val="both"/>
      </w:pPr>
      <w:r w:rsidRPr="000200CD">
        <w:t xml:space="preserve">Черкашина Алексея Ивановича, </w:t>
      </w:r>
      <w:r w:rsidR="000200CD">
        <w:t>…</w:t>
      </w:r>
      <w:r w:rsidRPr="000200CD">
        <w:t xml:space="preserve"> года рождения, уроженца </w:t>
      </w:r>
      <w:r w:rsidR="000200CD">
        <w:t>…</w:t>
      </w:r>
      <w:r w:rsidRPr="000200CD">
        <w:t xml:space="preserve">,  гражданина Российской Федерации, женатого, </w:t>
      </w:r>
      <w:r w:rsidR="000200CD">
        <w:t>…</w:t>
      </w:r>
      <w:r w:rsidRPr="000200CD">
        <w:t xml:space="preserve">, работающего председателем правления СНТ «Отдых», проживающего по адресу: </w:t>
      </w:r>
      <w:r w:rsidR="000200CD">
        <w:t>…</w:t>
      </w:r>
      <w:r w:rsidRPr="000200CD">
        <w:t>,</w:t>
      </w:r>
    </w:p>
    <w:p w:rsidR="00B81B0F" w:rsidRPr="000200CD" w:rsidP="00B81B0F">
      <w:pPr>
        <w:pStyle w:val="NoSpacing"/>
        <w:ind w:firstLine="708"/>
        <w:jc w:val="both"/>
      </w:pPr>
      <w:r w:rsidRPr="000200CD">
        <w:t>по ст.15.33.2 Кодекса Российской Федерации об административных правонарушениях,</w:t>
      </w:r>
    </w:p>
    <w:p w:rsidR="00B81B0F" w:rsidRPr="000200CD" w:rsidP="00B81B0F">
      <w:pPr>
        <w:pStyle w:val="NoSpacing"/>
        <w:jc w:val="center"/>
      </w:pPr>
      <w:r w:rsidRPr="000200CD">
        <w:t>УСТАНОВИЛ:</w:t>
      </w:r>
    </w:p>
    <w:p w:rsidR="000200CD" w:rsidP="005F2254">
      <w:pPr>
        <w:pStyle w:val="NoSpacing"/>
        <w:ind w:firstLine="708"/>
        <w:jc w:val="both"/>
      </w:pPr>
      <w:r w:rsidRPr="000200CD">
        <w:t>03 октября 2019 года в 00 час. 00 мин. Черкашин А.И., являясь председателем Садоводческого потребительского кооператива «Отдых», расположенного по адресу: Республика Крым, г</w:t>
      </w:r>
      <w:r w:rsidRPr="000200CD">
        <w:t>.Е</w:t>
      </w:r>
      <w:r w:rsidRPr="000200CD">
        <w:t xml:space="preserve">впатория, </w:t>
      </w:r>
      <w:r w:rsidRPr="000200CD">
        <w:t>Раздольненское</w:t>
      </w:r>
      <w:r w:rsidRPr="000200CD">
        <w:t xml:space="preserve"> шоссе, д.98, в срок, установленный п.3 ст.11 Федерального закона «Об индивидуальном (персонифицированном) учете в системе обязательного пенсионного страхования» № 27-ФЗ от 01.04.1996 года, не представил в Государственное учреждение - Управление Пенсионного фонда Российской Федерации в г.Евпатории Республики Крым в Управление сведения о застрахованных лицах (форма СЗВ-М) за сентябрь2019 годав связи с прекращением деятельности при преобразовании юридического лица в отношении </w:t>
      </w:r>
      <w:r>
        <w:t>…</w:t>
      </w:r>
    </w:p>
    <w:p w:rsidR="005F2254" w:rsidRPr="000200CD" w:rsidP="005F2254">
      <w:pPr>
        <w:pStyle w:val="NoSpacing"/>
        <w:ind w:firstLine="708"/>
        <w:jc w:val="both"/>
      </w:pPr>
      <w:r w:rsidRPr="000200CD">
        <w:t xml:space="preserve">В </w:t>
      </w:r>
      <w:r w:rsidRPr="000200CD">
        <w:t>судеЧеркашин</w:t>
      </w:r>
      <w:r w:rsidRPr="000200CD">
        <w:t xml:space="preserve"> А.И. вину в совершении административного правонарушения признал, подтвердил обстоятельства, изложенные в протоколе об административном правонарушении, </w:t>
      </w:r>
      <w:r w:rsidRPr="000200CD">
        <w:t>в</w:t>
      </w:r>
      <w:r w:rsidRPr="000200CD">
        <w:t xml:space="preserve"> содеянном раскаялся.</w:t>
      </w:r>
    </w:p>
    <w:p w:rsidR="005F2254" w:rsidRPr="000200CD" w:rsidP="005F2254">
      <w:pPr>
        <w:pStyle w:val="NoSpacing"/>
        <w:ind w:firstLine="708"/>
        <w:jc w:val="both"/>
      </w:pPr>
      <w:r w:rsidRPr="000200CD">
        <w:t xml:space="preserve">Совершение административного правонарушения и виновность Черкашина А.И. в его совершении подтверждаются исследованными доказательствами, а именно: протоколом об административном правонарушении от 25 февраля 2020 года, копией сведений о застрахованных лицах (формы СЗВ-М) СПК «Отдых» за сентябрь 2019 года в отношении </w:t>
      </w:r>
      <w:r w:rsidR="000200CD">
        <w:t xml:space="preserve">… </w:t>
      </w:r>
      <w:r w:rsidRPr="000200CD">
        <w:t>от 15.10.2019 года, копией уведомления о регистрации юридического лица – СПК «Отдых» в территориальном органе Пенсионного Фонда Российской Федерации от 25.12.2014</w:t>
      </w:r>
      <w:r w:rsidRPr="000200CD">
        <w:t xml:space="preserve"> года, копией выписки из Единого государственного реестра юридических лиц в отношении СПК «Отдых» от 03.10.2019 года.</w:t>
      </w:r>
    </w:p>
    <w:p w:rsidR="005F2254" w:rsidRPr="000200CD" w:rsidP="005F2254">
      <w:pPr>
        <w:pStyle w:val="NoSpacing"/>
        <w:ind w:firstLine="708"/>
        <w:jc w:val="both"/>
      </w:pPr>
      <w:r w:rsidRPr="000200CD">
        <w:t xml:space="preserve">Представленные по делу об административном правонарушении,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5F2254" w:rsidRPr="000200CD" w:rsidP="005F2254">
      <w:pPr>
        <w:autoSpaceDE w:val="0"/>
        <w:autoSpaceDN w:val="0"/>
        <w:adjustRightInd w:val="0"/>
        <w:spacing w:after="0" w:line="240" w:lineRule="auto"/>
        <w:ind w:firstLine="540"/>
        <w:jc w:val="both"/>
        <w:rPr>
          <w:rFonts w:ascii="Times New Roman" w:hAnsi="Times New Roman" w:cs="Times New Roman"/>
          <w:sz w:val="24"/>
          <w:szCs w:val="24"/>
        </w:rPr>
      </w:pPr>
      <w:r w:rsidRPr="000200CD">
        <w:rPr>
          <w:rFonts w:ascii="Times New Roman" w:hAnsi="Times New Roman" w:cs="Times New Roman"/>
          <w:sz w:val="24"/>
          <w:szCs w:val="24"/>
        </w:rPr>
        <w:t xml:space="preserve">В соответствии с п.2 ст.9 Федерального закона «Об индивидуальном (персонифицированном) учете в системе обязательного пенсионного страхования» №27-ФЗ  от 01.04.1996 года страхователь представляет предусмотренные </w:t>
      </w:r>
      <w:hyperlink r:id="rId5" w:history="1">
        <w:r w:rsidRPr="000200CD">
          <w:rPr>
            <w:rFonts w:ascii="Times New Roman" w:hAnsi="Times New Roman" w:cs="Times New Roman"/>
            <w:sz w:val="24"/>
            <w:szCs w:val="24"/>
          </w:rPr>
          <w:t>подпунктами 1</w:t>
        </w:r>
      </w:hyperlink>
      <w:r w:rsidRPr="000200CD">
        <w:rPr>
          <w:rFonts w:ascii="Times New Roman" w:hAnsi="Times New Roman" w:cs="Times New Roman"/>
          <w:sz w:val="24"/>
          <w:szCs w:val="24"/>
        </w:rPr>
        <w:t xml:space="preserve"> - </w:t>
      </w:r>
      <w:hyperlink r:id="rId6" w:history="1">
        <w:r w:rsidRPr="000200CD">
          <w:rPr>
            <w:rFonts w:ascii="Times New Roman" w:hAnsi="Times New Roman" w:cs="Times New Roman"/>
            <w:sz w:val="24"/>
            <w:szCs w:val="24"/>
          </w:rPr>
          <w:t>8</w:t>
        </w:r>
      </w:hyperlink>
      <w:r w:rsidRPr="000200CD">
        <w:rPr>
          <w:rFonts w:ascii="Times New Roman" w:hAnsi="Times New Roman" w:cs="Times New Roman"/>
          <w:sz w:val="24"/>
          <w:szCs w:val="24"/>
        </w:rPr>
        <w:t xml:space="preserve"> пункта 2 статьи 6 настоящего Федерального закона сведения в соответствующий орган Пенсионного фонда Российской Федерации в следующем порядке: при ликвидации страхователя - юридического лица (прекращении физическим лицом деятельности в качестве индивидуального предпринимателя) он</w:t>
      </w:r>
      <w:r w:rsidRPr="000200CD">
        <w:rPr>
          <w:rFonts w:ascii="Times New Roman" w:hAnsi="Times New Roman" w:cs="Times New Roman"/>
          <w:sz w:val="24"/>
          <w:szCs w:val="24"/>
        </w:rPr>
        <w:t xml:space="preserve"> </w:t>
      </w:r>
      <w:r w:rsidRPr="000200CD">
        <w:rPr>
          <w:rFonts w:ascii="Times New Roman" w:hAnsi="Times New Roman" w:cs="Times New Roman"/>
          <w:sz w:val="24"/>
          <w:szCs w:val="24"/>
        </w:rPr>
        <w:t xml:space="preserve">представляет указанные сведения об уволенных в связи с этим застрахованных лицах, работавших у него, в течение одного месяца со дня утверждения промежуточного ликвидационного баланса (принятия решения о прекращении деятельности в качестве индивидуального предпринимателя), но не позднее дня представления в </w:t>
      </w:r>
      <w:hyperlink r:id="rId7" w:history="1">
        <w:r w:rsidRPr="000200CD">
          <w:rPr>
            <w:rFonts w:ascii="Times New Roman" w:hAnsi="Times New Roman" w:cs="Times New Roman"/>
            <w:sz w:val="24"/>
            <w:szCs w:val="24"/>
          </w:rPr>
          <w:t>федеральный орган</w:t>
        </w:r>
      </w:hyperlink>
      <w:r w:rsidRPr="000200CD">
        <w:rPr>
          <w:rFonts w:ascii="Times New Roman" w:hAnsi="Times New Roman" w:cs="Times New Roman"/>
          <w:sz w:val="24"/>
          <w:szCs w:val="24"/>
        </w:rPr>
        <w:t xml:space="preserve"> исполнительной власти, осуществляющий государственную регистрацию юридических лиц и индивидуальных предпринимателей, документов для государственной регистрации при ликвидации юридического лица (прекращении</w:t>
      </w:r>
      <w:r w:rsidRPr="000200CD">
        <w:rPr>
          <w:rFonts w:ascii="Times New Roman" w:hAnsi="Times New Roman" w:cs="Times New Roman"/>
          <w:sz w:val="24"/>
          <w:szCs w:val="24"/>
        </w:rPr>
        <w:t xml:space="preserve"> физическим лицом деятельности в качестве индивидуального предпринимателя). При ликвидации страхователя - юридического лица (прекращении физическим лицом деятельности в качестве индивидуального предпринимателя) </w:t>
      </w:r>
      <w:r w:rsidRPr="000200CD">
        <w:rPr>
          <w:rFonts w:ascii="Times New Roman" w:hAnsi="Times New Roman" w:cs="Times New Roman"/>
          <w:sz w:val="24"/>
          <w:szCs w:val="24"/>
        </w:rPr>
        <w:t xml:space="preserve">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w:t>
      </w:r>
      <w:hyperlink r:id="rId8" w:history="1">
        <w:r w:rsidRPr="000200CD">
          <w:rPr>
            <w:rFonts w:ascii="Times New Roman" w:hAnsi="Times New Roman" w:cs="Times New Roman"/>
            <w:sz w:val="24"/>
            <w:szCs w:val="24"/>
          </w:rPr>
          <w:t>законом</w:t>
        </w:r>
      </w:hyperlink>
      <w:r w:rsidRPr="000200CD">
        <w:rPr>
          <w:rFonts w:ascii="Times New Roman" w:hAnsi="Times New Roman" w:cs="Times New Roman"/>
          <w:sz w:val="24"/>
          <w:szCs w:val="24"/>
        </w:rPr>
        <w:t xml:space="preserve"> от 26 октября 2002 года N 127-ФЗ "О несостоятельности (банкротстве)".</w:t>
      </w:r>
    </w:p>
    <w:p w:rsidR="005F2254" w:rsidRPr="000200CD" w:rsidP="005F2254">
      <w:pPr>
        <w:pStyle w:val="NoSpacing"/>
        <w:ind w:firstLine="708"/>
        <w:jc w:val="both"/>
      </w:pPr>
      <w:r w:rsidRPr="000200CD">
        <w:t>В соответствии с п.2.2 ст.11 Федерального закона «Об индивидуальном (персонифицированном) учете в системе обязательного пенсионного страхования» №27-ФЗ  от 01.04.1996 года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sidRPr="000200CD">
        <w:t xml:space="preserve"> </w:t>
      </w:r>
      <w:r w:rsidRPr="000200CD">
        <w:t>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w:t>
      </w:r>
      <w:r w:rsidRPr="000200CD">
        <w:t xml:space="preserve">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5F2254" w:rsidRPr="000200CD" w:rsidP="005F2254">
      <w:pPr>
        <w:autoSpaceDE w:val="0"/>
        <w:autoSpaceDN w:val="0"/>
        <w:adjustRightInd w:val="0"/>
        <w:spacing w:after="0" w:line="240" w:lineRule="auto"/>
        <w:ind w:firstLine="540"/>
        <w:jc w:val="both"/>
        <w:rPr>
          <w:rFonts w:ascii="Times New Roman" w:hAnsi="Times New Roman" w:cs="Times New Roman"/>
          <w:sz w:val="24"/>
          <w:szCs w:val="24"/>
        </w:rPr>
      </w:pPr>
      <w:r w:rsidRPr="000200CD">
        <w:rPr>
          <w:rFonts w:ascii="Times New Roman" w:hAnsi="Times New Roman" w:cs="Times New Roman"/>
          <w:sz w:val="24"/>
          <w:szCs w:val="24"/>
        </w:rPr>
        <w:t xml:space="preserve">В соответствии с п.3 ст.11 Федерального закона «Об индивидуальном (персонифицированном) учете в системе обязательного пенсионного страхования» №27-ФЗ от 01.04.1996 года, при ликвидации страхователя - юридического лица (прекращении физическим лицом деятельности в качестве индивидуального предпринимателя) он представляет </w:t>
      </w:r>
      <w:hyperlink r:id="rId9" w:history="1">
        <w:r w:rsidRPr="000200CD">
          <w:rPr>
            <w:rFonts w:ascii="Times New Roman" w:hAnsi="Times New Roman" w:cs="Times New Roman"/>
            <w:sz w:val="24"/>
            <w:szCs w:val="24"/>
          </w:rPr>
          <w:t>сведения</w:t>
        </w:r>
      </w:hyperlink>
      <w:r w:rsidRPr="000200CD">
        <w:rPr>
          <w:rFonts w:ascii="Times New Roman" w:hAnsi="Times New Roman" w:cs="Times New Roman"/>
          <w:sz w:val="24"/>
          <w:szCs w:val="24"/>
        </w:rPr>
        <w:t xml:space="preserve">, предусмотренные </w:t>
      </w:r>
      <w:hyperlink r:id="rId10" w:history="1">
        <w:r w:rsidRPr="000200CD">
          <w:rPr>
            <w:rFonts w:ascii="Times New Roman" w:hAnsi="Times New Roman" w:cs="Times New Roman"/>
            <w:sz w:val="24"/>
            <w:szCs w:val="24"/>
          </w:rPr>
          <w:t>пунктами 2</w:t>
        </w:r>
      </w:hyperlink>
      <w:r w:rsidRPr="000200CD">
        <w:rPr>
          <w:rFonts w:ascii="Times New Roman" w:hAnsi="Times New Roman" w:cs="Times New Roman"/>
          <w:sz w:val="24"/>
          <w:szCs w:val="24"/>
        </w:rPr>
        <w:t xml:space="preserve"> - </w:t>
      </w:r>
      <w:hyperlink r:id="rId11" w:history="1">
        <w:r w:rsidRPr="000200CD">
          <w:rPr>
            <w:rFonts w:ascii="Times New Roman" w:hAnsi="Times New Roman" w:cs="Times New Roman"/>
            <w:sz w:val="24"/>
            <w:szCs w:val="24"/>
          </w:rPr>
          <w:t>2.3</w:t>
        </w:r>
      </w:hyperlink>
      <w:r w:rsidRPr="000200CD">
        <w:rPr>
          <w:rFonts w:ascii="Times New Roman" w:hAnsi="Times New Roman" w:cs="Times New Roman"/>
          <w:sz w:val="24"/>
          <w:szCs w:val="24"/>
        </w:rPr>
        <w:t xml:space="preserve"> настоящей статьи, в течение одного месяца со дня утверждения промежуточного ликвидационного баланса (принятия решения о прекращении деятельности в</w:t>
      </w:r>
      <w:r w:rsidRPr="000200CD">
        <w:rPr>
          <w:rFonts w:ascii="Times New Roman" w:hAnsi="Times New Roman" w:cs="Times New Roman"/>
          <w:sz w:val="24"/>
          <w:szCs w:val="24"/>
        </w:rPr>
        <w:t xml:space="preserve"> </w:t>
      </w:r>
      <w:r w:rsidRPr="000200CD">
        <w:rPr>
          <w:rFonts w:ascii="Times New Roman" w:hAnsi="Times New Roman" w:cs="Times New Roman"/>
          <w:sz w:val="24"/>
          <w:szCs w:val="24"/>
        </w:rPr>
        <w:t xml:space="preserve">качестве индивидуального предпринимателя), но не позднее дня представления в </w:t>
      </w:r>
      <w:hyperlink r:id="rId12" w:history="1">
        <w:r w:rsidRPr="000200CD">
          <w:rPr>
            <w:rFonts w:ascii="Times New Roman" w:hAnsi="Times New Roman" w:cs="Times New Roman"/>
            <w:sz w:val="24"/>
            <w:szCs w:val="24"/>
          </w:rPr>
          <w:t>федеральный орган</w:t>
        </w:r>
      </w:hyperlink>
      <w:r w:rsidRPr="000200CD">
        <w:rPr>
          <w:rFonts w:ascii="Times New Roman" w:hAnsi="Times New Roman" w:cs="Times New Roman"/>
          <w:sz w:val="24"/>
          <w:szCs w:val="24"/>
        </w:rPr>
        <w:t xml:space="preserve"> исполнительной власти, осуществляющий государственную регистрацию юридических лиц и индивидуальных предпринимателей, документов для государственной регистрации при ликвидации юридического лица (прекращении физическим лицом деятельности в качестве индивидуального предпринимателя).</w:t>
      </w:r>
      <w:r w:rsidRPr="000200CD">
        <w:rPr>
          <w:rFonts w:ascii="Times New Roman" w:hAnsi="Times New Roman" w:cs="Times New Roman"/>
          <w:sz w:val="24"/>
          <w:szCs w:val="24"/>
        </w:rPr>
        <w:t xml:space="preserve"> При ликвидации страхователя - юридического лица (прекращении физическим лицом деятельности в качестве индивидуального предпринимателя)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w:t>
      </w:r>
      <w:hyperlink r:id="rId13" w:history="1">
        <w:r w:rsidRPr="000200CD">
          <w:rPr>
            <w:rFonts w:ascii="Times New Roman" w:hAnsi="Times New Roman" w:cs="Times New Roman"/>
            <w:sz w:val="24"/>
            <w:szCs w:val="24"/>
          </w:rPr>
          <w:t>законом</w:t>
        </w:r>
      </w:hyperlink>
      <w:r w:rsidRPr="000200CD">
        <w:rPr>
          <w:rFonts w:ascii="Times New Roman" w:hAnsi="Times New Roman" w:cs="Times New Roman"/>
          <w:sz w:val="24"/>
          <w:szCs w:val="24"/>
        </w:rPr>
        <w:t xml:space="preserve"> "О несостоятельности (банкротстве)".</w:t>
      </w:r>
    </w:p>
    <w:p w:rsidR="005F2254" w:rsidRPr="000200CD" w:rsidP="005F2254">
      <w:pPr>
        <w:autoSpaceDE w:val="0"/>
        <w:autoSpaceDN w:val="0"/>
        <w:adjustRightInd w:val="0"/>
        <w:spacing w:after="0" w:line="240" w:lineRule="auto"/>
        <w:ind w:firstLine="540"/>
        <w:jc w:val="both"/>
        <w:rPr>
          <w:rFonts w:ascii="Times New Roman" w:hAnsi="Times New Roman" w:cs="Times New Roman"/>
          <w:sz w:val="24"/>
          <w:szCs w:val="24"/>
        </w:rPr>
      </w:pPr>
      <w:r w:rsidRPr="000200CD">
        <w:rPr>
          <w:rFonts w:ascii="Times New Roman" w:hAnsi="Times New Roman" w:cs="Times New Roman"/>
          <w:sz w:val="24"/>
          <w:szCs w:val="24"/>
        </w:rPr>
        <w:t>При реорганизации страхователя - юридического лица он представляет сведения, предусмотренные пунктами 2 - 2.4 настоящей статьи, в течение одного месяца со дня утверждения передаточного акта (разделительного баланса), но не позднее дня представления в федеральный орган исполнительной власти, осуществляющий государственную регистрацию юридических лиц и индивидуальных предпринимателей, документов для государственной регистрации юридического лица, создаваемого путем реорганизации.</w:t>
      </w:r>
      <w:r w:rsidRPr="000200CD">
        <w:rPr>
          <w:rFonts w:ascii="Times New Roman" w:hAnsi="Times New Roman" w:cs="Times New Roman"/>
          <w:sz w:val="24"/>
          <w:szCs w:val="24"/>
        </w:rPr>
        <w:t xml:space="preserve"> </w:t>
      </w:r>
      <w:r w:rsidRPr="000200CD">
        <w:rPr>
          <w:rFonts w:ascii="Times New Roman" w:hAnsi="Times New Roman" w:cs="Times New Roman"/>
          <w:sz w:val="24"/>
          <w:szCs w:val="24"/>
        </w:rPr>
        <w:t>В случае реорганизации страхователя - юридического лица в форме присоединения к другому юридическому лицу он представляет сведения об уволенных работниках не позднее дня представления в федеральный орган исполнительной власти, осуществляющий государственную регистрацию юридических лиц и индивидуальных предпринимателей, документов для внесения в единый государственный реестр юридических лиц записи о прекращении деятельности присоединенного юридического лица.</w:t>
      </w:r>
    </w:p>
    <w:p w:rsidR="005F2254" w:rsidRPr="000200CD" w:rsidP="005F2254">
      <w:pPr>
        <w:autoSpaceDE w:val="0"/>
        <w:autoSpaceDN w:val="0"/>
        <w:adjustRightInd w:val="0"/>
        <w:spacing w:after="0" w:line="240" w:lineRule="auto"/>
        <w:ind w:firstLine="540"/>
        <w:jc w:val="both"/>
        <w:rPr>
          <w:rFonts w:ascii="Times New Roman" w:hAnsi="Times New Roman" w:cs="Times New Roman"/>
          <w:sz w:val="24"/>
          <w:szCs w:val="24"/>
        </w:rPr>
      </w:pPr>
      <w:r w:rsidRPr="000200CD">
        <w:rPr>
          <w:rFonts w:ascii="Times New Roman" w:hAnsi="Times New Roman" w:cs="Times New Roman"/>
          <w:sz w:val="24"/>
          <w:szCs w:val="24"/>
        </w:rPr>
        <w:t xml:space="preserve">    В силу ст.15 Федерального закона «Об индивидуальном (персонифицированном) учете в системе обязательного пенсионного страхования» №27-ФЗ от 01.04.1996 года страхователь обязан в установленный срок представлять органам Пенсионного фонда Российской Федерации сведения о застрахованных лицах, определенные настоящим Федеральным </w:t>
      </w:r>
      <w:hyperlink r:id="rId14" w:history="1">
        <w:r w:rsidRPr="000200CD">
          <w:rPr>
            <w:rFonts w:ascii="Times New Roman" w:hAnsi="Times New Roman" w:cs="Times New Roman"/>
            <w:sz w:val="24"/>
            <w:szCs w:val="24"/>
          </w:rPr>
          <w:t>законом</w:t>
        </w:r>
      </w:hyperlink>
      <w:r w:rsidRPr="000200CD">
        <w:rPr>
          <w:rFonts w:ascii="Times New Roman" w:hAnsi="Times New Roman" w:cs="Times New Roman"/>
          <w:sz w:val="24"/>
          <w:szCs w:val="24"/>
        </w:rPr>
        <w:t>.</w:t>
      </w:r>
    </w:p>
    <w:p w:rsidR="005F2254" w:rsidRPr="000200CD" w:rsidP="005F2254">
      <w:pPr>
        <w:pStyle w:val="NoSpacing"/>
        <w:ind w:firstLine="708"/>
        <w:jc w:val="both"/>
      </w:pPr>
      <w:r w:rsidRPr="000200CD">
        <w:t xml:space="preserve">В соответствии с выпиской из Единого государственного реестра юридических лиц от 03.10.2019 года Садоводческий потребительский кооператив «Отдых», председателем которого </w:t>
      </w:r>
      <w:r w:rsidRPr="000200CD">
        <w:t xml:space="preserve">являлся Черкашин А.И., прекратило свою деятельность при преобразовании и 02.10.2019 года снято с учета в налоговом органе. </w:t>
      </w:r>
    </w:p>
    <w:p w:rsidR="005F2254" w:rsidRPr="000200CD" w:rsidP="005F2254">
      <w:pPr>
        <w:pStyle w:val="NoSpacing"/>
        <w:ind w:firstLine="708"/>
        <w:jc w:val="both"/>
      </w:pPr>
      <w:r w:rsidRPr="000200CD">
        <w:t xml:space="preserve">При этом сведения о застрахованных лицах указанного кооператива (форма СЗВ-М) за сентябрь2019 года в связи с прекращением деятельности при преобразовании юридического лица в отношении </w:t>
      </w:r>
      <w:r w:rsidR="000200CD">
        <w:t xml:space="preserve">… </w:t>
      </w:r>
      <w:r w:rsidRPr="000200CD">
        <w:t>были представлены в Государственное учреждение - Управление Пенсионного фонда Российской Федерации в г</w:t>
      </w:r>
      <w:r w:rsidRPr="000200CD">
        <w:t>.Е</w:t>
      </w:r>
      <w:r w:rsidRPr="000200CD">
        <w:t>впатории Республики Крым 15.10.2019 года при предельном сроке их предоставления не позднее 02.10.2019 года.</w:t>
      </w:r>
    </w:p>
    <w:p w:rsidR="005F2254" w:rsidRPr="000200CD" w:rsidP="005F2254">
      <w:pPr>
        <w:pStyle w:val="NoSpacing"/>
        <w:ind w:firstLine="708"/>
        <w:jc w:val="both"/>
      </w:pPr>
      <w:r w:rsidRPr="000200CD">
        <w:t>В соответствии со ст.15.33.2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0200CD">
        <w:t xml:space="preserve"> искаженном </w:t>
      </w:r>
      <w:r w:rsidRPr="000200CD">
        <w:t>виде</w:t>
      </w:r>
      <w:r w:rsidRPr="000200CD">
        <w:t xml:space="preserve"> влечет наложение административного штрафа на должностных лиц в размере от трехсот до пятисот рублей.</w:t>
      </w:r>
    </w:p>
    <w:p w:rsidR="005F2254" w:rsidRPr="000200CD" w:rsidP="005F2254">
      <w:pPr>
        <w:pStyle w:val="NoSpacing"/>
        <w:ind w:firstLine="708"/>
        <w:jc w:val="both"/>
      </w:pPr>
      <w:r w:rsidRPr="000200CD">
        <w:t>Выслушав Черкашина А.И., исследовав обстоятельства дела и оценив доказательства в их совокупности, мировой судья пришел к выводу, что в действиях Черкашина А.И. имеется состав административного правонарушения, предусмотренного ст. 15.33.2 Кодекса Российской Федерации об административных правонарушениях, а именно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w:t>
      </w:r>
      <w:r w:rsidRPr="000200CD">
        <w:t xml:space="preserve">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5F2254" w:rsidRPr="000200CD" w:rsidP="005F2254">
      <w:pPr>
        <w:pStyle w:val="NoSpacing"/>
        <w:ind w:firstLine="708"/>
        <w:jc w:val="both"/>
      </w:pPr>
      <w:r w:rsidRPr="000200CD">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который является гражданином Российской Федерации, пенсионером, работает, женат, ранее к административной ответственности не привлекался,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5F2254" w:rsidRPr="000200CD" w:rsidP="005F2254">
      <w:pPr>
        <w:pStyle w:val="NoSpacing"/>
        <w:ind w:firstLine="708"/>
        <w:jc w:val="both"/>
      </w:pPr>
      <w:r w:rsidRPr="000200CD">
        <w:t>Обстоятельством, смягчающимадминистративную ответственность Черкашина А.И. в соответствии с п.1 ч.1 ст.4.2 КоАП РФ признается раскаяние лица, совершившего административное правонарушение.</w:t>
      </w:r>
    </w:p>
    <w:p w:rsidR="005F2254" w:rsidRPr="000200CD" w:rsidP="005F2254">
      <w:pPr>
        <w:pStyle w:val="NoSpacing"/>
        <w:ind w:firstLine="708"/>
        <w:jc w:val="both"/>
      </w:pPr>
      <w:r w:rsidRPr="000200CD">
        <w:t>Обстоятельств, отягчающих административную ответственность, в отношении Черкашина А.И.  не установлено.</w:t>
      </w:r>
    </w:p>
    <w:p w:rsidR="005F2254" w:rsidRPr="000200CD" w:rsidP="005F2254">
      <w:pPr>
        <w:pStyle w:val="NoSpacing"/>
        <w:ind w:firstLine="708"/>
        <w:jc w:val="both"/>
      </w:pPr>
      <w:r w:rsidRPr="000200CD">
        <w:t>Исходя из изложенного, мировой судья считает необходимым назначить Черкашину А.И. административное наказание в виде административного штрафа в минимальном размере, установленном санкцией ст.15.33.2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5F2254" w:rsidRPr="000200CD" w:rsidP="005F2254">
      <w:pPr>
        <w:pStyle w:val="NoSpacing"/>
        <w:ind w:firstLine="708"/>
        <w:jc w:val="both"/>
      </w:pPr>
      <w:r w:rsidRPr="000200CD">
        <w:t>Руководствуясь ст.ст.15.33.2, 29.10, 29.11 КоАП Российской Федерации, мировой судья</w:t>
      </w:r>
    </w:p>
    <w:p w:rsidR="005F2254" w:rsidRPr="000200CD" w:rsidP="005F2254">
      <w:pPr>
        <w:pStyle w:val="NoSpacing"/>
        <w:ind w:firstLine="708"/>
        <w:jc w:val="center"/>
      </w:pPr>
      <w:r w:rsidRPr="000200CD">
        <w:t>ПОСТАНОВИЛ:</w:t>
      </w:r>
    </w:p>
    <w:p w:rsidR="005F2254" w:rsidRPr="000200CD" w:rsidP="005F2254">
      <w:pPr>
        <w:pStyle w:val="NoSpacing"/>
        <w:ind w:firstLine="708"/>
        <w:jc w:val="both"/>
      </w:pPr>
      <w:r w:rsidRPr="000200CD">
        <w:t xml:space="preserve">Признать </w:t>
      </w:r>
      <w:r w:rsidRPr="000200CD">
        <w:rPr>
          <w:rStyle w:val="FontStyle11"/>
          <w:rFonts w:ascii="Times New Roman" w:hAnsi="Times New Roman" w:cs="Times New Roman"/>
          <w:sz w:val="24"/>
          <w:szCs w:val="24"/>
        </w:rPr>
        <w:t>Черкашина Алексея Ивановича</w:t>
      </w:r>
      <w:r w:rsidRPr="000200CD">
        <w:t xml:space="preserve"> виновным в совершении административного правонарушения, предусмотренного ст.15.33.2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рублей 00 копеек (трехсот рублей 00 копеек).</w:t>
      </w:r>
    </w:p>
    <w:p w:rsidR="005F2254" w:rsidRPr="000200CD" w:rsidP="005F2254">
      <w:pPr>
        <w:spacing w:after="0" w:line="240" w:lineRule="auto"/>
        <w:ind w:firstLine="698"/>
        <w:jc w:val="both"/>
        <w:rPr>
          <w:rFonts w:ascii="Times New Roman" w:eastAsia="Times New Roman" w:hAnsi="Times New Roman" w:cs="Times New Roman"/>
          <w:sz w:val="24"/>
          <w:szCs w:val="24"/>
          <w:lang w:val="uk-UA"/>
        </w:rPr>
      </w:pPr>
      <w:r w:rsidRPr="000200CD">
        <w:rPr>
          <w:rFonts w:ascii="Times New Roman" w:eastAsia="Times New Roman" w:hAnsi="Times New Roman" w:cs="Times New Roman"/>
          <w:sz w:val="24"/>
          <w:szCs w:val="24"/>
        </w:rPr>
        <w:t>Штраф необходимо оплатить по следующим реквизитам: почтовый адрес: Россия, Республика Крым, 29500, г</w:t>
      </w:r>
      <w:r w:rsidRPr="000200CD">
        <w:rPr>
          <w:rFonts w:ascii="Times New Roman" w:eastAsia="Times New Roman" w:hAnsi="Times New Roman" w:cs="Times New Roman"/>
          <w:sz w:val="24"/>
          <w:szCs w:val="24"/>
        </w:rPr>
        <w:t>.С</w:t>
      </w:r>
      <w:r w:rsidRPr="000200CD">
        <w:rPr>
          <w:rFonts w:ascii="Times New Roman" w:eastAsia="Times New Roman" w:hAnsi="Times New Roman" w:cs="Times New Roman"/>
          <w:sz w:val="24"/>
          <w:szCs w:val="24"/>
        </w:rPr>
        <w:t xml:space="preserve">имферополь, ул.Набережная им.60-летия СССР, 28, получатель -УФК по Республике Крым (Министерство юстиции Республики Крым, л/с 04752203230), ИНН  9102013284, КПП 910201001, Банк получателя - Отделение Республика Крым г.Симферополь, БИК 043510001, счет 40101810335100010001, ОКТМО 35712000, КБК 82811601153010332140, УИН 0, </w:t>
      </w:r>
      <w:r w:rsidRPr="000200CD">
        <w:rPr>
          <w:rFonts w:ascii="Times New Roman" w:eastAsia="Times New Roman" w:hAnsi="Times New Roman" w:cs="Times New Roman"/>
          <w:sz w:val="24"/>
          <w:szCs w:val="24"/>
          <w:lang w:val="uk-UA"/>
        </w:rPr>
        <w:t>назначениеплатежа</w:t>
      </w:r>
      <w:r w:rsidRPr="000200CD">
        <w:rPr>
          <w:rFonts w:ascii="Times New Roman" w:eastAsia="Times New Roman" w:hAnsi="Times New Roman" w:cs="Times New Roman"/>
          <w:sz w:val="24"/>
          <w:szCs w:val="24"/>
          <w:lang w:val="uk-UA"/>
        </w:rPr>
        <w:t xml:space="preserve"> - </w:t>
      </w:r>
      <w:r w:rsidRPr="000200CD">
        <w:rPr>
          <w:rFonts w:ascii="Times New Roman" w:eastAsia="Times New Roman" w:hAnsi="Times New Roman" w:cs="Times New Roman"/>
          <w:sz w:val="24"/>
          <w:szCs w:val="24"/>
          <w:lang w:val="uk-UA"/>
        </w:rPr>
        <w:t>административный</w:t>
      </w:r>
      <w:r w:rsidRPr="000200CD">
        <w:rPr>
          <w:rFonts w:ascii="Times New Roman" w:eastAsia="Times New Roman" w:hAnsi="Times New Roman" w:cs="Times New Roman"/>
          <w:sz w:val="24"/>
          <w:szCs w:val="24"/>
          <w:lang w:val="uk-UA"/>
        </w:rPr>
        <w:t xml:space="preserve"> штраф.</w:t>
      </w:r>
    </w:p>
    <w:p w:rsidR="005F2254" w:rsidRPr="000200CD" w:rsidP="005F2254">
      <w:pPr>
        <w:spacing w:after="0" w:line="240" w:lineRule="auto"/>
        <w:ind w:firstLine="698"/>
        <w:jc w:val="both"/>
        <w:rPr>
          <w:rFonts w:ascii="Times New Roman" w:eastAsia="Times New Roman" w:hAnsi="Times New Roman" w:cs="Times New Roman"/>
          <w:sz w:val="24"/>
          <w:szCs w:val="24"/>
        </w:rPr>
      </w:pPr>
      <w:r w:rsidRPr="000200CD">
        <w:rPr>
          <w:rFonts w:ascii="Times New Roman" w:eastAsia="Times New Roman" w:hAnsi="Times New Roman" w:cs="Times New Roman"/>
          <w:sz w:val="24"/>
          <w:szCs w:val="24"/>
        </w:rPr>
        <w:t xml:space="preserve">В соответствии с </w:t>
      </w:r>
      <w:r w:rsidRPr="000200CD">
        <w:rPr>
          <w:rFonts w:ascii="Times New Roman" w:eastAsia="Times New Roman" w:hAnsi="Times New Roman" w:cs="Times New Roman"/>
          <w:sz w:val="24"/>
          <w:szCs w:val="24"/>
        </w:rPr>
        <w:t>ч</w:t>
      </w:r>
      <w:r w:rsidRPr="000200CD">
        <w:rPr>
          <w:rFonts w:ascii="Times New Roman" w:eastAsia="Times New Roman" w:hAnsi="Times New Roman" w:cs="Times New Roman"/>
          <w:sz w:val="24"/>
          <w:szCs w:val="24"/>
        </w:rPr>
        <w:t>.1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5F2254" w:rsidRPr="000200CD" w:rsidP="005F2254">
      <w:pPr>
        <w:spacing w:after="0" w:line="240" w:lineRule="auto"/>
        <w:ind w:firstLine="698"/>
        <w:jc w:val="both"/>
        <w:rPr>
          <w:rFonts w:ascii="Times New Roman" w:eastAsia="Times New Roman" w:hAnsi="Times New Roman" w:cs="Times New Roman"/>
          <w:sz w:val="24"/>
          <w:szCs w:val="24"/>
          <w:lang w:val="uk-UA"/>
        </w:rPr>
      </w:pPr>
      <w:r w:rsidRPr="000200CD">
        <w:rPr>
          <w:rFonts w:ascii="Times New Roman" w:eastAsia="Times New Roman" w:hAnsi="Times New Roman" w:cs="Times New Roman"/>
          <w:sz w:val="24"/>
          <w:szCs w:val="24"/>
          <w:lang w:val="uk-UA"/>
        </w:rPr>
        <w:t xml:space="preserve">В </w:t>
      </w:r>
      <w:r w:rsidRPr="000200CD">
        <w:rPr>
          <w:rFonts w:ascii="Times New Roman" w:eastAsia="Times New Roman" w:hAnsi="Times New Roman" w:cs="Times New Roman"/>
          <w:sz w:val="24"/>
          <w:szCs w:val="24"/>
          <w:lang w:val="uk-UA"/>
        </w:rPr>
        <w:t>случаенеуплаты</w:t>
      </w:r>
      <w:r w:rsidRPr="000200CD">
        <w:rPr>
          <w:rFonts w:ascii="Times New Roman" w:eastAsia="Times New Roman" w:hAnsi="Times New Roman" w:cs="Times New Roman"/>
          <w:sz w:val="24"/>
          <w:szCs w:val="24"/>
          <w:lang w:val="uk-UA"/>
        </w:rPr>
        <w:t xml:space="preserve">, штраф </w:t>
      </w:r>
      <w:r w:rsidRPr="000200CD">
        <w:rPr>
          <w:rFonts w:ascii="Times New Roman" w:eastAsia="Times New Roman" w:hAnsi="Times New Roman" w:cs="Times New Roman"/>
          <w:sz w:val="24"/>
          <w:szCs w:val="24"/>
          <w:lang w:val="uk-UA"/>
        </w:rPr>
        <w:t>подлежитпринудительномувзысканию</w:t>
      </w:r>
      <w:r w:rsidRPr="000200CD">
        <w:rPr>
          <w:rFonts w:ascii="Times New Roman" w:eastAsia="Times New Roman" w:hAnsi="Times New Roman" w:cs="Times New Roman"/>
          <w:sz w:val="24"/>
          <w:szCs w:val="24"/>
          <w:lang w:val="uk-UA"/>
        </w:rPr>
        <w:t xml:space="preserve"> в </w:t>
      </w:r>
      <w:r w:rsidRPr="000200CD">
        <w:rPr>
          <w:rFonts w:ascii="Times New Roman" w:eastAsia="Times New Roman" w:hAnsi="Times New Roman" w:cs="Times New Roman"/>
          <w:sz w:val="24"/>
          <w:szCs w:val="24"/>
          <w:lang w:val="uk-UA"/>
        </w:rPr>
        <w:t>соответствии</w:t>
      </w:r>
      <w:r w:rsidRPr="000200CD">
        <w:rPr>
          <w:rFonts w:ascii="Times New Roman" w:eastAsia="Times New Roman" w:hAnsi="Times New Roman" w:cs="Times New Roman"/>
          <w:sz w:val="24"/>
          <w:szCs w:val="24"/>
          <w:lang w:val="uk-UA"/>
        </w:rPr>
        <w:t xml:space="preserve"> с </w:t>
      </w:r>
      <w:r w:rsidRPr="000200CD">
        <w:rPr>
          <w:rFonts w:ascii="Times New Roman" w:eastAsia="Times New Roman" w:hAnsi="Times New Roman" w:cs="Times New Roman"/>
          <w:sz w:val="24"/>
          <w:szCs w:val="24"/>
          <w:lang w:val="uk-UA"/>
        </w:rPr>
        <w:t>действующимзаконодательством</w:t>
      </w:r>
      <w:r w:rsidRPr="000200CD">
        <w:rPr>
          <w:rFonts w:ascii="Times New Roman" w:eastAsia="Times New Roman" w:hAnsi="Times New Roman" w:cs="Times New Roman"/>
          <w:sz w:val="24"/>
          <w:szCs w:val="24"/>
          <w:lang w:val="uk-UA"/>
        </w:rPr>
        <w:t xml:space="preserve"> РФ.</w:t>
      </w:r>
    </w:p>
    <w:p w:rsidR="005F2254" w:rsidRPr="000200CD" w:rsidP="005F2254">
      <w:pPr>
        <w:spacing w:after="0" w:line="240" w:lineRule="auto"/>
        <w:ind w:firstLine="698"/>
        <w:jc w:val="both"/>
        <w:rPr>
          <w:rFonts w:ascii="Times New Roman" w:eastAsia="Times New Roman" w:hAnsi="Times New Roman" w:cs="Times New Roman"/>
          <w:sz w:val="24"/>
          <w:szCs w:val="24"/>
        </w:rPr>
      </w:pPr>
      <w:r w:rsidRPr="000200CD">
        <w:rPr>
          <w:rFonts w:ascii="Times New Roman" w:eastAsia="Times New Roman" w:hAnsi="Times New Roman" w:cs="Times New Roman"/>
          <w:sz w:val="24"/>
          <w:szCs w:val="24"/>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0200CD">
        <w:rPr>
          <w:rFonts w:ascii="Times New Roman" w:eastAsia="Times New Roman" w:hAnsi="Times New Roman" w:cs="Times New Roman"/>
          <w:sz w:val="24"/>
          <w:szCs w:val="24"/>
        </w:rPr>
        <w:t>ч</w:t>
      </w:r>
      <w:r w:rsidRPr="000200CD">
        <w:rPr>
          <w:rFonts w:ascii="Times New Roman" w:eastAsia="Times New Roman" w:hAnsi="Times New Roman" w:cs="Times New Roman"/>
          <w:sz w:val="24"/>
          <w:szCs w:val="24"/>
        </w:rPr>
        <w:t>.1 ст.20.25 Кодекса Российской Федерации об административных правонарушениях.</w:t>
      </w:r>
    </w:p>
    <w:p w:rsidR="005F2254" w:rsidRPr="000200CD" w:rsidP="005F2254">
      <w:pPr>
        <w:spacing w:after="0" w:line="240" w:lineRule="auto"/>
        <w:ind w:firstLine="698"/>
        <w:jc w:val="both"/>
        <w:rPr>
          <w:rFonts w:ascii="Times New Roman" w:eastAsia="Times New Roman" w:hAnsi="Times New Roman" w:cs="Times New Roman"/>
          <w:sz w:val="24"/>
          <w:szCs w:val="24"/>
        </w:rPr>
      </w:pPr>
      <w:r w:rsidRPr="000200CD">
        <w:rPr>
          <w:rFonts w:ascii="Times New Roman" w:eastAsia="Times New Roman" w:hAnsi="Times New Roman" w:cs="Times New Roman"/>
          <w:sz w:val="24"/>
          <w:szCs w:val="24"/>
        </w:rPr>
        <w:t>Квитанцию об уплате штрафа необходимо представить в судебный участок №39 Евпаторийского судебного района (городской округ Евпатория) Республики Крым по адресу: г</w:t>
      </w:r>
      <w:r w:rsidRPr="000200CD">
        <w:rPr>
          <w:rFonts w:ascii="Times New Roman" w:eastAsia="Times New Roman" w:hAnsi="Times New Roman" w:cs="Times New Roman"/>
          <w:sz w:val="24"/>
          <w:szCs w:val="24"/>
        </w:rPr>
        <w:t>.Е</w:t>
      </w:r>
      <w:r w:rsidRPr="000200CD">
        <w:rPr>
          <w:rFonts w:ascii="Times New Roman" w:eastAsia="Times New Roman" w:hAnsi="Times New Roman" w:cs="Times New Roman"/>
          <w:sz w:val="24"/>
          <w:szCs w:val="24"/>
        </w:rPr>
        <w:t>впатория, пр. Ленина, 51/50.</w:t>
      </w:r>
    </w:p>
    <w:p w:rsidR="005F2254" w:rsidRPr="000200CD" w:rsidP="005F2254">
      <w:pPr>
        <w:spacing w:after="0" w:line="240" w:lineRule="auto"/>
        <w:ind w:firstLine="708"/>
        <w:jc w:val="both"/>
        <w:rPr>
          <w:rFonts w:ascii="Times New Roman" w:eastAsia="Times New Roman" w:hAnsi="Times New Roman" w:cs="Times New Roman"/>
          <w:sz w:val="24"/>
          <w:szCs w:val="24"/>
        </w:rPr>
      </w:pPr>
      <w:r w:rsidRPr="000200CD">
        <w:rPr>
          <w:rFonts w:ascii="Times New Roman" w:eastAsia="Times New Roman" w:hAnsi="Times New Roman" w:cs="Times New Roman"/>
          <w:sz w:val="24"/>
          <w:szCs w:val="24"/>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5F2254" w:rsidRPr="000200CD" w:rsidP="005F2254">
      <w:pPr>
        <w:spacing w:after="0" w:line="240" w:lineRule="auto"/>
        <w:jc w:val="center"/>
        <w:rPr>
          <w:rFonts w:ascii="Times New Roman" w:eastAsia="Times New Roman" w:hAnsi="Times New Roman" w:cs="Times New Roman"/>
          <w:sz w:val="24"/>
          <w:szCs w:val="24"/>
        </w:rPr>
      </w:pPr>
    </w:p>
    <w:p w:rsidR="005F2254" w:rsidRPr="000200CD" w:rsidP="000200CD">
      <w:pPr>
        <w:spacing w:after="0" w:line="240" w:lineRule="auto"/>
        <w:jc w:val="center"/>
        <w:rPr>
          <w:rFonts w:ascii="Times New Roman" w:eastAsia="Times New Roman" w:hAnsi="Times New Roman" w:cs="Times New Roman"/>
          <w:sz w:val="24"/>
          <w:szCs w:val="24"/>
        </w:rPr>
      </w:pPr>
      <w:r w:rsidRPr="000200CD">
        <w:rPr>
          <w:rFonts w:ascii="Times New Roman" w:eastAsia="Times New Roman" w:hAnsi="Times New Roman" w:cs="Times New Roman"/>
          <w:sz w:val="24"/>
          <w:szCs w:val="24"/>
        </w:rPr>
        <w:t>Мировой судья                                                                Е.А.Фролова</w:t>
      </w:r>
    </w:p>
    <w:p w:rsidR="00EF643C" w:rsidRPr="000200CD" w:rsidP="000200CD">
      <w:pPr>
        <w:spacing w:after="0" w:line="240" w:lineRule="auto"/>
        <w:rPr>
          <w:sz w:val="24"/>
          <w:szCs w:val="24"/>
        </w:rPr>
      </w:pPr>
    </w:p>
    <w:sectPr w:rsidSect="005F2254">
      <w:pgSz w:w="11906" w:h="16838"/>
      <w:pgMar w:top="993" w:right="849"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5B99"/>
    <w:rsid w:val="000200CD"/>
    <w:rsid w:val="000201A6"/>
    <w:rsid w:val="00065526"/>
    <w:rsid w:val="0008322E"/>
    <w:rsid w:val="001151DB"/>
    <w:rsid w:val="00156652"/>
    <w:rsid w:val="00160F84"/>
    <w:rsid w:val="00185AE1"/>
    <w:rsid w:val="001A46B1"/>
    <w:rsid w:val="001C6A12"/>
    <w:rsid w:val="001D1CBB"/>
    <w:rsid w:val="00223A4F"/>
    <w:rsid w:val="00250933"/>
    <w:rsid w:val="00273DF4"/>
    <w:rsid w:val="002C6E00"/>
    <w:rsid w:val="002E7566"/>
    <w:rsid w:val="002F6BD9"/>
    <w:rsid w:val="00350788"/>
    <w:rsid w:val="00372BA2"/>
    <w:rsid w:val="003E7A7C"/>
    <w:rsid w:val="004318D0"/>
    <w:rsid w:val="00460E78"/>
    <w:rsid w:val="00471694"/>
    <w:rsid w:val="004B6016"/>
    <w:rsid w:val="004E4638"/>
    <w:rsid w:val="004F30DB"/>
    <w:rsid w:val="0051298D"/>
    <w:rsid w:val="00547949"/>
    <w:rsid w:val="00554ED6"/>
    <w:rsid w:val="00557488"/>
    <w:rsid w:val="005B1267"/>
    <w:rsid w:val="005F2254"/>
    <w:rsid w:val="00604A6A"/>
    <w:rsid w:val="00614515"/>
    <w:rsid w:val="006443BF"/>
    <w:rsid w:val="00697A8A"/>
    <w:rsid w:val="006A3A62"/>
    <w:rsid w:val="006A6B84"/>
    <w:rsid w:val="006B1F84"/>
    <w:rsid w:val="006D4D35"/>
    <w:rsid w:val="006E6F26"/>
    <w:rsid w:val="00704B27"/>
    <w:rsid w:val="007C2234"/>
    <w:rsid w:val="007E1605"/>
    <w:rsid w:val="00873BD7"/>
    <w:rsid w:val="008869BE"/>
    <w:rsid w:val="008A12DC"/>
    <w:rsid w:val="008E4C9F"/>
    <w:rsid w:val="00904DA9"/>
    <w:rsid w:val="00966C14"/>
    <w:rsid w:val="009A209B"/>
    <w:rsid w:val="009E0298"/>
    <w:rsid w:val="00A26958"/>
    <w:rsid w:val="00A2706E"/>
    <w:rsid w:val="00A3260E"/>
    <w:rsid w:val="00AA3823"/>
    <w:rsid w:val="00AC4698"/>
    <w:rsid w:val="00AD3559"/>
    <w:rsid w:val="00AE5251"/>
    <w:rsid w:val="00B05B99"/>
    <w:rsid w:val="00B511A8"/>
    <w:rsid w:val="00B56E1D"/>
    <w:rsid w:val="00B6113A"/>
    <w:rsid w:val="00B81B0F"/>
    <w:rsid w:val="00BB3AC7"/>
    <w:rsid w:val="00BC7213"/>
    <w:rsid w:val="00BE7A9B"/>
    <w:rsid w:val="00C171A1"/>
    <w:rsid w:val="00C30945"/>
    <w:rsid w:val="00C93C49"/>
    <w:rsid w:val="00D24CE6"/>
    <w:rsid w:val="00D33822"/>
    <w:rsid w:val="00D36A1D"/>
    <w:rsid w:val="00DC0D16"/>
    <w:rsid w:val="00E415D1"/>
    <w:rsid w:val="00EF643C"/>
    <w:rsid w:val="00F179C0"/>
    <w:rsid w:val="00F21027"/>
    <w:rsid w:val="00F526D8"/>
    <w:rsid w:val="00F67647"/>
    <w:rsid w:val="00F81C0E"/>
    <w:rsid w:val="00F94396"/>
    <w:rsid w:val="00FC2093"/>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38D738F5BF0624FB59E5FDE466C12A0A1956EF477407C9AEA6F30918882C3050ACA42BF2DBB2AC25820017708B9A5516AEF242FBF460A72A6o4F" TargetMode="External" /><Relationship Id="rId11" Type="http://schemas.openxmlformats.org/officeDocument/2006/relationships/hyperlink" Target="consultantplus://offline/ref=738D738F5BF0624FB59E5FDE466C12A0A1956EF477407C9AEA6F30918882C3050ACA42BF24BE22960F6F002B4CEDB65168EF262CA0A4oDF" TargetMode="External" /><Relationship Id="rId12" Type="http://schemas.openxmlformats.org/officeDocument/2006/relationships/hyperlink" Target="consultantplus://offline/ref=738D738F5BF0624FB59E5FDE466C12A0A19565F875417C9AEA6F30918882C3050ACA42BF2DBB29C05720017708B9A5516AEF242FBF460A72A6o4F" TargetMode="External" /><Relationship Id="rId13" Type="http://schemas.openxmlformats.org/officeDocument/2006/relationships/hyperlink" Target="consultantplus://offline/ref=738D738F5BF0624FB59E5FDE466C12A0A1956CFC75477C9AEA6F30918882C3050ACA42BF2DBA2CC05920017708B9A5516AEF242FBF460A72A6o4F" TargetMode="External" /><Relationship Id="rId14" Type="http://schemas.openxmlformats.org/officeDocument/2006/relationships/hyperlink" Target="consultantplus://offline/ref=438FC2016431C8474C4CDFB880D7C7EA1B763184AED308A8D06C71D162AB7F0CB275AF10BD0249C850lAL"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427CE6A79C5EC0D044238C698B6711F12DFCA47C5255D01F44715264CEFBF75592847313F66BEDF2A83FCD691C10DAF2085FA67CB6626AF9rFN" TargetMode="External" /><Relationship Id="rId6" Type="http://schemas.openxmlformats.org/officeDocument/2006/relationships/hyperlink" Target="consultantplus://offline/ref=35427CE6A79C5EC0D044238C698B6711F12DFCA47C5255D01F44715264CEFBF75592847313F66BEEFDA83FCD691C10DAF2085FA67CB6626AF9rFN" TargetMode="External" /><Relationship Id="rId7" Type="http://schemas.openxmlformats.org/officeDocument/2006/relationships/hyperlink" Target="consultantplus://offline/ref=35427CE6A79C5EC0D044238C698B6711F12DF7A87E5355D01F44715264CEFBF75592847313F669EEF2A83FCD691C10DAF2085FA67CB6626AF9rFN" TargetMode="External" /><Relationship Id="rId8" Type="http://schemas.openxmlformats.org/officeDocument/2006/relationships/hyperlink" Target="consultantplus://offline/ref=35427CE6A79C5EC0D044238C698B6711F12DFEAC7E5555D01F44715264CEFBF75592847313F76CEEFCA83FCD691C10DAF2085FA67CB6626AF9rFN" TargetMode="External" /><Relationship Id="rId9" Type="http://schemas.openxmlformats.org/officeDocument/2006/relationships/hyperlink" Target="consultantplus://offline/ref=738D738F5BF0624FB59E5FDE466C12A0A39D6EFA74457C9AEA6F30918882C3050ACA42BC25B222960F6F002B4CEDB65168EF262CA0A4oD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91B3B3-AEBF-4D12-85A9-DFB193ED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