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5-39-64/2017</w:t>
      </w:r>
    </w:p>
    <w:p w:rsidR="00A77B3E">
      <w:r>
        <w:t xml:space="preserve">ПОСТАНОВЛЕНИЕ </w:t>
      </w:r>
    </w:p>
    <w:p w:rsidR="00A77B3E"/>
    <w:p w:rsidR="00A77B3E">
      <w:r>
        <w:t>20 апреля 2017 года                                          г.Евпатория, пр.Ленина, 51/50</w:t>
      </w:r>
    </w:p>
    <w:p w:rsidR="00A77B3E">
      <w:r>
        <w:t xml:space="preserve">Исполняющий обязанности мирового судьи судебного участка №39 Евпаторийского судебного района (городской округ Евпатория) </w:t>
      </w:r>
      <w:r>
        <w:t xml:space="preserve">Республики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поступило из ОГИБДД ОМВД России по адрес </w:t>
      </w:r>
      <w:r>
        <w:t>об административном правонарушении</w:t>
      </w:r>
    </w:p>
    <w:p w:rsidR="00A77B3E">
      <w:r>
        <w:t>фио</w:t>
      </w:r>
      <w:r>
        <w:t xml:space="preserve"> ..., паспортные </w:t>
      </w:r>
      <w:r>
        <w:t>данныеадрес</w:t>
      </w:r>
      <w:r>
        <w:t xml:space="preserve">. ..., работающего в наименование организации водителем, зарегистрированного и проживающего по адресу: адрес, адрес, </w:t>
      </w:r>
    </w:p>
    <w:p w:rsidR="00A77B3E">
      <w:r>
        <w:t>по ч. 1 ст. 20.25 Кодекса Российской Федерации об административных право</w:t>
      </w:r>
      <w:r>
        <w:t xml:space="preserve">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не уплатил административный штраф в сумме сумма, наложенный на него постановлением старшего государственного инспектора ДПС ОГИБДД ОМВД России по адрес капитана полиции </w:t>
      </w:r>
      <w:r>
        <w:t>фио</w:t>
      </w:r>
      <w:r>
        <w:t xml:space="preserve"> от дата, вступившим в законную сил</w:t>
      </w:r>
      <w:r>
        <w:t>у дата, в срок, предусмотренный Кодексом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правонарушении, пояснил, что</w:t>
      </w:r>
      <w:r>
        <w:t xml:space="preserve"> не успел оплатить вышеуказанный штраф, в содеянном раскаялся, на данный момент штраф в размере сумма им оплачен.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совершил правонарушение, предусмотренное ч. 1 ст. 20.</w:t>
      </w:r>
      <w:r>
        <w:t>25 Кодекса Российской Федерации об административных правонарушениях, а именно: не 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</w:t>
      </w:r>
      <w:r>
        <w:t xml:space="preserve"> сведениями протокола об административном правонарушении от дата, копией постановления старшего государственного инспектора ДПС ОГИБДД ОМВД России по адрес капитана полиции </w:t>
      </w:r>
      <w:r>
        <w:t>фио</w:t>
      </w:r>
      <w:r>
        <w:t xml:space="preserve"> от дата.</w:t>
      </w:r>
    </w:p>
    <w:p w:rsidR="00A77B3E">
      <w:r>
        <w:t>В соответствии с ч. 1 ст. 20.25 Кодекса Российской Федерации об админи</w:t>
      </w:r>
      <w:r>
        <w:t>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ч.1 ст. 32.2 Кодекса Российской Федерации об административных правонарушениях штраф должен быть уплаче</w:t>
      </w:r>
      <w:r>
        <w:t xml:space="preserve">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</w:t>
      </w:r>
      <w:r>
        <w:t>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</w:t>
      </w:r>
      <w:r>
        <w:t>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</w:t>
      </w:r>
      <w:r>
        <w:t>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имущественное положение,  раскаяние в содеянном и отсутствие обстоятельств, отягчающих ад</w:t>
      </w:r>
      <w:r>
        <w:t xml:space="preserve">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именно этот вид наказания в да</w:t>
      </w:r>
      <w:r>
        <w:t xml:space="preserve">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</w:t>
      </w:r>
      <w:r>
        <w:t>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... виновным в совершении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</w:t>
      </w:r>
      <w:r>
        <w:t xml:space="preserve">ОМВД России по адрес), наименование банка – </w:t>
      </w:r>
      <w:r>
        <w:t>Отделенеие</w:t>
      </w:r>
      <w:r>
        <w:t xml:space="preserve"> по адрес ЮГУ ЦБ РФ,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 xml:space="preserve">Неуплата административного штрафа в </w:t>
      </w:r>
      <w:r>
        <w:t>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</w:t>
      </w:r>
      <w:r>
        <w:t>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</w:t>
      </w:r>
      <w:r>
        <w:t>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</w:t>
      </w:r>
      <w:r>
        <w:rPr>
          <w:lang w:val="en-US"/>
        </w:rPr>
        <w:t xml:space="preserve">                                   </w:t>
      </w:r>
      <w:r>
        <w:t xml:space="preserve">                 </w:t>
      </w:r>
      <w:r>
        <w:tab/>
        <w:t xml:space="preserve">           </w:t>
      </w:r>
      <w:r>
        <w:tab/>
      </w:r>
      <w:r>
        <w:t>Е.Г.Кунцова</w:t>
      </w:r>
    </w:p>
    <w:p w:rsidR="00A77B3E"/>
    <w:p w:rsidR="00A77B3E"/>
    <w:sectPr w:rsidSect="007450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