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Дело № 5-39-70/2017</w:t>
      </w:r>
    </w:p>
    <w:p w:rsidR="00A77B3E">
      <w:r>
        <w:t xml:space="preserve">ПОСТАНОВЛЕНИЕ </w:t>
      </w:r>
    </w:p>
    <w:p w:rsidR="00A77B3E"/>
    <w:p w:rsidR="00A77B3E">
      <w:r>
        <w:t>02 мая 2017 года                                           г. Евпатория проспект Ленина,51/50</w:t>
      </w:r>
    </w:p>
    <w:p w:rsidR="00A77B3E">
      <w:r>
        <w:t xml:space="preserve">Исполняющий обязанности мирового судьи судебного участка №39 Евпаторийского судебного района (городской округ Евпатория) Республики Крым 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правонарушении, поступившее из отдела ГИБДД ОМВД РФ по адрес о привлечении к административной ответственности </w:t>
      </w:r>
    </w:p>
    <w:p w:rsidR="00A77B3E">
      <w:r>
        <w:t xml:space="preserve">... </w:t>
      </w:r>
      <w:r>
        <w:t>фио</w:t>
      </w:r>
      <w:r>
        <w:t>, паспортные данные, гражданина Российской Федерации, зарегистрированного в качест</w:t>
      </w:r>
      <w:r>
        <w:t>ве индивидуального предпринимателя, пенсионера, зарегистрированного и проживающего по адресу: адрес,</w:t>
      </w:r>
    </w:p>
    <w:p w:rsidR="00A77B3E">
      <w:r>
        <w:t xml:space="preserve">по ч.2 ст. 12.27 </w:t>
      </w:r>
      <w:r>
        <w:t>КоАП</w:t>
      </w:r>
      <w:r>
        <w:t xml:space="preserve"> РФ,</w:t>
      </w:r>
    </w:p>
    <w:p w:rsidR="00A77B3E">
      <w:r>
        <w:t>УСТАНОВИЛ</w:t>
      </w:r>
    </w:p>
    <w:p w:rsidR="00A77B3E">
      <w:r>
        <w:t xml:space="preserve">дата в время по адресу: адрес,  в  адрес, </w:t>
      </w:r>
      <w:r>
        <w:t>фио</w:t>
      </w:r>
      <w:r>
        <w:t xml:space="preserve"> в нарушение требований п.2.5 Правил дорожного движения оставил место доро</w:t>
      </w:r>
      <w:r>
        <w:t xml:space="preserve">жно-транспортного происшествия, участником которого он являлся. 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признал, не отрицал обстоятельств правонарушения, изложенных в протоколе. Пояснил, что сначала не заметил как своим автомобилем зацепил шланг </w:t>
      </w:r>
      <w:r>
        <w:t xml:space="preserve">пистолета высокого давления на </w:t>
      </w:r>
      <w:r>
        <w:t>автомойке</w:t>
      </w:r>
      <w:r>
        <w:t xml:space="preserve"> .... На сегодняшний день причиненный ущерб потерпевшей стороне им возмещен в полном объеме. Просил прекратить производство по делу в связи с малозначительностью совершенного правонарушения.</w:t>
      </w:r>
    </w:p>
    <w:p w:rsidR="00A77B3E">
      <w:r>
        <w:t xml:space="preserve">Потерпевший </w:t>
      </w:r>
      <w:r>
        <w:t>фио</w:t>
      </w:r>
      <w:r>
        <w:t xml:space="preserve"> в суде по</w:t>
      </w:r>
      <w:r>
        <w:t xml:space="preserve">яснил, что </w:t>
      </w:r>
      <w:r>
        <w:t>фио</w:t>
      </w:r>
      <w:r>
        <w:t xml:space="preserve"> возместил в полном объеме причиненный им ущерб при дорожно-транспортном происшествии дата на </w:t>
      </w:r>
      <w:r>
        <w:t>автомойке</w:t>
      </w:r>
      <w:r>
        <w:t xml:space="preserve"> ... по адресу: адрес. Претензий к </w:t>
      </w:r>
      <w:r>
        <w:t>фио</w:t>
      </w:r>
      <w:r>
        <w:t xml:space="preserve">  не имеет, не возражает против прекращения судопроизводства по причине его малозначительности.</w:t>
      </w:r>
    </w:p>
    <w:p w:rsidR="00A77B3E">
      <w:r>
        <w:t>Выслу</w:t>
      </w:r>
      <w:r>
        <w:t xml:space="preserve">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ч.2 ст. 12.27 </w:t>
      </w:r>
      <w:r>
        <w:t>КоАП</w:t>
      </w:r>
      <w:r>
        <w:t xml:space="preserve"> РФ, т.е. оставление водителем в нарушение Правил дор</w:t>
      </w:r>
      <w:r>
        <w:t>ожного движения места дорожно-транспортного происшествия, участником которого он являлся.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подтверждается: сведениями протокола об административном правонарушении от дата, копией определения об отказе в возбуждении дела </w:t>
      </w:r>
      <w:r>
        <w:t xml:space="preserve">об административном правонарушении от дата, схемой места ДТП,  справкой о ДТП, объяснениями </w:t>
      </w:r>
      <w:r>
        <w:t>фио</w:t>
      </w:r>
      <w:r>
        <w:t xml:space="preserve"> от дата, объяснениями </w:t>
      </w:r>
      <w:r>
        <w:t>фио</w:t>
      </w:r>
      <w:r>
        <w:t xml:space="preserve"> от дата, объяснениями </w:t>
      </w:r>
      <w:r>
        <w:t>фио</w:t>
      </w:r>
      <w:r>
        <w:t xml:space="preserve"> от дата, которые составлены надлежащим образом, получены с соблюдением требований закона и являются допустим</w:t>
      </w:r>
      <w:r>
        <w:t>ыми доказательствами.</w:t>
      </w:r>
    </w:p>
    <w:p w:rsidR="00A77B3E">
      <w:r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</w:t>
      </w:r>
      <w:r>
        <w:t>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Пунктом 21 Постановления Пленума Верховного </w:t>
      </w:r>
      <w:r>
        <w:t>Суда Российской Федерации от дата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</w:t>
      </w:r>
      <w:r>
        <w:t>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</w:t>
      </w:r>
      <w:r>
        <w:t>ых общественных правоотношений.</w:t>
      </w:r>
    </w:p>
    <w:p w:rsidR="00A77B3E">
      <w:r>
        <w:tab/>
        <w:t xml:space="preserve">Согласно правовой позиции, изложенной к Определении Конституционного Суда Российской Федерации от дата № 1702-О-О «Об отказе в принятии к рассмотрению жалобы гражданина </w:t>
      </w:r>
      <w:r>
        <w:t>фио</w:t>
      </w:r>
      <w:r>
        <w:t xml:space="preserve"> на нарушение его конституционных прав ч.2 ст. 12.2</w:t>
      </w:r>
      <w:r>
        <w:t xml:space="preserve">7 </w:t>
      </w:r>
      <w:r>
        <w:t>КоАП</w:t>
      </w:r>
      <w:r>
        <w:t xml:space="preserve">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 выполнившего свои обязанности водителя в зависимост</w:t>
      </w:r>
      <w:r>
        <w:t>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</w:t>
      </w:r>
      <w:r>
        <w:t>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</w:t>
      </w:r>
      <w:r>
        <w:t xml:space="preserve">9 </w:t>
      </w:r>
      <w:r>
        <w:t>КоАП</w:t>
      </w:r>
      <w:r>
        <w:t xml:space="preserve"> РФ признано правоприменительным органом малозначительным и не повлечь административного наказания.</w:t>
      </w:r>
    </w:p>
    <w:p w:rsidR="00A77B3E">
      <w:r>
        <w:tab/>
        <w:t xml:space="preserve">Принимая во внимание вышеизложенное, исходя из того,  что </w:t>
      </w:r>
      <w:r>
        <w:t>фио</w:t>
      </w:r>
      <w:r>
        <w:t xml:space="preserve"> не уклонялся от ответственности за совершенное дорожно-транспортное происшествие, не пы</w:t>
      </w:r>
      <w:r>
        <w:t xml:space="preserve">тался избежать за него ответственности, ранее к административной ответственности не привлекался, в том числе за правонарушения в области обеспечения безопасности дорожного движения, учитывая, что совершенное </w:t>
      </w:r>
      <w:r>
        <w:t>фио</w:t>
      </w:r>
      <w:r>
        <w:t xml:space="preserve"> деяние не повлекло вредных последствий, вред</w:t>
      </w:r>
      <w:r>
        <w:t xml:space="preserve"> здоровью и крупный ущерб в результате дорожно-транспортного происшествия не причинен, а причиненный незначительный ущерб возмещен в полном объеме, существенного нарушения охраняемых общественных отношений не последовало, имеются основания для признания ад</w:t>
      </w:r>
      <w:r>
        <w:t>министративного правонарушения малозначительным.</w:t>
      </w:r>
    </w:p>
    <w:p w:rsidR="00A77B3E">
      <w:r>
        <w:t xml:space="preserve">          Руководствуясь ст. ст. 12.27 ч.2, 2,9, 29.9,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>
      <w:r>
        <w:t xml:space="preserve">Освободить ... </w:t>
      </w:r>
      <w:r>
        <w:t>фио</w:t>
      </w:r>
      <w:r>
        <w:t xml:space="preserve"> от административной ответственности, предусмотренной ст. 12.27 ч.2  </w:t>
      </w:r>
      <w:r>
        <w:t>КоАП</w:t>
      </w:r>
      <w:r>
        <w:t xml:space="preserve"> РФ, объявив устное </w:t>
      </w:r>
      <w:r>
        <w:t>замечание.</w:t>
      </w:r>
    </w:p>
    <w:p w:rsidR="00A77B3E">
      <w:r>
        <w:t xml:space="preserve">Производство по делу об административном правонарушении, предусмотренного ст. 12.27 ч.2  </w:t>
      </w:r>
      <w:r>
        <w:t>КоАП</w:t>
      </w:r>
      <w:r>
        <w:t xml:space="preserve"> РФ в отношении ... </w:t>
      </w:r>
      <w:r>
        <w:t>фио</w:t>
      </w:r>
      <w:r>
        <w:t>- прекратить.</w:t>
      </w:r>
    </w:p>
    <w:p w:rsidR="00A77B3E">
      <w:r>
        <w:t xml:space="preserve">Постановление может быть обжаловано в течении 10 суток в порядке предусмотренном ст. 30.2 </w:t>
      </w:r>
      <w:r>
        <w:t>КоАП</w:t>
      </w:r>
      <w:r>
        <w:t xml:space="preserve"> Российской Федерации</w:t>
      </w:r>
      <w:r>
        <w:t>.</w:t>
      </w:r>
      <w:r>
        <w:tab/>
      </w:r>
    </w:p>
    <w:p w:rsidR="00A77B3E"/>
    <w:p w:rsidR="00A77B3E">
      <w:r>
        <w:t>Мировой судья</w:t>
      </w:r>
      <w:r>
        <w:tab/>
      </w:r>
      <w:r>
        <w:tab/>
      </w:r>
      <w:r w:rsidRPr="00390180">
        <w:t xml:space="preserve">                      </w:t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sectPr w:rsidSect="00715E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