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5-39-72/2017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19 мая 2017 года             </w:t>
      </w:r>
      <w:r>
        <w:tab/>
      </w:r>
      <w:r>
        <w:tab/>
        <w:t xml:space="preserve">                 г.Евпатория, пр.Ленина, 51/50</w:t>
      </w:r>
    </w:p>
    <w:p w:rsidR="00A77B3E">
      <w:r>
        <w:t xml:space="preserve">          Исполняющий обязанности мирового судьи судебного участка №39 Евпаторийского судебного района (городской округ Евпатория) Республики Крым мировой судья судебного участка №41 Евпаторийского судебного района (городской округ Евпатория) Республики Кр</w:t>
      </w:r>
      <w:r>
        <w:t xml:space="preserve">ым </w:t>
      </w:r>
      <w:r>
        <w:t>Кунцова</w:t>
      </w:r>
      <w:r>
        <w:t xml:space="preserve"> Елена Григорьевна, рассмотрев дело об административном правонарушении, которое поступило из  Межрайонной инспекции Федеральной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 директор</w:t>
      </w:r>
      <w:r>
        <w:t xml:space="preserve">а наименование организации </w:t>
      </w:r>
      <w:r>
        <w:t>фио</w:t>
      </w:r>
      <w:r>
        <w:t>, паспортные данные, зарегистрированного по адресу: адрес, г. адрес, адрес, ..., проживающего по адресу: адрес, наименование организации, ….</w:t>
      </w:r>
      <w:r>
        <w:t>,</w:t>
      </w:r>
    </w:p>
    <w:p w:rsidR="00A77B3E">
      <w:r>
        <w:t xml:space="preserve">по ст. 15.5 Кодекса Российской Федерации об административных правонарушениях, </w:t>
      </w:r>
    </w:p>
    <w:p w:rsidR="00A77B3E">
      <w:r>
        <w:t>УС</w:t>
      </w:r>
      <w:r>
        <w:t>ТАНОВИЛ:</w:t>
      </w:r>
    </w:p>
    <w:p w:rsidR="00A77B3E">
      <w:r>
        <w:t>фио</w:t>
      </w:r>
      <w:r>
        <w:t>, являясь директором наименование организации, расположенного по адресу: адрес, наименование организации, ..., нарушил установленный п. 1, п. 3 ст. 386 Налогового кодекса Российской Федерации срок представления в  Межрайонную инспекцию Федераль</w:t>
      </w:r>
      <w:r>
        <w:t>ной налоговой службы №6 по адрес по месту учета наименование организации налоговой декларации по налогу на имущество организации за 12 месяцев дата, представив вышеуказанную декларацию дата (</w:t>
      </w:r>
      <w:r>
        <w:t>рег</w:t>
      </w:r>
      <w:r>
        <w:t>. №...) при предельном сроке представления - до дата включител</w:t>
      </w:r>
      <w:r>
        <w:t>ьно.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Выслушав </w:t>
      </w:r>
      <w:r>
        <w:t>фио</w:t>
      </w:r>
      <w:r>
        <w:t xml:space="preserve">, исследовав материалы дела, считаю достоверно установленным, что </w:t>
      </w:r>
      <w:r>
        <w:t>фио</w:t>
      </w:r>
      <w:r>
        <w:t xml:space="preserve"> со</w:t>
      </w:r>
      <w:r>
        <w:t>вершил правонарушение, предусмотренное ст. 15.5 Кодекса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 №..., выпиской из Единого </w:t>
      </w:r>
      <w:r>
        <w:t>государственного реестра юридического лица от дата в отношении наименование организации, копией квитанции о приеме налоговой декларации в электронном виде от дата (</w:t>
      </w:r>
      <w:r>
        <w:t>рег</w:t>
      </w:r>
      <w:r>
        <w:t>. №...), копией подтверждения даты отправки документа в файле от дата</w:t>
      </w:r>
    </w:p>
    <w:p w:rsidR="00A77B3E">
      <w:r>
        <w:t xml:space="preserve">Согласно п.1 ст.80 </w:t>
      </w:r>
      <w:r>
        <w:t>Налогового кодекса Российской Федерации,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>На основании п. 1 ст. 386</w:t>
      </w:r>
      <w:r>
        <w:t xml:space="preserve">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</w:t>
      </w:r>
      <w:r>
        <w:t xml:space="preserve">ьный баланс, а также по местонахождению каждого объекта недвижимого </w:t>
      </w:r>
      <w:r>
        <w:t>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</w:t>
      </w:r>
      <w:r>
        <w:t>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>Согласно п. 2 ст. 386 Налогового кодекса Российской Федерации налогоплательщики представляют налоговые расчеты по авансовым платежам по налогу н</w:t>
      </w:r>
      <w:r>
        <w:t>е позднее 30 календарных дней с даты окончания соответствующего отчетного периода.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ст. 15.5 Кодекса Российской Федерации об адм</w:t>
      </w:r>
      <w:r>
        <w:t>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в соответстви</w:t>
      </w:r>
      <w:r>
        <w:t xml:space="preserve">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предусмотренных ст.4.3 </w:t>
      </w:r>
      <w:r>
        <w:t>КоАП</w:t>
      </w:r>
      <w:r>
        <w:t xml:space="preserve"> РФ,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</w:t>
      </w:r>
      <w:r>
        <w:t xml:space="preserve">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раскаяние в содеянном. </w:t>
      </w:r>
    </w:p>
    <w:p w:rsidR="00A77B3E">
      <w:r>
        <w:t>Исходя из изл</w:t>
      </w:r>
      <w:r>
        <w:t xml:space="preserve">оженного, суд считает необходимым назначить </w:t>
      </w:r>
      <w:r>
        <w:t>фио</w:t>
      </w:r>
      <w:r>
        <w:t xml:space="preserve">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</w:t>
      </w:r>
      <w:r>
        <w:t>оводствуясь ст.ст. 15.5,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ст. 15.5 Кодекса Российской Федерации об административных </w:t>
      </w:r>
      <w:r>
        <w:t xml:space="preserve">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</w:t>
      </w:r>
      <w:r>
        <w:t xml:space="preserve">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         </w:t>
      </w:r>
      <w:r>
        <w:t>Е.Г.Кунцова</w:t>
      </w:r>
    </w:p>
    <w:p w:rsidR="00A77B3E"/>
    <w:p w:rsidR="00A77B3E"/>
    <w:p w:rsidR="00A77B3E"/>
    <w:sectPr w:rsidSect="00F03B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B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