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14:paraId="01000000">
      <w:pPr>
        <w:jc w:val="right"/>
        <w:rPr>
          <w:sz w:val="26"/>
        </w:rPr>
      </w:pPr>
      <w:r>
        <w:rPr>
          <w:sz w:val="26"/>
        </w:rPr>
        <w:t>Дело №</w:t>
      </w:r>
      <w:r>
        <w:rPr>
          <w:sz w:val="26"/>
        </w:rPr>
        <w:t>5-3</w:t>
      </w:r>
      <w:r>
        <w:rPr>
          <w:sz w:val="26"/>
        </w:rPr>
        <w:t>9</w:t>
      </w:r>
      <w:r>
        <w:rPr>
          <w:sz w:val="26"/>
        </w:rPr>
        <w:t>-</w:t>
      </w:r>
      <w:r>
        <w:rPr>
          <w:sz w:val="26"/>
        </w:rPr>
        <w:t>112</w:t>
      </w:r>
      <w:r>
        <w:rPr>
          <w:sz w:val="26"/>
        </w:rPr>
        <w:t>/20</w:t>
      </w:r>
      <w:r>
        <w:rPr>
          <w:sz w:val="26"/>
        </w:rPr>
        <w:t>2</w:t>
      </w:r>
      <w:r>
        <w:rPr>
          <w:sz w:val="26"/>
        </w:rPr>
        <w:t>4</w:t>
      </w:r>
    </w:p>
    <w:p w14:paraId="02000000">
      <w:pPr>
        <w:pStyle w:val="PlainText"/>
        <w:jc w:val="center"/>
        <w:rPr>
          <w:rFonts w:ascii="Times New Roman" w:hAnsi="Times New Roman"/>
          <w:sz w:val="26"/>
        </w:rPr>
      </w:pPr>
    </w:p>
    <w:p w14:paraId="03000000">
      <w:pPr>
        <w:pStyle w:val="PlainTex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 </w:t>
      </w:r>
    </w:p>
    <w:p w14:paraId="04000000">
      <w:pPr>
        <w:pStyle w:val="PlainText"/>
        <w:jc w:val="center"/>
        <w:rPr>
          <w:rFonts w:ascii="Times New Roman" w:hAnsi="Times New Roman"/>
          <w:b/>
          <w:sz w:val="26"/>
        </w:rPr>
      </w:pPr>
    </w:p>
    <w:p w14:paraId="05000000">
      <w:pPr>
        <w:ind w:left="0" w:firstLine="567"/>
        <w:rPr>
          <w:sz w:val="26"/>
        </w:rPr>
      </w:pPr>
      <w:r>
        <w:rPr>
          <w:sz w:val="26"/>
        </w:rPr>
        <w:t>16 марта</w:t>
      </w:r>
      <w:r>
        <w:rPr>
          <w:sz w:val="26"/>
        </w:rPr>
        <w:t xml:space="preserve"> 202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года</w:t>
      </w:r>
      <w:r>
        <w:rPr>
          <w:sz w:val="26"/>
        </w:rPr>
        <w:t xml:space="preserve">                            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          </w:t>
      </w: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.Е</w:t>
      </w:r>
      <w:r>
        <w:rPr>
          <w:sz w:val="26"/>
        </w:rPr>
        <w:t>впатория</w:t>
      </w:r>
      <w:r>
        <w:rPr>
          <w:sz w:val="26"/>
        </w:rPr>
        <w:t xml:space="preserve">, </w:t>
      </w:r>
      <w:r>
        <w:rPr>
          <w:sz w:val="26"/>
        </w:rPr>
        <w:t>ул.Горького</w:t>
      </w:r>
      <w:r>
        <w:rPr>
          <w:sz w:val="26"/>
        </w:rPr>
        <w:t>, д.10/29</w:t>
      </w:r>
    </w:p>
    <w:p w14:paraId="06000000">
      <w:pPr>
        <w:ind w:left="0" w:firstLine="567"/>
        <w:jc w:val="both"/>
        <w:rPr>
          <w:sz w:val="26"/>
        </w:rPr>
      </w:pPr>
      <w:r>
        <w:rPr>
          <w:sz w:val="26"/>
        </w:rPr>
        <w:t>М</w:t>
      </w:r>
      <w:r>
        <w:rPr>
          <w:sz w:val="26"/>
        </w:rPr>
        <w:t xml:space="preserve">ировой судья судебного участка №39 Евпаторийского судебного района (городской округ Евпатория) Республики Крым </w:t>
      </w:r>
      <w:r>
        <w:rPr>
          <w:sz w:val="26"/>
        </w:rPr>
        <w:t>Фролова Елена Александровна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рассмотрев </w:t>
      </w:r>
      <w:r>
        <w:rPr>
          <w:sz w:val="26"/>
        </w:rPr>
        <w:t>дело</w:t>
      </w:r>
      <w:r>
        <w:rPr>
          <w:sz w:val="26"/>
        </w:rPr>
        <w:t xml:space="preserve"> об административном правонарушении, </w:t>
      </w:r>
      <w:r>
        <w:rPr>
          <w:sz w:val="26"/>
        </w:rPr>
        <w:t>которое</w:t>
      </w:r>
      <w:r>
        <w:rPr>
          <w:sz w:val="26"/>
        </w:rPr>
        <w:t xml:space="preserve"> поступил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 xml:space="preserve">из </w:t>
      </w:r>
      <w:r>
        <w:rPr>
          <w:sz w:val="26"/>
        </w:rPr>
        <w:t xml:space="preserve">ОГИБДД ОМВД России по </w:t>
      </w:r>
      <w:r>
        <w:rPr>
          <w:sz w:val="26"/>
        </w:rPr>
        <w:t>г</w:t>
      </w:r>
      <w:r>
        <w:rPr>
          <w:sz w:val="26"/>
        </w:rPr>
        <w:t>.Е</w:t>
      </w:r>
      <w:r>
        <w:rPr>
          <w:sz w:val="26"/>
        </w:rPr>
        <w:t>впатории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о привлечении к административной ответственности</w:t>
      </w:r>
    </w:p>
    <w:p w14:paraId="07000000">
      <w:pPr>
        <w:ind w:left="0" w:firstLine="567"/>
        <w:jc w:val="both"/>
        <w:rPr>
          <w:sz w:val="26"/>
        </w:rPr>
      </w:pPr>
      <w:r>
        <w:rPr>
          <w:sz w:val="26"/>
        </w:rPr>
        <w:t>Петрова Руслана Николаевича***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ч.</w:t>
      </w:r>
      <w:r>
        <w:rPr>
          <w:sz w:val="26"/>
        </w:rPr>
        <w:t>2</w:t>
      </w:r>
      <w:r>
        <w:rPr>
          <w:sz w:val="26"/>
        </w:rPr>
        <w:t xml:space="preserve"> </w:t>
      </w:r>
      <w:r>
        <w:rPr>
          <w:sz w:val="26"/>
        </w:rPr>
        <w:t>ст.</w:t>
      </w:r>
      <w:r>
        <w:rPr>
          <w:sz w:val="26"/>
        </w:rPr>
        <w:t>12</w:t>
      </w:r>
      <w:r>
        <w:rPr>
          <w:sz w:val="26"/>
        </w:rPr>
        <w:t>.</w:t>
      </w:r>
      <w:r>
        <w:rPr>
          <w:sz w:val="26"/>
        </w:rPr>
        <w:t>26</w:t>
      </w:r>
      <w:r>
        <w:rPr>
          <w:sz w:val="26"/>
        </w:rPr>
        <w:t xml:space="preserve"> </w:t>
      </w:r>
      <w:r>
        <w:rPr>
          <w:sz w:val="26"/>
        </w:rPr>
        <w:t>Кодекса Российской Федерации об административных правонарушениях</w:t>
      </w:r>
      <w:r>
        <w:rPr>
          <w:sz w:val="26"/>
        </w:rPr>
        <w:t xml:space="preserve">, </w:t>
      </w:r>
    </w:p>
    <w:p w14:paraId="08000000">
      <w:pPr>
        <w:jc w:val="center"/>
        <w:rPr>
          <w:sz w:val="26"/>
        </w:rPr>
      </w:pPr>
      <w:r>
        <w:rPr>
          <w:sz w:val="26"/>
        </w:rPr>
        <w:t>УСТАНОВИЛ:</w:t>
      </w:r>
    </w:p>
    <w:p w14:paraId="09000000">
      <w:pPr>
        <w:ind w:left="0" w:firstLine="708"/>
        <w:jc w:val="both"/>
        <w:rPr>
          <w:sz w:val="26"/>
        </w:rPr>
      </w:pPr>
      <w:r>
        <w:rPr>
          <w:sz w:val="26"/>
        </w:rPr>
        <w:t>16 марта 202</w:t>
      </w:r>
      <w:r>
        <w:rPr>
          <w:sz w:val="26"/>
        </w:rPr>
        <w:t>4</w:t>
      </w:r>
      <w:r>
        <w:rPr>
          <w:sz w:val="26"/>
        </w:rPr>
        <w:t xml:space="preserve"> года в 0</w:t>
      </w:r>
      <w:r>
        <w:rPr>
          <w:sz w:val="26"/>
        </w:rPr>
        <w:t>8</w:t>
      </w:r>
      <w:r>
        <w:rPr>
          <w:sz w:val="26"/>
        </w:rPr>
        <w:t xml:space="preserve"> час. </w:t>
      </w:r>
      <w:r>
        <w:rPr>
          <w:sz w:val="26"/>
        </w:rPr>
        <w:t>4</w:t>
      </w:r>
      <w:r>
        <w:rPr>
          <w:sz w:val="26"/>
        </w:rPr>
        <w:t xml:space="preserve">0  мин. </w:t>
      </w:r>
      <w:r>
        <w:rPr>
          <w:sz w:val="26"/>
        </w:rPr>
        <w:t>возле дома №</w:t>
      </w:r>
      <w:r>
        <w:rPr>
          <w:sz w:val="26"/>
        </w:rPr>
        <w:t>58</w:t>
      </w:r>
      <w:r>
        <w:rPr>
          <w:sz w:val="26"/>
        </w:rPr>
        <w:t xml:space="preserve"> по</w:t>
      </w:r>
      <w:r>
        <w:rPr>
          <w:sz w:val="26"/>
        </w:rPr>
        <w:t xml:space="preserve"> </w:t>
      </w:r>
      <w:r>
        <w:rPr>
          <w:sz w:val="26"/>
        </w:rPr>
        <w:t>ул</w:t>
      </w:r>
      <w:r>
        <w:rPr>
          <w:sz w:val="26"/>
        </w:rPr>
        <w:t>.Н</w:t>
      </w:r>
      <w:r>
        <w:rPr>
          <w:sz w:val="26"/>
        </w:rPr>
        <w:t>емичевых</w:t>
      </w:r>
      <w:r>
        <w:rPr>
          <w:sz w:val="26"/>
        </w:rPr>
        <w:t xml:space="preserve">  </w:t>
      </w:r>
      <w:r>
        <w:rPr>
          <w:sz w:val="26"/>
        </w:rPr>
        <w:t xml:space="preserve">в </w:t>
      </w:r>
      <w:r>
        <w:rPr>
          <w:sz w:val="26"/>
        </w:rPr>
        <w:t>г.Евпатория</w:t>
      </w:r>
      <w:r>
        <w:rPr>
          <w:sz w:val="26"/>
        </w:rPr>
        <w:t xml:space="preserve"> Республики Крым водитель </w:t>
      </w:r>
      <w:r>
        <w:rPr>
          <w:sz w:val="26"/>
        </w:rPr>
        <w:t>Петров Р.Н.</w:t>
      </w:r>
      <w:r>
        <w:rPr>
          <w:sz w:val="26"/>
        </w:rPr>
        <w:t>,</w:t>
      </w:r>
      <w:r>
        <w:rPr>
          <w:sz w:val="26"/>
        </w:rPr>
        <w:t xml:space="preserve"> не имеющий права управления транспортными средствами, управля</w:t>
      </w:r>
      <w:r>
        <w:rPr>
          <w:sz w:val="26"/>
        </w:rPr>
        <w:t>я</w:t>
      </w:r>
      <w:r>
        <w:rPr>
          <w:sz w:val="26"/>
        </w:rPr>
        <w:t xml:space="preserve"> транспортным средством ***</w:t>
      </w:r>
      <w:r>
        <w:rPr>
          <w:sz w:val="26"/>
        </w:rPr>
        <w:t>c</w:t>
      </w:r>
      <w:r>
        <w:rPr>
          <w:sz w:val="26"/>
        </w:rPr>
        <w:t xml:space="preserve"> признаками опьянения в виде</w:t>
      </w:r>
      <w:r>
        <w:rPr>
          <w:sz w:val="26"/>
        </w:rPr>
        <w:t xml:space="preserve"> запаха алкоголя изо рта, </w:t>
      </w:r>
      <w:r>
        <w:rPr>
          <w:sz w:val="26"/>
        </w:rPr>
        <w:t xml:space="preserve">резкого </w:t>
      </w:r>
      <w:r>
        <w:rPr>
          <w:sz w:val="26"/>
        </w:rPr>
        <w:t xml:space="preserve">изменения окраски кожных покровов лица, </w:t>
      </w:r>
      <w:r>
        <w:rPr>
          <w:sz w:val="26"/>
        </w:rPr>
        <w:t xml:space="preserve">в нарушение п.2.3.2 Правил дорожного движения Российской Федерации, утвержденных постановлением Совета Министров - Правительства Российской Федерации от 23 октября 1993 г. N 1090, </w:t>
      </w:r>
      <w:r>
        <w:rPr>
          <w:sz w:val="26"/>
        </w:rPr>
        <w:t>не выполнил законное требование уполномоченного должностного лица о прохождении медицинского освидетельствования на состояние опьянения, основанием для направления на которое явился отказ от прохождения освидетельствования на состояние алкогольного опьянения.</w:t>
      </w:r>
    </w:p>
    <w:p w14:paraId="0A000000">
      <w:pPr>
        <w:ind w:left="0" w:firstLine="698"/>
        <w:jc w:val="both"/>
        <w:rPr>
          <w:sz w:val="26"/>
        </w:rPr>
      </w:pPr>
      <w:r>
        <w:rPr>
          <w:sz w:val="26"/>
        </w:rPr>
        <w:t xml:space="preserve">В суде </w:t>
      </w:r>
      <w:r>
        <w:rPr>
          <w:sz w:val="26"/>
        </w:rPr>
        <w:t>Петров Р.Н.</w:t>
      </w:r>
      <w:r>
        <w:rPr>
          <w:sz w:val="26"/>
        </w:rPr>
        <w:t xml:space="preserve"> вину в совершении административного правонарушения признал</w:t>
      </w:r>
      <w:r>
        <w:rPr>
          <w:sz w:val="26"/>
        </w:rPr>
        <w:t xml:space="preserve"> частично</w:t>
      </w:r>
      <w:r>
        <w:rPr>
          <w:sz w:val="26"/>
        </w:rPr>
        <w:t xml:space="preserve">, подтвердил обстоятельства, изложенные в протоколе об административном правонарушении, указал, что права управления транспортными средствами он не имеет, водительское удостоверение не получал, </w:t>
      </w:r>
      <w:r>
        <w:rPr>
          <w:sz w:val="26"/>
        </w:rPr>
        <w:t>в</w:t>
      </w:r>
      <w:r>
        <w:rPr>
          <w:sz w:val="26"/>
        </w:rPr>
        <w:t xml:space="preserve"> содеянном раскаялся.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ри этом п</w:t>
      </w:r>
      <w:r>
        <w:rPr>
          <w:sz w:val="26"/>
        </w:rPr>
        <w:t xml:space="preserve">ояснил, что </w:t>
      </w:r>
      <w:r>
        <w:rPr>
          <w:sz w:val="26"/>
        </w:rPr>
        <w:t xml:space="preserve">15 марта 2024 года в 15 часов употребил пиво в количестве 0,7 литра, однако, в момент управления транспортным средством находился в трезвом состоянии. </w:t>
      </w:r>
      <w:r>
        <w:rPr>
          <w:sz w:val="26"/>
        </w:rPr>
        <w:t>О</w:t>
      </w:r>
      <w:r>
        <w:rPr>
          <w:sz w:val="26"/>
        </w:rPr>
        <w:t>тказ от прохождения освидетельствования на состояние алкогольного опьянения и от прохождения медицинского освидетельствования на состояние опьянения был им заявле</w:t>
      </w:r>
      <w:r>
        <w:rPr>
          <w:sz w:val="26"/>
        </w:rPr>
        <w:t>н по указанию инспектора ДПС ***</w:t>
      </w:r>
      <w:r>
        <w:rPr>
          <w:sz w:val="26"/>
        </w:rPr>
        <w:t xml:space="preserve"> которы</w:t>
      </w:r>
      <w:r>
        <w:rPr>
          <w:sz w:val="26"/>
        </w:rPr>
        <w:t>й также пояснил</w:t>
      </w:r>
      <w:r>
        <w:rPr>
          <w:sz w:val="26"/>
        </w:rPr>
        <w:t xml:space="preserve"> ему, что не име</w:t>
      </w:r>
      <w:r>
        <w:rPr>
          <w:sz w:val="26"/>
        </w:rPr>
        <w:t>е</w:t>
      </w:r>
      <w:r>
        <w:rPr>
          <w:sz w:val="26"/>
        </w:rPr>
        <w:t xml:space="preserve">т соответствующего измерительного прибора, предложив </w:t>
      </w:r>
      <w:r>
        <w:rPr>
          <w:sz w:val="26"/>
        </w:rPr>
        <w:t>осуществить выдох</w:t>
      </w:r>
      <w:r>
        <w:rPr>
          <w:sz w:val="26"/>
        </w:rPr>
        <w:t xml:space="preserve"> в </w:t>
      </w:r>
      <w:r>
        <w:rPr>
          <w:sz w:val="26"/>
        </w:rPr>
        <w:t>трубку, свернутую</w:t>
      </w:r>
      <w:r>
        <w:rPr>
          <w:sz w:val="26"/>
        </w:rPr>
        <w:t xml:space="preserve"> </w:t>
      </w:r>
      <w:r>
        <w:rPr>
          <w:sz w:val="26"/>
        </w:rPr>
        <w:t>из бумаги, что он и сделал.</w:t>
      </w:r>
      <w:r>
        <w:rPr>
          <w:sz w:val="26"/>
        </w:rPr>
        <w:t xml:space="preserve"> Впоследствии, после составления в отношении него процессуальных документов по данному делу, он попросил сотрудников ГИБДД вновь направить его на медицинское освидетельствование, изъявив желание проехать в медицинское учреждение, однако, ему в этом было отказано.</w:t>
      </w:r>
      <w:r>
        <w:rPr>
          <w:sz w:val="26"/>
        </w:rPr>
        <w:t xml:space="preserve"> Учитывая изложенное, просил не назначать ему наказание в виде ареста.  </w:t>
      </w:r>
    </w:p>
    <w:p w14:paraId="0B000000">
      <w:pPr>
        <w:ind w:left="0" w:firstLine="698"/>
        <w:jc w:val="both"/>
        <w:rPr>
          <w:sz w:val="26"/>
        </w:rPr>
      </w:pPr>
      <w:r>
        <w:rPr>
          <w:sz w:val="26"/>
        </w:rPr>
        <w:t xml:space="preserve">В соответствии с частью 2 статьи 12.26 КоАП РФ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</w:t>
      </w:r>
      <w:r>
        <w:rPr>
          <w:sz w:val="26"/>
        </w:rPr>
        <w:t>содержат уголовно наказуемого деяния, влечет административный арест на срок от десяти до пятнадцати суток или наложение административного штрафа</w:t>
      </w:r>
      <w:r>
        <w:rPr>
          <w:sz w:val="26"/>
        </w:rPr>
        <w:t xml:space="preserve">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14:paraId="0C000000">
      <w:pPr>
        <w:ind w:left="0" w:firstLine="698"/>
        <w:jc w:val="both"/>
        <w:rPr>
          <w:sz w:val="26"/>
        </w:rPr>
      </w:pPr>
      <w:r>
        <w:rPr>
          <w:sz w:val="26"/>
        </w:rPr>
        <w:t>В соответствии с п.1.2 Правил дорожного движения Российской Федерации, утвержденных постановлением Совета Министров - Правительства Российской Федерации от 23 октября 1993 г</w:t>
      </w:r>
      <w:r>
        <w:rPr>
          <w:sz w:val="26"/>
        </w:rPr>
        <w:t>ода №</w:t>
      </w:r>
      <w:r>
        <w:rPr>
          <w:sz w:val="26"/>
        </w:rPr>
        <w:t xml:space="preserve"> 1090, участником дорожного движения признается лицо, принимающее непосредственное участие в процессе движения в качестве водителя, водителем транспортного средства признается лицо, управляющее каким-либо транспортным средством.</w:t>
      </w:r>
    </w:p>
    <w:p w14:paraId="0D000000">
      <w:pPr>
        <w:ind w:left="0" w:firstLine="698"/>
        <w:jc w:val="both"/>
        <w:rPr>
          <w:sz w:val="26"/>
        </w:rPr>
      </w:pPr>
      <w:r>
        <w:rPr>
          <w:sz w:val="26"/>
        </w:rPr>
        <w:t>В соответствии с п. 2.3.2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 1090, водитель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14:paraId="0E000000">
      <w:pPr>
        <w:ind w:left="0" w:firstLine="567"/>
        <w:jc w:val="both"/>
        <w:rPr>
          <w:sz w:val="26"/>
        </w:rPr>
      </w:pPr>
      <w:r>
        <w:rPr>
          <w:sz w:val="26"/>
        </w:rPr>
        <w:t>Частью 1.1 статьи 27.12 Кодекса Российской Федерации об административных правонарушениях определено,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</w:t>
      </w:r>
      <w:r>
        <w:rPr>
          <w:sz w:val="26"/>
        </w:rPr>
        <w:t xml:space="preserve"> с частью 6 настоящей статьи.</w:t>
      </w:r>
    </w:p>
    <w:p w14:paraId="0F000000">
      <w:pPr>
        <w:ind w:left="0" w:firstLine="567"/>
        <w:jc w:val="both"/>
        <w:rPr>
          <w:sz w:val="26"/>
        </w:rPr>
      </w:pPr>
      <w:r>
        <w:rPr>
          <w:sz w:val="26"/>
        </w:rPr>
        <w:t>В соответствии с п.2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утвержденных Постановлением Правительства Российской Федерации от 21 октября 2022 года № 1882, (далее – Правила)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в присутствии 2 понятых либо с применением</w:t>
      </w:r>
      <w:r>
        <w:rPr>
          <w:sz w:val="26"/>
        </w:rPr>
        <w:t xml:space="preserve"> </w:t>
      </w:r>
      <w:r>
        <w:rPr>
          <w:sz w:val="26"/>
        </w:rPr>
        <w:t>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</w:t>
      </w:r>
      <w:r>
        <w:rPr>
          <w:sz w:val="26"/>
        </w:rPr>
        <w:t xml:space="preserve"> определение о возбуждении дела об административном правонарушении, предусмотренном статьей 12.24 Кодекса Российской Федерации об административных правонарушениях (далее - водитель транспортного средства).</w:t>
      </w:r>
    </w:p>
    <w:p w14:paraId="10000000">
      <w:pPr>
        <w:ind w:left="0" w:firstLine="567"/>
        <w:jc w:val="both"/>
        <w:rPr>
          <w:sz w:val="26"/>
        </w:rPr>
      </w:pPr>
      <w:r>
        <w:rPr>
          <w:sz w:val="26"/>
        </w:rPr>
        <w:t>В соответствии с пунктами 8, 9 Правил направлению на медицинское освидетельствование на состояние опьянения водитель транспортного средства подлежит:</w:t>
      </w:r>
    </w:p>
    <w:p w14:paraId="11000000">
      <w:pPr>
        <w:ind w:left="0" w:firstLine="567"/>
        <w:jc w:val="both"/>
        <w:rPr>
          <w:sz w:val="26"/>
        </w:rPr>
      </w:pPr>
      <w:r>
        <w:rPr>
          <w:sz w:val="26"/>
        </w:rPr>
        <w:t>а) при отказе от прохождения освидетельствования на состояние алкогольного опьянения;</w:t>
      </w:r>
    </w:p>
    <w:p w14:paraId="12000000">
      <w:pPr>
        <w:ind w:left="0" w:firstLine="567"/>
        <w:jc w:val="both"/>
        <w:rPr>
          <w:sz w:val="26"/>
        </w:rPr>
      </w:pPr>
      <w:r>
        <w:rPr>
          <w:sz w:val="26"/>
        </w:rPr>
        <w:t>б) при несогласии с результатами освидетельствования на состояние алкогольного опьянения;</w:t>
      </w:r>
    </w:p>
    <w:p w14:paraId="13000000">
      <w:pPr>
        <w:ind w:left="0" w:firstLine="567"/>
        <w:jc w:val="both"/>
        <w:rPr>
          <w:sz w:val="26"/>
        </w:rPr>
      </w:pPr>
      <w:r>
        <w:rPr>
          <w:sz w:val="26"/>
        </w:rPr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14:paraId="14000000">
      <w:pPr>
        <w:ind w:left="0" w:firstLine="567"/>
        <w:jc w:val="both"/>
        <w:rPr>
          <w:sz w:val="26"/>
        </w:rPr>
      </w:pPr>
      <w:r>
        <w:rPr>
          <w:sz w:val="26"/>
        </w:rPr>
        <w:t>Направление водителя транспортного средства на медицинское освидетельствование на состояние опьянения в медицинские организации осуществляется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</w:t>
      </w:r>
      <w:r>
        <w:rPr>
          <w:sz w:val="26"/>
        </w:rPr>
        <w:t xml:space="preserve"> гражданской обороны, - также должностным лицом военной автомобильной инспекции в присутствии 2 понятых либо с применением видеозаписи.</w:t>
      </w:r>
    </w:p>
    <w:p w14:paraId="15000000">
      <w:pPr>
        <w:ind w:left="0" w:firstLine="698"/>
        <w:jc w:val="both"/>
        <w:rPr>
          <w:sz w:val="26"/>
        </w:rPr>
      </w:pPr>
      <w:r>
        <w:rPr>
          <w:sz w:val="26"/>
        </w:rPr>
        <w:t>Как усматривается из материалов дела, 16 марта 2024 года в 08 час. 30 мин. возле дома №58 по</w:t>
      </w:r>
      <w:r>
        <w:rPr>
          <w:sz w:val="26"/>
        </w:rPr>
        <w:t xml:space="preserve"> </w:t>
      </w:r>
      <w:r>
        <w:rPr>
          <w:sz w:val="26"/>
        </w:rPr>
        <w:t>ул</w:t>
      </w:r>
      <w:r>
        <w:rPr>
          <w:sz w:val="26"/>
        </w:rPr>
        <w:t>.Н</w:t>
      </w:r>
      <w:r>
        <w:rPr>
          <w:sz w:val="26"/>
        </w:rPr>
        <w:t>емичевых</w:t>
      </w:r>
      <w:r>
        <w:rPr>
          <w:sz w:val="26"/>
        </w:rPr>
        <w:t xml:space="preserve"> в </w:t>
      </w:r>
      <w:r>
        <w:rPr>
          <w:sz w:val="26"/>
        </w:rPr>
        <w:t>г.Евпатория</w:t>
      </w:r>
      <w:r>
        <w:rPr>
          <w:sz w:val="26"/>
        </w:rPr>
        <w:t xml:space="preserve"> Республики Крым водитель Петров Р.Н., управлявший ***</w:t>
      </w:r>
      <w:r>
        <w:rPr>
          <w:sz w:val="26"/>
        </w:rPr>
        <w:t xml:space="preserve"> не имея права управления транспортными средствами, с признаками в виде запаха алкоголя изо рта и резкого изменения окраски кожных покровов лица,  вследствие наличия достаточных оснований полагать, что он находится в состоянии опьянения, был отстранен старшим инспектором ДПС ОГИБДД ОМВД России по </w:t>
      </w:r>
      <w:r>
        <w:rPr>
          <w:sz w:val="26"/>
        </w:rPr>
        <w:t>г</w:t>
      </w:r>
      <w:r>
        <w:rPr>
          <w:sz w:val="26"/>
        </w:rPr>
        <w:t>.Е</w:t>
      </w:r>
      <w:r>
        <w:rPr>
          <w:sz w:val="26"/>
        </w:rPr>
        <w:t>впатории</w:t>
      </w:r>
      <w:r>
        <w:rPr>
          <w:sz w:val="26"/>
        </w:rPr>
        <w:t xml:space="preserve"> *** от управления транспортным средством. </w:t>
      </w:r>
    </w:p>
    <w:p w14:paraId="16000000">
      <w:pPr>
        <w:ind w:left="0" w:firstLine="567"/>
        <w:jc w:val="both"/>
        <w:rPr>
          <w:sz w:val="26"/>
        </w:rPr>
      </w:pPr>
      <w:r>
        <w:rPr>
          <w:sz w:val="26"/>
        </w:rPr>
        <w:t>Выявленны</w:t>
      </w:r>
      <w:r>
        <w:rPr>
          <w:sz w:val="26"/>
        </w:rPr>
        <w:t>е</w:t>
      </w:r>
      <w:r>
        <w:rPr>
          <w:sz w:val="26"/>
        </w:rPr>
        <w:t xml:space="preserve"> у </w:t>
      </w:r>
      <w:r>
        <w:rPr>
          <w:sz w:val="26"/>
        </w:rPr>
        <w:t>Петрова Р.Н.</w:t>
      </w:r>
      <w:r>
        <w:rPr>
          <w:sz w:val="26"/>
        </w:rPr>
        <w:t xml:space="preserve"> признак</w:t>
      </w:r>
      <w:r>
        <w:rPr>
          <w:sz w:val="26"/>
        </w:rPr>
        <w:t>и</w:t>
      </w:r>
      <w:r>
        <w:rPr>
          <w:sz w:val="26"/>
        </w:rPr>
        <w:t xml:space="preserve"> предусмотрен</w:t>
      </w:r>
      <w:r>
        <w:rPr>
          <w:sz w:val="26"/>
        </w:rPr>
        <w:t>ы</w:t>
      </w:r>
      <w:r>
        <w:rPr>
          <w:sz w:val="26"/>
        </w:rPr>
        <w:t xml:space="preserve"> п.2 Правил и </w:t>
      </w:r>
      <w:r>
        <w:rPr>
          <w:sz w:val="26"/>
        </w:rPr>
        <w:t>их</w:t>
      </w:r>
      <w:r>
        <w:rPr>
          <w:sz w:val="26"/>
        </w:rPr>
        <w:t xml:space="preserve"> наличие является достаточным основанием полагать, что лицо, которое управляет транспортным средством, находится в состоянии опьянения.</w:t>
      </w:r>
    </w:p>
    <w:p w14:paraId="17000000">
      <w:pPr>
        <w:ind w:left="0" w:firstLine="698"/>
        <w:jc w:val="both"/>
        <w:rPr>
          <w:sz w:val="26"/>
        </w:rPr>
      </w:pPr>
      <w:r>
        <w:rPr>
          <w:sz w:val="26"/>
        </w:rPr>
        <w:t xml:space="preserve">После чего старшим инспектором ДПС *** было предложено Петрову Р.Н. пройти освидетельствование на состояние алкогольного опьянения, от прохождения которого </w:t>
      </w:r>
      <w:r>
        <w:rPr>
          <w:sz w:val="26"/>
        </w:rPr>
        <w:t xml:space="preserve">Петров Р.Н. </w:t>
      </w:r>
      <w:r>
        <w:rPr>
          <w:sz w:val="26"/>
        </w:rPr>
        <w:t>отказался.</w:t>
      </w:r>
    </w:p>
    <w:p w14:paraId="18000000">
      <w:pPr>
        <w:ind w:left="0" w:firstLine="698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следствие отказа от прохождения освидетельствования на состояние алкогольного опьянения Петров Р.Н. был направлен  страшим инспектором ДПС *** на медицинское </w:t>
      </w:r>
      <w:r>
        <w:rPr>
          <w:sz w:val="26"/>
        </w:rPr>
        <w:t>освидетельствование</w:t>
      </w:r>
      <w:r>
        <w:rPr>
          <w:sz w:val="26"/>
        </w:rPr>
        <w:t xml:space="preserve"> на состояние опьянения, от прохождения которого 16 марта 2024 года в 08 час. 40 мин. Петров Р.Н. отказался, о чем собственноручно указал в соответствующе</w:t>
      </w:r>
      <w:r>
        <w:rPr>
          <w:sz w:val="26"/>
        </w:rPr>
        <w:t>й графе протокола о направлении на медицинское освидетельствование на состояние опьянения</w:t>
      </w:r>
      <w:r>
        <w:rPr>
          <w:sz w:val="26"/>
        </w:rPr>
        <w:t>.</w:t>
      </w:r>
    </w:p>
    <w:p w14:paraId="19000000">
      <w:pPr>
        <w:ind w:left="0" w:firstLine="698"/>
        <w:jc w:val="both"/>
        <w:rPr>
          <w:sz w:val="26"/>
        </w:rPr>
      </w:pPr>
      <w:r>
        <w:rPr>
          <w:sz w:val="26"/>
        </w:rPr>
        <w:t xml:space="preserve">В соответствии со сведениями о привлечении Петрова Р.Н. к административной ответственности, справкой инспектора по ИАЗ ОГИБДД ОМВД России по </w:t>
      </w:r>
      <w:r>
        <w:rPr>
          <w:sz w:val="26"/>
        </w:rPr>
        <w:t>г</w:t>
      </w:r>
      <w:r>
        <w:rPr>
          <w:sz w:val="26"/>
        </w:rPr>
        <w:t>.Е</w:t>
      </w:r>
      <w:r>
        <w:rPr>
          <w:sz w:val="26"/>
        </w:rPr>
        <w:t>впатории***</w:t>
      </w:r>
      <w:r>
        <w:rPr>
          <w:sz w:val="26"/>
        </w:rPr>
        <w:t xml:space="preserve"> от 16.03.2024 года и сведениями базы данных ФИС ГИБДД М, Петров Р.Н. на протяжении 2021-2024 гг. к административной ответственности по ст.ст.12.8, 12.26 КоАП РФ, а также к уголовной ответственности, предусмотренной ст.ст.264.1 УК РФ</w:t>
      </w:r>
      <w:r>
        <w:rPr>
          <w:sz w:val="26"/>
        </w:rPr>
        <w:t>,</w:t>
      </w:r>
      <w:r>
        <w:rPr>
          <w:sz w:val="26"/>
        </w:rPr>
        <w:t xml:space="preserve"> не привлекался, водительское удостоверение не получал, права управления транспортными средствами не имеет.</w:t>
      </w:r>
    </w:p>
    <w:p w14:paraId="1A000000">
      <w:pPr>
        <w:ind w:left="0" w:firstLine="698"/>
        <w:jc w:val="both"/>
        <w:rPr>
          <w:sz w:val="26"/>
        </w:rPr>
      </w:pPr>
      <w:r>
        <w:rPr>
          <w:sz w:val="26"/>
        </w:rPr>
        <w:t>Факт совершения административного правонарушения и в</w:t>
      </w:r>
      <w:r>
        <w:rPr>
          <w:sz w:val="26"/>
        </w:rPr>
        <w:t xml:space="preserve">иновность </w:t>
      </w:r>
      <w:r>
        <w:rPr>
          <w:sz w:val="26"/>
        </w:rPr>
        <w:t>Петрова Р.Н.</w:t>
      </w:r>
      <w:r>
        <w:rPr>
          <w:sz w:val="26"/>
        </w:rPr>
        <w:t xml:space="preserve"> в </w:t>
      </w:r>
      <w:r>
        <w:rPr>
          <w:sz w:val="26"/>
        </w:rPr>
        <w:t xml:space="preserve">его </w:t>
      </w:r>
      <w:r>
        <w:rPr>
          <w:sz w:val="26"/>
        </w:rPr>
        <w:t>совершении подтвержда</w:t>
      </w:r>
      <w:r>
        <w:rPr>
          <w:sz w:val="26"/>
        </w:rPr>
        <w:t>ю</w:t>
      </w:r>
      <w:r>
        <w:rPr>
          <w:sz w:val="26"/>
        </w:rPr>
        <w:t xml:space="preserve">тся исследованными доказательствами: протоколом об административном правонарушении от </w:t>
      </w:r>
      <w:r>
        <w:rPr>
          <w:sz w:val="26"/>
        </w:rPr>
        <w:t>16</w:t>
      </w:r>
      <w:r>
        <w:rPr>
          <w:sz w:val="26"/>
        </w:rPr>
        <w:t>.03.202</w:t>
      </w:r>
      <w:r>
        <w:rPr>
          <w:sz w:val="26"/>
        </w:rPr>
        <w:t>4</w:t>
      </w:r>
      <w:r>
        <w:rPr>
          <w:sz w:val="26"/>
        </w:rPr>
        <w:t xml:space="preserve"> года 82 АП </w:t>
      </w:r>
      <w:r>
        <w:rPr>
          <w:sz w:val="26"/>
        </w:rPr>
        <w:t>№***</w:t>
      </w:r>
      <w:r>
        <w:rPr>
          <w:sz w:val="26"/>
        </w:rPr>
        <w:t xml:space="preserve">, протоколом об отстранении от управления транспортным средством от </w:t>
      </w:r>
      <w:r>
        <w:rPr>
          <w:sz w:val="26"/>
        </w:rPr>
        <w:t>16</w:t>
      </w:r>
      <w:r>
        <w:rPr>
          <w:sz w:val="26"/>
        </w:rPr>
        <w:t>.03.202</w:t>
      </w:r>
      <w:r>
        <w:rPr>
          <w:sz w:val="26"/>
        </w:rPr>
        <w:t xml:space="preserve">4 года </w:t>
      </w:r>
      <w:r>
        <w:rPr>
          <w:sz w:val="26"/>
        </w:rPr>
        <w:t xml:space="preserve">82 ОТ </w:t>
      </w:r>
      <w:r>
        <w:rPr>
          <w:sz w:val="26"/>
        </w:rPr>
        <w:t>№***</w:t>
      </w:r>
      <w:r>
        <w:rPr>
          <w:sz w:val="26"/>
        </w:rPr>
        <w:t xml:space="preserve"> протоколом о направлении на медицинское освидетельствование на состояние опьянения </w:t>
      </w:r>
      <w:r>
        <w:rPr>
          <w:sz w:val="26"/>
        </w:rPr>
        <w:t xml:space="preserve"> 82 МО №***</w:t>
      </w:r>
      <w:r>
        <w:rPr>
          <w:sz w:val="26"/>
        </w:rPr>
        <w:t xml:space="preserve"> от </w:t>
      </w:r>
      <w:r>
        <w:rPr>
          <w:sz w:val="26"/>
        </w:rPr>
        <w:t>1</w:t>
      </w:r>
      <w:r>
        <w:rPr>
          <w:sz w:val="26"/>
        </w:rPr>
        <w:t>6</w:t>
      </w:r>
      <w:r>
        <w:rPr>
          <w:sz w:val="26"/>
        </w:rPr>
        <w:t>.03.202</w:t>
      </w:r>
      <w:r>
        <w:rPr>
          <w:sz w:val="26"/>
        </w:rPr>
        <w:t>4</w:t>
      </w:r>
      <w:r>
        <w:rPr>
          <w:sz w:val="26"/>
        </w:rPr>
        <w:t xml:space="preserve"> года, видеозаписью фиксации и оформления административного правонарушения, протоколом</w:t>
      </w:r>
      <w:r>
        <w:rPr>
          <w:sz w:val="26"/>
        </w:rPr>
        <w:t xml:space="preserve"> о задержании транспортного средства от </w:t>
      </w:r>
      <w:r>
        <w:rPr>
          <w:sz w:val="26"/>
        </w:rPr>
        <w:t>16</w:t>
      </w:r>
      <w:r>
        <w:rPr>
          <w:sz w:val="26"/>
        </w:rPr>
        <w:t>.03.202</w:t>
      </w:r>
      <w:r>
        <w:rPr>
          <w:sz w:val="26"/>
        </w:rPr>
        <w:t>4</w:t>
      </w:r>
      <w:r>
        <w:rPr>
          <w:sz w:val="26"/>
        </w:rPr>
        <w:t xml:space="preserve"> года 82 ПЗ №***</w:t>
      </w:r>
      <w:r>
        <w:rPr>
          <w:sz w:val="26"/>
        </w:rPr>
        <w:t xml:space="preserve"> сведениями о привлечении </w:t>
      </w:r>
      <w:r>
        <w:rPr>
          <w:sz w:val="26"/>
        </w:rPr>
        <w:t>Петрова Р.Н.</w:t>
      </w:r>
      <w:r>
        <w:rPr>
          <w:sz w:val="26"/>
        </w:rPr>
        <w:t xml:space="preserve"> к административной ответственности, сведениями базы данных ФИС ГИБДД М в отношении </w:t>
      </w:r>
      <w:r>
        <w:rPr>
          <w:sz w:val="26"/>
        </w:rPr>
        <w:t>Петрова Р.Н.</w:t>
      </w:r>
      <w:r>
        <w:rPr>
          <w:sz w:val="26"/>
        </w:rPr>
        <w:t xml:space="preserve">, </w:t>
      </w:r>
      <w:r>
        <w:rPr>
          <w:sz w:val="26"/>
        </w:rPr>
        <w:t xml:space="preserve">справкой  инспектора по ИАЗ ОГИБДД ОМВД России по </w:t>
      </w:r>
      <w:r>
        <w:rPr>
          <w:sz w:val="26"/>
        </w:rPr>
        <w:t>г</w:t>
      </w:r>
      <w:r>
        <w:rPr>
          <w:sz w:val="26"/>
        </w:rPr>
        <w:t>.Е</w:t>
      </w:r>
      <w:r>
        <w:rPr>
          <w:sz w:val="26"/>
        </w:rPr>
        <w:t>впатории</w:t>
      </w:r>
      <w:r>
        <w:rPr>
          <w:sz w:val="26"/>
        </w:rPr>
        <w:t xml:space="preserve">  ***</w:t>
      </w:r>
      <w:r>
        <w:rPr>
          <w:sz w:val="26"/>
        </w:rPr>
        <w:t xml:space="preserve"> от 16.03.2024 года, </w:t>
      </w:r>
      <w:r>
        <w:rPr>
          <w:sz w:val="26"/>
        </w:rPr>
        <w:t xml:space="preserve">копией расстановки постов и маршрутов </w:t>
      </w:r>
      <w:r>
        <w:rPr>
          <w:sz w:val="26"/>
        </w:rPr>
        <w:t xml:space="preserve">патрулирования нарядов отдела Госавтоинспекции ОМВД России по </w:t>
      </w:r>
      <w:r>
        <w:rPr>
          <w:sz w:val="26"/>
        </w:rPr>
        <w:t>г</w:t>
      </w:r>
      <w:r>
        <w:rPr>
          <w:sz w:val="26"/>
        </w:rPr>
        <w:t>.Е</w:t>
      </w:r>
      <w:r>
        <w:rPr>
          <w:sz w:val="26"/>
        </w:rPr>
        <w:t>впатории</w:t>
      </w:r>
      <w:r>
        <w:rPr>
          <w:sz w:val="26"/>
        </w:rPr>
        <w:t>, входящих в состав комплексных сил, на 16.03.2024 года,</w:t>
      </w:r>
      <w:r>
        <w:rPr>
          <w:sz w:val="26"/>
        </w:rPr>
        <w:t xml:space="preserve"> </w:t>
      </w:r>
      <w:r>
        <w:rPr>
          <w:sz w:val="26"/>
        </w:rPr>
        <w:t xml:space="preserve">а также показаниями опрошенных в качестве свидетелей по делу старшего инспектора ДПС ОГИБДД ОМВД России по </w:t>
      </w:r>
      <w:r>
        <w:rPr>
          <w:sz w:val="26"/>
        </w:rPr>
        <w:t>г.Евпатории</w:t>
      </w:r>
      <w:r>
        <w:rPr>
          <w:sz w:val="26"/>
        </w:rPr>
        <w:t xml:space="preserve"> к*** и инспектора ДПС ОГИБДД ОМВД России по </w:t>
      </w:r>
      <w:r>
        <w:rPr>
          <w:sz w:val="26"/>
        </w:rPr>
        <w:t>г.Евпатории</w:t>
      </w:r>
      <w:r>
        <w:rPr>
          <w:sz w:val="26"/>
        </w:rPr>
        <w:t xml:space="preserve"> ***</w:t>
      </w:r>
    </w:p>
    <w:p w14:paraId="1B000000">
      <w:pPr>
        <w:pStyle w:val="2"/>
        <w:spacing w:after="0" w:line="240" w:lineRule="auto"/>
        <w:ind w:left="0" w:firstLine="567"/>
        <w:jc w:val="both"/>
      </w:pPr>
      <w:r>
        <w:t xml:space="preserve">Так, опрошенный в ходе рассмотрения дела в качестве свидетеля старший инспектор ДПС ОГИБДД ОМВД России по </w:t>
      </w:r>
      <w:r>
        <w:t>г</w:t>
      </w:r>
      <w:r>
        <w:t>.Е</w:t>
      </w:r>
      <w:r>
        <w:t>впатории</w:t>
      </w:r>
      <w:r>
        <w:t xml:space="preserve"> *** пояснил, что </w:t>
      </w:r>
      <w:r>
        <w:t>16 марта 2024</w:t>
      </w:r>
      <w:r>
        <w:t xml:space="preserve"> года </w:t>
      </w:r>
      <w:r>
        <w:t>08</w:t>
      </w:r>
      <w:r>
        <w:t xml:space="preserve"> час. </w:t>
      </w:r>
      <w:r>
        <w:t>4</w:t>
      </w:r>
      <w:r>
        <w:t xml:space="preserve">0 мин. </w:t>
      </w:r>
      <w:r>
        <w:t xml:space="preserve">возле дома №58 по </w:t>
      </w:r>
      <w:r>
        <w:t>ул.Немичевых</w:t>
      </w:r>
      <w:r>
        <w:t xml:space="preserve"> в </w:t>
      </w:r>
      <w:r>
        <w:t>г.Евпатория</w:t>
      </w:r>
      <w:r>
        <w:t xml:space="preserve"> Республики Крым </w:t>
      </w:r>
      <w:r>
        <w:t>в х</w:t>
      </w:r>
      <w:r>
        <w:t xml:space="preserve">оде несения службы совместно с </w:t>
      </w:r>
      <w:r>
        <w:t xml:space="preserve">инспектором ДПС ОГИБДД ОМВД России по </w:t>
      </w:r>
      <w:r>
        <w:t>г.Евпатории***</w:t>
      </w:r>
      <w:r>
        <w:t xml:space="preserve"> было </w:t>
      </w:r>
      <w:r>
        <w:t>остановлено</w:t>
      </w:r>
      <w:r>
        <w:t xml:space="preserve"> транспортно</w:t>
      </w:r>
      <w:r>
        <w:t>е</w:t>
      </w:r>
      <w:r>
        <w:t xml:space="preserve"> средств</w:t>
      </w:r>
      <w:r>
        <w:t>о</w:t>
      </w:r>
      <w:r>
        <w:t xml:space="preserve"> ***</w:t>
      </w:r>
      <w:r>
        <w:t>под управлением водителя Петрова Р.Н., у которого имелись признаки опьянения в виде запаха алкоголя изо рта и резкого изменения окраски кожных покровов лица</w:t>
      </w:r>
      <w:r>
        <w:t>.</w:t>
      </w:r>
      <w:r>
        <w:t xml:space="preserve"> С целью убе</w:t>
      </w:r>
      <w:r>
        <w:t xml:space="preserve">ждения </w:t>
      </w:r>
      <w:r>
        <w:t>в наличии</w:t>
      </w:r>
      <w:r>
        <w:t xml:space="preserve"> выявленного им у Петрова Р.Н.</w:t>
      </w:r>
      <w:r>
        <w:t xml:space="preserve"> запаха алкоголя изо рта, он действительно попросил </w:t>
      </w:r>
      <w:r>
        <w:t>Петрова Р.Н.</w:t>
      </w:r>
      <w:r>
        <w:t xml:space="preserve"> осуществить выдох в свернутую им из бумаги трубку. После чего Петров Р.Н. был отстранен им от управления вышеуказанным транспортным средством, затем ему было предложено пройти освидетельствование на состояние алкогольного опьянения с применением </w:t>
      </w:r>
      <w:r>
        <w:t>алкоте</w:t>
      </w:r>
      <w:r>
        <w:t>стера</w:t>
      </w:r>
      <w:r>
        <w:t>,</w:t>
      </w:r>
      <w:r>
        <w:t xml:space="preserve"> от прохождения которого Петров Р.Н. отказался. В связи с отказом от прохождения освидетельствования на состояние алкогольного опьянения, </w:t>
      </w:r>
      <w:r>
        <w:t xml:space="preserve">он направил </w:t>
      </w:r>
      <w:r>
        <w:t>Петрова Р.Н.</w:t>
      </w:r>
      <w:r>
        <w:t xml:space="preserve"> на медицинское </w:t>
      </w:r>
      <w:r>
        <w:t>освидетельствование</w:t>
      </w:r>
      <w:r>
        <w:t xml:space="preserve"> на состояние опьянения, от прохождения которого Петров Р.Н. также </w:t>
      </w:r>
      <w:r>
        <w:t xml:space="preserve">добровольно и осознанно </w:t>
      </w:r>
      <w:r>
        <w:t xml:space="preserve">отказался. После чего им в отношении Петрова Р.Н. был составлен протокол об административном правонарушении по ч.2 ст.12.26 КоАП РФ, поскольку Петров Р.Н. не имеет права управления транспортными средствами, водительское удостоверение не получал. </w:t>
      </w:r>
      <w:r>
        <w:t xml:space="preserve">Процессуальные действия в отношении Петрова Р.Н. были проведены с применением видеозаписи, </w:t>
      </w:r>
      <w:r>
        <w:t xml:space="preserve">которая приобщена к материалам данного дела, </w:t>
      </w:r>
      <w:r>
        <w:t xml:space="preserve">процессуальные документы по данному делу составлялись в присутствии </w:t>
      </w:r>
      <w:r>
        <w:t>Петрова Р.Н.</w:t>
      </w:r>
      <w:r>
        <w:t xml:space="preserve">, были предъявлены ему для ознакомления и подписаны им без каких-либо замечаний к их содержанию, также </w:t>
      </w:r>
      <w:r>
        <w:t>Петрову Р.Н.</w:t>
      </w:r>
      <w:r>
        <w:t xml:space="preserve"> были вручены их копии.</w:t>
      </w:r>
      <w:r>
        <w:t xml:space="preserve"> </w:t>
      </w:r>
      <w:r>
        <w:t>При этом н</w:t>
      </w:r>
      <w:r>
        <w:t xml:space="preserve">и он, ни </w:t>
      </w:r>
      <w:r>
        <w:t>инспектор ДПС ***</w:t>
      </w:r>
      <w:r>
        <w:t xml:space="preserve"> к заявлению вышеуказанных отказов </w:t>
      </w:r>
      <w:r>
        <w:t>Петрова Р.Н.</w:t>
      </w:r>
      <w:r>
        <w:t xml:space="preserve"> не склоняли, какого-либо давления на него не </w:t>
      </w:r>
      <w:r>
        <w:t>оказывали</w:t>
      </w:r>
      <w:r>
        <w:t xml:space="preserve"> и заявить отказы не рекомендовали.</w:t>
      </w:r>
      <w:r>
        <w:t xml:space="preserve"> </w:t>
      </w:r>
      <w:r>
        <w:t>Кроме того, подтвердил факт наличия у наряда в их с ***</w:t>
      </w:r>
      <w:r>
        <w:t xml:space="preserve"> составе </w:t>
      </w:r>
      <w:r>
        <w:t>алкотестера</w:t>
      </w:r>
      <w:r>
        <w:t xml:space="preserve">, факт сообщения Петрову Р.Н. о его отсутствии отрицал. </w:t>
      </w:r>
      <w:r>
        <w:t xml:space="preserve">Впоследствии, через час после составления в отношении Петрова Р.Н. протокола об административном правонарушении по данному делу, Петров Р.Н. попросил вновь направить его на медицинское </w:t>
      </w:r>
      <w:r>
        <w:t>освидетельствование</w:t>
      </w:r>
      <w:r>
        <w:t xml:space="preserve"> на состояние опьянения, высказав желание проехать в соответствующее медицинское учреждение. Однако, поскольку все процессуальные документы по данному делу были уже составлены, повторно на медицинское </w:t>
      </w:r>
      <w:r>
        <w:t>освидетельствование</w:t>
      </w:r>
      <w:r>
        <w:t xml:space="preserve"> на состояние опьянения Петров Р.Н. им не направлялся, в связи с отсутствием для этого оснований.  </w:t>
      </w:r>
    </w:p>
    <w:p w14:paraId="1C000000">
      <w:pPr>
        <w:pStyle w:val="2"/>
        <w:spacing w:after="0" w:line="240" w:lineRule="auto"/>
        <w:ind w:left="0" w:firstLine="567"/>
        <w:jc w:val="both"/>
      </w:pPr>
      <w:r>
        <w:t xml:space="preserve">Опрошенный в качестве свидетеля по делу инспектор ДПС ОГИБДД ОМВД России по </w:t>
      </w:r>
      <w:r>
        <w:t>г</w:t>
      </w:r>
      <w:r>
        <w:t>.Е</w:t>
      </w:r>
      <w:r>
        <w:t>впатории</w:t>
      </w:r>
      <w:r>
        <w:t xml:space="preserve"> ***</w:t>
      </w:r>
      <w:r>
        <w:t xml:space="preserve">дал показания, аналогичные показаниям </w:t>
      </w:r>
      <w:r>
        <w:t xml:space="preserve">старшего </w:t>
      </w:r>
      <w:r>
        <w:t xml:space="preserve">инспектора ДПС ОГИБДД ОМВД России по </w:t>
      </w:r>
      <w:r>
        <w:t>г.Евпатории</w:t>
      </w:r>
      <w:r>
        <w:t xml:space="preserve"> </w:t>
      </w:r>
      <w:r>
        <w:t>к</w:t>
      </w:r>
      <w:r>
        <w:rPr>
          <w:sz w:val="26"/>
        </w:rPr>
        <w:t>***</w:t>
      </w:r>
    </w:p>
    <w:p w14:paraId="1D000000">
      <w:pPr>
        <w:pStyle w:val="2"/>
        <w:spacing w:after="0" w:line="240" w:lineRule="auto"/>
        <w:ind w:left="0" w:firstLine="567"/>
        <w:jc w:val="both"/>
      </w:pPr>
      <w:r>
        <w:rPr>
          <w:sz w:val="26"/>
        </w:rPr>
        <w:t>Оснований не доверять устным показаниям свидетелей – сотрудников ГИБДД ***</w:t>
      </w:r>
      <w:r>
        <w:rPr>
          <w:sz w:val="26"/>
        </w:rPr>
        <w:t xml:space="preserve"> не имеется, поскольку они предупреждались об административной ответственности по ст.17.9 КоАП РФ за дачу заведомо ложных показаний, ранее с </w:t>
      </w:r>
      <w:r>
        <w:rPr>
          <w:sz w:val="26"/>
        </w:rPr>
        <w:t>Петровым Р.Н.</w:t>
      </w:r>
      <w:r>
        <w:rPr>
          <w:sz w:val="26"/>
        </w:rPr>
        <w:t xml:space="preserve"> знакомы не были, каких-либо объективных данных, свидетельствующих о наличии причин для оговора последнего с их стороны в ходе рассмотрения дела не установлено. </w:t>
      </w:r>
    </w:p>
    <w:p w14:paraId="1E000000">
      <w:pPr>
        <w:ind w:left="0" w:firstLine="567"/>
        <w:jc w:val="both"/>
        <w:rPr>
          <w:sz w:val="26"/>
        </w:rPr>
      </w:pPr>
      <w:r>
        <w:rPr>
          <w:sz w:val="26"/>
        </w:rPr>
        <w:t xml:space="preserve">Доводы </w:t>
      </w:r>
      <w:r>
        <w:rPr>
          <w:sz w:val="26"/>
        </w:rPr>
        <w:t>Петрова Р.Н.</w:t>
      </w:r>
      <w:r>
        <w:rPr>
          <w:sz w:val="26"/>
        </w:rPr>
        <w:t xml:space="preserve"> о том, что отказы от прохождения освидетельствования на состояние алкогольного опьянения и медицинского освидетельствования на состояние опьянения были заявлены им по </w:t>
      </w:r>
      <w:r>
        <w:rPr>
          <w:sz w:val="26"/>
        </w:rPr>
        <w:t>указанию</w:t>
      </w:r>
      <w:r>
        <w:rPr>
          <w:sz w:val="26"/>
        </w:rPr>
        <w:t xml:space="preserve"> </w:t>
      </w:r>
      <w:r>
        <w:rPr>
          <w:sz w:val="26"/>
        </w:rPr>
        <w:t xml:space="preserve">инспектора ДПС *** </w:t>
      </w:r>
      <w:r>
        <w:rPr>
          <w:sz w:val="26"/>
        </w:rPr>
        <w:t>не имевшего</w:t>
      </w:r>
      <w:r>
        <w:rPr>
          <w:sz w:val="26"/>
        </w:rPr>
        <w:t xml:space="preserve"> </w:t>
      </w:r>
      <w:r>
        <w:rPr>
          <w:sz w:val="26"/>
        </w:rPr>
        <w:t>алкотестера</w:t>
      </w:r>
      <w:r>
        <w:rPr>
          <w:sz w:val="26"/>
        </w:rPr>
        <w:t xml:space="preserve">, </w:t>
      </w:r>
      <w:r>
        <w:rPr>
          <w:sz w:val="26"/>
        </w:rPr>
        <w:t>не нашли своего подтверждения в ходе рассмотрения дела и опровергаются совокупностью исследованных доказательств, в том числе показаниями свидетелей ***</w:t>
      </w:r>
      <w:r>
        <w:rPr>
          <w:sz w:val="26"/>
        </w:rPr>
        <w:t xml:space="preserve"> отрицавших</w:t>
      </w:r>
      <w:r>
        <w:rPr>
          <w:sz w:val="26"/>
        </w:rPr>
        <w:t xml:space="preserve"> указанные факты</w:t>
      </w:r>
      <w:r>
        <w:rPr>
          <w:sz w:val="26"/>
        </w:rPr>
        <w:t xml:space="preserve">, а также копией расстановки постов и маршрутов патрулирования нарядов отделов Госавтоинспекции ОМВД России по </w:t>
      </w:r>
      <w:r>
        <w:rPr>
          <w:sz w:val="26"/>
        </w:rPr>
        <w:t>г</w:t>
      </w:r>
      <w:r>
        <w:rPr>
          <w:sz w:val="26"/>
        </w:rPr>
        <w:t>.Е</w:t>
      </w:r>
      <w:r>
        <w:rPr>
          <w:sz w:val="26"/>
        </w:rPr>
        <w:t>впатории</w:t>
      </w:r>
      <w:r>
        <w:rPr>
          <w:sz w:val="26"/>
        </w:rPr>
        <w:t xml:space="preserve"> на 16.03.2024 года, согласно которой </w:t>
      </w:r>
      <w:r>
        <w:rPr>
          <w:sz w:val="26"/>
        </w:rPr>
        <w:t xml:space="preserve">16.03.2024 года в 07 час. 30 мин. </w:t>
      </w:r>
      <w:r>
        <w:rPr>
          <w:sz w:val="26"/>
        </w:rPr>
        <w:t>наряду в составе ***</w:t>
      </w:r>
      <w:r>
        <w:rPr>
          <w:sz w:val="26"/>
        </w:rPr>
        <w:t xml:space="preserve"> было выдано соответствующее техническое средство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алкотестер</w:t>
      </w:r>
      <w:r>
        <w:rPr>
          <w:sz w:val="26"/>
        </w:rPr>
        <w:t>.</w:t>
      </w:r>
      <w:r>
        <w:rPr>
          <w:sz w:val="26"/>
        </w:rPr>
        <w:t xml:space="preserve">  </w:t>
      </w:r>
    </w:p>
    <w:p w14:paraId="1F000000">
      <w:pPr>
        <w:ind w:left="0" w:firstLine="567"/>
        <w:jc w:val="both"/>
        <w:rPr>
          <w:sz w:val="26"/>
        </w:rPr>
      </w:pPr>
      <w:r>
        <w:rPr>
          <w:sz w:val="26"/>
        </w:rPr>
        <w:t xml:space="preserve">Кроме того, при оформлении составленных в отношении </w:t>
      </w:r>
      <w:r>
        <w:rPr>
          <w:sz w:val="26"/>
        </w:rPr>
        <w:t>Петрова Р.Н.</w:t>
      </w:r>
      <w:r>
        <w:rPr>
          <w:sz w:val="26"/>
        </w:rPr>
        <w:t xml:space="preserve"> процессуальных документов последний не был лишен возможности выразить свое отношение к производимым в отношении него процессуальным действиям и составленным в отношении него документам, в том числе к их содержанию, однако, никаких замечаний и дополнений в этой части не сделал, указав в протоколе об административном правонарушении, что </w:t>
      </w:r>
      <w:r>
        <w:rPr>
          <w:sz w:val="26"/>
        </w:rPr>
        <w:t>он ознакомлен и согласен</w:t>
      </w:r>
      <w:r>
        <w:rPr>
          <w:sz w:val="26"/>
        </w:rPr>
        <w:t xml:space="preserve">. Противоречий между процессуальными действиями и содержанием составленных по делу </w:t>
      </w:r>
      <w:r>
        <w:rPr>
          <w:sz w:val="26"/>
        </w:rPr>
        <w:t xml:space="preserve">процессуальных документов </w:t>
      </w:r>
      <w:r>
        <w:rPr>
          <w:sz w:val="26"/>
        </w:rPr>
        <w:t>не установлено.</w:t>
      </w:r>
    </w:p>
    <w:p w14:paraId="20000000">
      <w:pPr>
        <w:pStyle w:val="2"/>
        <w:spacing w:after="0" w:line="240" w:lineRule="auto"/>
        <w:ind w:left="0" w:firstLine="567"/>
        <w:jc w:val="both"/>
      </w:pPr>
      <w:r>
        <w:t xml:space="preserve">Состав административного правонарушения, предусмотренного ч.1 ст.12.26 КоАП РФ носит формальный характер, объективная сторона которого состоит из факта невыполнения водителем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14:paraId="21000000">
      <w:pPr>
        <w:pStyle w:val="2"/>
        <w:spacing w:after="0" w:line="240" w:lineRule="auto"/>
        <w:ind w:left="0" w:firstLine="567"/>
        <w:jc w:val="both"/>
      </w:pPr>
      <w:r>
        <w:t xml:space="preserve">Наличие или </w:t>
      </w:r>
      <w:r>
        <w:t xml:space="preserve">отсутствие состояния опьянения </w:t>
      </w:r>
      <w:r>
        <w:t>не является предметом исследования данного состава административного правонарушения.</w:t>
      </w:r>
    </w:p>
    <w:p w14:paraId="22000000">
      <w:pPr>
        <w:pStyle w:val="2"/>
        <w:spacing w:after="0" w:line="240" w:lineRule="auto"/>
        <w:ind w:left="0" w:firstLine="567"/>
        <w:jc w:val="both"/>
      </w:pPr>
      <w:r>
        <w:t xml:space="preserve">Учитывая изложенное, доводы </w:t>
      </w:r>
      <w:r>
        <w:t>Петрова Р.Н.</w:t>
      </w:r>
      <w:r>
        <w:t xml:space="preserve"> о том, что он находился в трезвом состоянии, </w:t>
      </w:r>
      <w:r>
        <w:t xml:space="preserve">а также его доводы о том, что после составления в отношении него всех процессуальных документов, в том числе письменного указания об отказе от прохождения медицинского освидетельствования на состояние опьянения, он изъявил желание проехать в медицинское учреждение </w:t>
      </w:r>
      <w:r>
        <w:t>не принимаются мировым судьей во внимание, поскольку не свидетельствуют об</w:t>
      </w:r>
      <w:r>
        <w:t xml:space="preserve"> </w:t>
      </w:r>
      <w:r>
        <w:t>отсутствии</w:t>
      </w:r>
      <w:r>
        <w:t xml:space="preserve"> в его действиях состава вмененного административного правонарушения. </w:t>
      </w:r>
    </w:p>
    <w:p w14:paraId="23000000">
      <w:pPr>
        <w:ind w:left="0" w:firstLine="567"/>
        <w:jc w:val="both"/>
        <w:rPr>
          <w:sz w:val="26"/>
        </w:rPr>
      </w:pPr>
      <w:r>
        <w:rPr>
          <w:sz w:val="26"/>
        </w:rPr>
        <w:t xml:space="preserve">Учитывая изложенное, мировой судья считает, что у старшего инспектора ДПС *** имелись законные основания для направления Петрова Р.Н. на медицинское </w:t>
      </w:r>
      <w:r>
        <w:rPr>
          <w:sz w:val="26"/>
        </w:rPr>
        <w:t>освидетельствование</w:t>
      </w:r>
      <w:r>
        <w:rPr>
          <w:sz w:val="26"/>
        </w:rPr>
        <w:t xml:space="preserve"> на состояние опьянения и был соблюден установленный для этого порядок.</w:t>
      </w:r>
      <w:r>
        <w:rPr>
          <w:sz w:val="26"/>
        </w:rPr>
        <w:t xml:space="preserve"> </w:t>
      </w:r>
      <w:r>
        <w:rPr>
          <w:sz w:val="26"/>
        </w:rPr>
        <w:t xml:space="preserve">Направление Петрова Р.Н. на медицинское </w:t>
      </w:r>
      <w:r>
        <w:rPr>
          <w:sz w:val="26"/>
        </w:rPr>
        <w:t>освидетельствование</w:t>
      </w:r>
      <w:r>
        <w:rPr>
          <w:sz w:val="26"/>
        </w:rPr>
        <w:t xml:space="preserve"> на состояние опьянения проведено в соответствии с п.п.8,9 Правил и ст.27.12 КоАП РФ.</w:t>
      </w:r>
    </w:p>
    <w:p w14:paraId="24000000">
      <w:pPr>
        <w:ind w:left="0" w:firstLine="567"/>
        <w:jc w:val="both"/>
        <w:rPr>
          <w:sz w:val="26"/>
        </w:rPr>
      </w:pPr>
      <w:r>
        <w:rPr>
          <w:sz w:val="26"/>
        </w:rPr>
        <w:t xml:space="preserve">Процессуальные действия в отношении </w:t>
      </w:r>
      <w:r>
        <w:rPr>
          <w:sz w:val="26"/>
        </w:rPr>
        <w:t>Петрова Р.Н.</w:t>
      </w:r>
      <w:r>
        <w:rPr>
          <w:sz w:val="26"/>
        </w:rPr>
        <w:t xml:space="preserve"> проведены инспектором ДПС *** в строгой последовательности с применением видеозаписи, составленные по делу процессуальные документы логичны, последовательны, не противоречивы.</w:t>
      </w:r>
    </w:p>
    <w:p w14:paraId="25000000">
      <w:pPr>
        <w:ind w:left="0" w:firstLine="698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 xml:space="preserve">редставленные по делу доказательства являются относимыми, допустимыми, достоверными и достаточными, так как согласуются между собой, имеют отношение к событию правонарушения и получены в полном соответствии с требованиями законодательства. Оснований для признания доказательств по данному делу </w:t>
      </w:r>
      <w:r>
        <w:rPr>
          <w:sz w:val="26"/>
        </w:rPr>
        <w:t>недопустимыми</w:t>
      </w:r>
      <w:r>
        <w:rPr>
          <w:sz w:val="26"/>
        </w:rPr>
        <w:t xml:space="preserve"> не имеется. </w:t>
      </w:r>
    </w:p>
    <w:p w14:paraId="26000000">
      <w:pPr>
        <w:ind w:left="0" w:firstLine="567"/>
        <w:jc w:val="both"/>
        <w:rPr>
          <w:sz w:val="26"/>
          <w:highlight w:val="white"/>
        </w:rPr>
      </w:pPr>
      <w:r>
        <w:rPr>
          <w:sz w:val="26"/>
          <w:highlight w:val="none"/>
        </w:rPr>
        <w:t xml:space="preserve">Неустранимых сомнений, которые должны быть истолкованы в пользу </w:t>
      </w:r>
      <w:r>
        <w:rPr>
          <w:sz w:val="26"/>
        </w:rPr>
        <w:t>Петрова Р.Н.,</w:t>
      </w:r>
      <w:r>
        <w:rPr>
          <w:sz w:val="26"/>
          <w:highlight w:val="none"/>
        </w:rPr>
        <w:t xml:space="preserve"> обстоятельств, исключающих производство по делу об административном правонарушении, не установлено.</w:t>
      </w:r>
    </w:p>
    <w:p w14:paraId="27000000">
      <w:pPr>
        <w:ind w:left="0" w:firstLine="698"/>
        <w:jc w:val="both"/>
        <w:rPr>
          <w:sz w:val="26"/>
        </w:rPr>
      </w:pPr>
      <w:r>
        <w:rPr>
          <w:sz w:val="26"/>
        </w:rPr>
        <w:t xml:space="preserve">Выслушав </w:t>
      </w:r>
      <w:r>
        <w:rPr>
          <w:sz w:val="26"/>
        </w:rPr>
        <w:t>Петрова Р.Н.</w:t>
      </w:r>
      <w:r>
        <w:rPr>
          <w:sz w:val="26"/>
        </w:rPr>
        <w:t xml:space="preserve">, </w:t>
      </w:r>
      <w:r>
        <w:rPr>
          <w:sz w:val="26"/>
        </w:rPr>
        <w:t>свидетелей ***</w:t>
      </w:r>
      <w:r>
        <w:rPr>
          <w:sz w:val="26"/>
        </w:rPr>
        <w:t xml:space="preserve"> </w:t>
      </w:r>
      <w:r>
        <w:rPr>
          <w:sz w:val="26"/>
        </w:rPr>
        <w:t xml:space="preserve">исследовав обстоятельства дела и оценив доказательства в их совокупности, мировой судья пришел к выводу, что в действиях </w:t>
      </w:r>
      <w:r>
        <w:rPr>
          <w:sz w:val="26"/>
        </w:rPr>
        <w:t>Петрова Р.Н.</w:t>
      </w:r>
      <w:r>
        <w:rPr>
          <w:sz w:val="26"/>
        </w:rPr>
        <w:t xml:space="preserve"> имеется состав административного правонарушения, предусмотренного ч.2 ст.12.26 Кодекса Российской Федерации об административных правонарушениях, а именно: невыполнение водителем транспортного средства, не имеющим права управления транспортными средствами, законного</w:t>
      </w:r>
      <w:r>
        <w:rPr>
          <w:sz w:val="26"/>
        </w:rPr>
        <w:t xml:space="preserve">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14:paraId="28000000">
      <w:pPr>
        <w:ind w:left="0" w:firstLine="698"/>
        <w:jc w:val="both"/>
        <w:rPr>
          <w:sz w:val="26"/>
        </w:rPr>
      </w:pPr>
      <w:r>
        <w:rPr>
          <w:sz w:val="26"/>
        </w:rPr>
        <w:t>При назначении административного наказания, соблюдая требования ст.4.1 Кодекса Российской Федерации об административных правонарушениях, мировой судья учитывает характер совершенного правонарушения, обстоятельства его совершения, личность и имущественное положение правонарушителя, который является гражданином***</w:t>
      </w:r>
      <w:r>
        <w:rPr>
          <w:sz w:val="26"/>
        </w:rPr>
        <w:t xml:space="preserve"> ранее к административной ответственности не привлекался, а также обстоятельства, смягчающие административную ответственность </w:t>
      </w:r>
      <w:r>
        <w:rPr>
          <w:sz w:val="26"/>
        </w:rPr>
        <w:t>Петрова Р.Н.</w:t>
      </w:r>
      <w:r>
        <w:rPr>
          <w:sz w:val="26"/>
        </w:rPr>
        <w:t>, которыми признаются в соответствии с п.1 ч.1</w:t>
      </w:r>
      <w:r>
        <w:rPr>
          <w:sz w:val="26"/>
        </w:rPr>
        <w:t xml:space="preserve"> ст.4.2 КоАП РФ - раскаяние лица, совершившего административное правонарушение, в соответствии с ч.2 ст.4.2 КоАП РФ – </w:t>
      </w:r>
      <w:r>
        <w:rPr>
          <w:sz w:val="26"/>
        </w:rPr>
        <w:t xml:space="preserve">частичное </w:t>
      </w:r>
      <w:r>
        <w:rPr>
          <w:sz w:val="26"/>
        </w:rPr>
        <w:t xml:space="preserve">признание </w:t>
      </w:r>
      <w:r>
        <w:rPr>
          <w:sz w:val="26"/>
        </w:rPr>
        <w:t xml:space="preserve">Петровым Р.Н. </w:t>
      </w:r>
      <w:r>
        <w:rPr>
          <w:sz w:val="26"/>
        </w:rPr>
        <w:t>вины</w:t>
      </w:r>
      <w:r>
        <w:rPr>
          <w:sz w:val="26"/>
        </w:rPr>
        <w:t xml:space="preserve"> и его неудовлетворительное состояние здоровья, вследствие наличия всех имеющихся у него заболеваний, в том числе ***</w:t>
      </w:r>
    </w:p>
    <w:p w14:paraId="29000000">
      <w:pPr>
        <w:ind w:left="0" w:firstLine="698"/>
        <w:jc w:val="both"/>
        <w:rPr>
          <w:sz w:val="26"/>
        </w:rPr>
      </w:pPr>
      <w:r>
        <w:rPr>
          <w:sz w:val="26"/>
        </w:rPr>
        <w:t xml:space="preserve">Обстоятельств, отягчающих административную ответственность, в отношении </w:t>
      </w:r>
      <w:r>
        <w:rPr>
          <w:sz w:val="26"/>
        </w:rPr>
        <w:t>Петрова Р.Н.</w:t>
      </w:r>
      <w:r>
        <w:rPr>
          <w:sz w:val="26"/>
        </w:rPr>
        <w:t xml:space="preserve"> не установлено.</w:t>
      </w:r>
    </w:p>
    <w:p w14:paraId="2A000000">
      <w:pPr>
        <w:ind w:left="0" w:firstLine="698"/>
        <w:jc w:val="both"/>
        <w:rPr>
          <w:sz w:val="26"/>
        </w:rPr>
      </w:pPr>
      <w:r>
        <w:rPr>
          <w:sz w:val="26"/>
        </w:rPr>
        <w:t xml:space="preserve">Исходя из изложенного, мировой судья считает необходимым назначить </w:t>
      </w:r>
      <w:r>
        <w:rPr>
          <w:sz w:val="26"/>
        </w:rPr>
        <w:t>Петрову Р.Н.</w:t>
      </w:r>
      <w:r>
        <w:rPr>
          <w:sz w:val="26"/>
        </w:rPr>
        <w:t xml:space="preserve"> административное наказание в виде административного ареста на минимальный срок, установленный санкцией ч.2 ст.12.26 КоАП РФ, поскольку этот вид наказания является целесообразным и достаточным для его исправления, а также для предупреждения совершения им новых правонарушений.</w:t>
      </w:r>
    </w:p>
    <w:p w14:paraId="2B000000">
      <w:pPr>
        <w:ind w:left="0" w:firstLine="698"/>
        <w:jc w:val="both"/>
        <w:rPr>
          <w:sz w:val="26"/>
        </w:rPr>
      </w:pPr>
      <w:r>
        <w:rPr>
          <w:sz w:val="26"/>
        </w:rPr>
        <w:t xml:space="preserve">К лицам, в отношении которых в соответствии с ч.2 ст.3.9 Кодекса Российской Федерации об административных правонарушениях не может применяться административный арест, </w:t>
      </w:r>
      <w:r>
        <w:rPr>
          <w:sz w:val="26"/>
        </w:rPr>
        <w:t>Петров Р.Н</w:t>
      </w:r>
      <w:r>
        <w:rPr>
          <w:sz w:val="26"/>
        </w:rPr>
        <w:t>. не относится</w:t>
      </w:r>
      <w:r>
        <w:rPr>
          <w:sz w:val="26"/>
        </w:rPr>
        <w:t xml:space="preserve">, в </w:t>
      </w:r>
      <w:r>
        <w:rPr>
          <w:sz w:val="26"/>
        </w:rPr>
        <w:t>связи</w:t>
      </w:r>
      <w:r>
        <w:rPr>
          <w:sz w:val="26"/>
        </w:rPr>
        <w:t xml:space="preserve"> с чем оснований для назначения ему иного наказания, не имеется</w:t>
      </w:r>
      <w:r>
        <w:rPr>
          <w:sz w:val="26"/>
        </w:rPr>
        <w:t xml:space="preserve">. </w:t>
      </w:r>
    </w:p>
    <w:p w14:paraId="2C000000">
      <w:pPr>
        <w:ind w:left="0" w:firstLine="698"/>
        <w:jc w:val="both"/>
        <w:rPr>
          <w:sz w:val="26"/>
        </w:rPr>
      </w:pPr>
      <w:r>
        <w:rPr>
          <w:sz w:val="26"/>
        </w:rPr>
        <w:t>Руководствуясь ч.2 ст.12.26, ст.ст.29.9, 29.10 Кодекса Российской Федерации об административных правонарушениях, мировой судья</w:t>
      </w:r>
    </w:p>
    <w:p w14:paraId="2D000000">
      <w:pPr>
        <w:ind w:left="0" w:firstLine="698"/>
        <w:jc w:val="center"/>
        <w:rPr>
          <w:sz w:val="26"/>
        </w:rPr>
      </w:pPr>
      <w:r>
        <w:rPr>
          <w:sz w:val="26"/>
        </w:rPr>
        <w:t>ПОСТАНОВИЛ:</w:t>
      </w:r>
    </w:p>
    <w:p w14:paraId="2E000000">
      <w:pPr>
        <w:ind w:left="0" w:firstLine="698"/>
        <w:jc w:val="both"/>
        <w:rPr>
          <w:sz w:val="26"/>
        </w:rPr>
      </w:pPr>
      <w:r>
        <w:rPr>
          <w:sz w:val="26"/>
        </w:rPr>
        <w:t xml:space="preserve">Признать </w:t>
      </w:r>
      <w:r>
        <w:rPr>
          <w:sz w:val="26"/>
        </w:rPr>
        <w:t>Петрова Руслана Николаевича</w:t>
      </w:r>
      <w:r>
        <w:rPr>
          <w:sz w:val="26"/>
        </w:rPr>
        <w:t xml:space="preserve"> виновным в совершении административного правонарушения, предусмотренного ч.2 ст.12.26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10 (десять) суток.</w:t>
      </w:r>
    </w:p>
    <w:p w14:paraId="2F000000">
      <w:pPr>
        <w:ind w:left="0" w:firstLine="698"/>
        <w:jc w:val="both"/>
        <w:rPr>
          <w:sz w:val="26"/>
        </w:rPr>
      </w:pPr>
      <w:r>
        <w:rPr>
          <w:sz w:val="26"/>
        </w:rPr>
        <w:t xml:space="preserve">Срок наказания </w:t>
      </w:r>
      <w:r>
        <w:rPr>
          <w:sz w:val="26"/>
        </w:rPr>
        <w:t>Петрову Руслану Николаевичу</w:t>
      </w:r>
      <w:r>
        <w:rPr>
          <w:sz w:val="26"/>
        </w:rPr>
        <w:t xml:space="preserve"> исчислять с </w:t>
      </w:r>
      <w:r>
        <w:rPr>
          <w:sz w:val="26"/>
        </w:rPr>
        <w:t>16 марта</w:t>
      </w:r>
      <w:r>
        <w:rPr>
          <w:sz w:val="26"/>
        </w:rPr>
        <w:t xml:space="preserve"> 202</w:t>
      </w:r>
      <w:r>
        <w:rPr>
          <w:sz w:val="26"/>
        </w:rPr>
        <w:t>4</w:t>
      </w:r>
      <w:r>
        <w:rPr>
          <w:sz w:val="26"/>
        </w:rPr>
        <w:t xml:space="preserve"> года 1</w:t>
      </w:r>
      <w:r>
        <w:rPr>
          <w:sz w:val="26"/>
        </w:rPr>
        <w:t>2</w:t>
      </w:r>
      <w:r>
        <w:rPr>
          <w:sz w:val="26"/>
        </w:rPr>
        <w:t xml:space="preserve"> час. </w:t>
      </w:r>
      <w:r>
        <w:rPr>
          <w:sz w:val="26"/>
        </w:rPr>
        <w:t>2</w:t>
      </w:r>
      <w:r>
        <w:rPr>
          <w:sz w:val="26"/>
        </w:rPr>
        <w:t>0 мин.</w:t>
      </w:r>
    </w:p>
    <w:p w14:paraId="30000000">
      <w:pPr>
        <w:ind w:left="0" w:firstLine="698"/>
        <w:jc w:val="both"/>
        <w:rPr>
          <w:sz w:val="26"/>
        </w:rPr>
      </w:pPr>
      <w:r>
        <w:rPr>
          <w:sz w:val="26"/>
        </w:rPr>
        <w:t>Постановление может быть обжаловано в течение 10 суток со дня вручения или получения его копии в порядке, предусмотренном ст.ст.30.1, 30.2 Кодекса Российской Федерации об административных правонарушениях.</w:t>
      </w:r>
    </w:p>
    <w:p w14:paraId="31000000">
      <w:pPr>
        <w:ind w:left="0" w:firstLine="698"/>
        <w:jc w:val="both"/>
        <w:rPr>
          <w:b/>
          <w:sz w:val="26"/>
        </w:rPr>
      </w:pPr>
    </w:p>
    <w:p w14:paraId="32000000">
      <w:pPr>
        <w:jc w:val="center"/>
        <w:rPr>
          <w:sz w:val="26"/>
        </w:rPr>
      </w:pPr>
      <w:r>
        <w:rPr>
          <w:sz w:val="26"/>
        </w:rPr>
        <w:t>Мировой судья</w:t>
      </w:r>
      <w:r>
        <w:rPr>
          <w:sz w:val="26"/>
        </w:rPr>
        <w:tab/>
      </w:r>
      <w:r>
        <w:rPr>
          <w:sz w:val="26"/>
        </w:rPr>
        <w:t xml:space="preserve">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Е.А.</w:t>
      </w:r>
      <w:r>
        <w:rPr>
          <w:sz w:val="26"/>
        </w:rPr>
        <w:t xml:space="preserve"> </w:t>
      </w:r>
      <w:r>
        <w:rPr>
          <w:sz w:val="26"/>
        </w:rPr>
        <w:t>Фролова</w:t>
      </w:r>
    </w:p>
    <w:sectPr>
      <w:pgSz w:w="11906" w:h="16838" w:orient="portrait"/>
      <w:pgMar w:top="794" w:right="851" w:bottom="79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/>
        <w:color w:val="000000"/>
        <w:spacing w:val="0"/>
        <w:sz w:val="20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4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semiHidden="0" w:unhideWhenUsed="0"/>
  </w:latentStyles>
  <w:style w:type="paragraph" w:default="1" w:styleId="Normal">
    <w:name w:val="Normal"/>
    <w:link w:val="Normal0"/>
    <w:qFormat/>
    <w:rPr>
      <w:sz w:val="24"/>
    </w:rPr>
  </w:style>
  <w:style w:type="paragraph" w:styleId="Heading1">
    <w:name w:val="heading 1"/>
    <w:next w:val="Normal"/>
    <w:link w:val="Heading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Heading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Heading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Heading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Heading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_0"/>
    <w:link w:val="Normal"/>
    <w:rPr>
      <w:sz w:val="24"/>
    </w:rPr>
  </w:style>
  <w:style w:type="paragraph" w:styleId="TOC2">
    <w:name w:val="toc 2"/>
    <w:next w:val="Normal"/>
    <w:link w:val="TOC20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TOC20">
    <w:name w:val="TOC 2_0"/>
    <w:link w:val="TOC2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ind w:left="1612" w:hanging="892"/>
      <w:jc w:val="both"/>
    </w:pPr>
    <w:rPr>
      <w:rFonts w:ascii="Arial" w:hAnsi="Arial"/>
    </w:rPr>
  </w:style>
  <w:style w:type="character" w:customStyle="1" w:styleId="0">
    <w:name w:val="Заголовок статьи_0"/>
    <w:basedOn w:val="Normal0"/>
    <w:link w:val="a"/>
    <w:rPr>
      <w:rFonts w:ascii="Arial" w:hAnsi="Arial"/>
    </w:rPr>
  </w:style>
  <w:style w:type="paragraph" w:styleId="TOC4">
    <w:name w:val="toc 4"/>
    <w:next w:val="Normal"/>
    <w:link w:val="TOC4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TOC40">
    <w:name w:val="TOC 4_0"/>
    <w:link w:val="TOC4"/>
    <w:rPr>
      <w:rFonts w:ascii="XO Thames" w:hAnsi="XO Thames"/>
      <w:sz w:val="28"/>
    </w:rPr>
  </w:style>
  <w:style w:type="paragraph" w:styleId="TOC6">
    <w:name w:val="toc 6"/>
    <w:next w:val="Normal"/>
    <w:link w:val="TOC6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TOC60">
    <w:name w:val="TOC 6_0"/>
    <w:link w:val="TOC6"/>
    <w:rPr>
      <w:rFonts w:ascii="XO Thames" w:hAnsi="XO Thames"/>
      <w:sz w:val="28"/>
    </w:rPr>
  </w:style>
  <w:style w:type="paragraph" w:styleId="TOC7">
    <w:name w:val="toc 7"/>
    <w:next w:val="Normal"/>
    <w:link w:val="TOC7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TOC70">
    <w:name w:val="TOC 7_0"/>
    <w:link w:val="TOC7"/>
    <w:rPr>
      <w:rFonts w:ascii="XO Thames" w:hAnsi="XO Thames"/>
      <w:sz w:val="28"/>
    </w:rPr>
  </w:style>
  <w:style w:type="character" w:customStyle="1" w:styleId="Heading30">
    <w:name w:val="Heading 3_0"/>
    <w:link w:val="Heading3"/>
    <w:rPr>
      <w:rFonts w:ascii="XO Thames" w:hAnsi="XO Thames"/>
      <w:b/>
      <w:sz w:val="26"/>
    </w:rPr>
  </w:style>
  <w:style w:type="character" w:customStyle="1" w:styleId="DefaultParagraphFont0">
    <w:name w:val="Default Paragraph Font_0"/>
    <w:link w:val="DefaultParagraphFont"/>
  </w:style>
  <w:style w:type="paragraph" w:styleId="PlainText">
    <w:name w:val="Plain Text"/>
    <w:basedOn w:val="Normal"/>
    <w:link w:val="PlainText0"/>
    <w:rPr>
      <w:rFonts w:ascii="Courier New" w:hAnsi="Courier New"/>
      <w:sz w:val="20"/>
    </w:rPr>
  </w:style>
  <w:style w:type="character" w:customStyle="1" w:styleId="PlainText0">
    <w:name w:val="Plain Text_0"/>
    <w:basedOn w:val="Normal0"/>
    <w:link w:val="PlainText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0"/>
    <w:rPr>
      <w:rFonts w:ascii="Segoe UI" w:hAnsi="Segoe UI"/>
      <w:sz w:val="18"/>
    </w:rPr>
  </w:style>
  <w:style w:type="character" w:customStyle="1" w:styleId="BalloonText0">
    <w:name w:val="Balloon Text_0"/>
    <w:basedOn w:val="Normal0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TOC3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TOC30">
    <w:name w:val="TOC 3_0"/>
    <w:link w:val="TOC3"/>
    <w:rPr>
      <w:rFonts w:ascii="XO Thames" w:hAnsi="XO Thames"/>
      <w:sz w:val="28"/>
    </w:rPr>
  </w:style>
  <w:style w:type="paragraph" w:customStyle="1" w:styleId="a0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0"/>
    <w:rPr>
      <w:color w:val="106BBE"/>
    </w:rPr>
  </w:style>
  <w:style w:type="character" w:customStyle="1" w:styleId="Heading50">
    <w:name w:val="Heading 5_0"/>
    <w:link w:val="Heading5"/>
    <w:rPr>
      <w:rFonts w:ascii="XO Thames" w:hAnsi="XO Thames"/>
      <w:b/>
      <w:sz w:val="22"/>
    </w:rPr>
  </w:style>
  <w:style w:type="paragraph" w:customStyle="1" w:styleId="blk">
    <w:name w:val="blk"/>
    <w:link w:val="blk0"/>
  </w:style>
  <w:style w:type="character" w:customStyle="1" w:styleId="blk0">
    <w:name w:val="blk_0"/>
    <w:basedOn w:val="DefaultParagraphFont0"/>
    <w:link w:val="blk"/>
  </w:style>
  <w:style w:type="character" w:customStyle="1" w:styleId="Heading10">
    <w:name w:val="Heading 1_0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Footer0"/>
    <w:pPr>
      <w:tabs>
        <w:tab w:val="center" w:pos="4677"/>
        <w:tab w:val="right" w:pos="9355"/>
      </w:tabs>
    </w:pPr>
  </w:style>
  <w:style w:type="character" w:customStyle="1" w:styleId="Footer0">
    <w:name w:val="Footer_0"/>
    <w:basedOn w:val="Normal0"/>
    <w:link w:val="Footer"/>
  </w:style>
  <w:style w:type="paragraph" w:styleId="Header">
    <w:name w:val="header"/>
    <w:basedOn w:val="Normal"/>
    <w:link w:val="Header0"/>
    <w:pPr>
      <w:tabs>
        <w:tab w:val="center" w:pos="4677"/>
        <w:tab w:val="right" w:pos="9355"/>
      </w:tabs>
    </w:pPr>
  </w:style>
  <w:style w:type="character" w:customStyle="1" w:styleId="Header0">
    <w:name w:val="Header_0"/>
    <w:basedOn w:val="Normal0"/>
    <w:link w:val="Header"/>
  </w:style>
  <w:style w:type="paragraph" w:styleId="Hyperlink">
    <w:name w:val="Hyperlink"/>
    <w:link w:val="Hyperlink0"/>
    <w:rPr>
      <w:color w:val="0000FF"/>
      <w:u w:val="single"/>
    </w:rPr>
  </w:style>
  <w:style w:type="character" w:customStyle="1" w:styleId="Hyperlink0">
    <w:name w:val="Hyperlink_0"/>
    <w:link w:val="Hyperlink"/>
    <w:rPr>
      <w:color w:val="0000FF"/>
      <w:u w:val="single"/>
    </w:rPr>
  </w:style>
  <w:style w:type="paragraph" w:customStyle="1" w:styleId="Footnote">
    <w:name w:val="Footnote"/>
    <w:link w:val="Footnote0"/>
    <w:pPr>
      <w:ind w:left="0"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TOC10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customStyle="1" w:styleId="TOC10">
    <w:name w:val="TOC 1_0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TOC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TOC90">
    <w:name w:val="TOC 9_0"/>
    <w:link w:val="TOC9"/>
    <w:rPr>
      <w:rFonts w:ascii="XO Thames" w:hAnsi="XO Thames"/>
      <w:sz w:val="28"/>
    </w:rPr>
  </w:style>
  <w:style w:type="paragraph" w:customStyle="1" w:styleId="western">
    <w:name w:val="western"/>
    <w:basedOn w:val="Normal"/>
    <w:link w:val="western0"/>
    <w:pPr>
      <w:spacing w:beforeAutospacing="1" w:after="142" w:line="288" w:lineRule="auto"/>
    </w:pPr>
  </w:style>
  <w:style w:type="character" w:customStyle="1" w:styleId="western0">
    <w:name w:val="western_0"/>
    <w:basedOn w:val="Normal0"/>
    <w:link w:val="western"/>
  </w:style>
  <w:style w:type="paragraph" w:styleId="TOC8">
    <w:name w:val="toc 8"/>
    <w:next w:val="Normal"/>
    <w:link w:val="TOC8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TOC80">
    <w:name w:val="TOC 8_0"/>
    <w:link w:val="TOC8"/>
    <w:rPr>
      <w:rFonts w:ascii="XO Thames" w:hAnsi="XO Thames"/>
      <w:sz w:val="28"/>
    </w:rPr>
  </w:style>
  <w:style w:type="paragraph" w:styleId="TOC5">
    <w:name w:val="toc 5"/>
    <w:next w:val="Normal"/>
    <w:link w:val="TOC50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TOC50">
    <w:name w:val="TOC 5_0"/>
    <w:link w:val="TOC5"/>
    <w:rPr>
      <w:rFonts w:ascii="XO Thames" w:hAnsi="XO Thames"/>
      <w:sz w:val="28"/>
    </w:rPr>
  </w:style>
  <w:style w:type="paragraph" w:styleId="NoSpacing">
    <w:name w:val="No Spacing"/>
    <w:link w:val="NoSpacing0"/>
    <w:rPr>
      <w:sz w:val="24"/>
    </w:rPr>
  </w:style>
  <w:style w:type="character" w:customStyle="1" w:styleId="NoSpacing0">
    <w:name w:val="No Spacing_0"/>
    <w:link w:val="NoSpacing"/>
    <w:rPr>
      <w:sz w:val="24"/>
    </w:rPr>
  </w:style>
  <w:style w:type="paragraph" w:customStyle="1" w:styleId="2">
    <w:name w:val="Основной текст (2)"/>
    <w:basedOn w:val="Normal"/>
    <w:link w:val="20"/>
    <w:pPr>
      <w:widowControl w:val="0"/>
      <w:spacing w:after="60" w:line="0" w:lineRule="atLeast"/>
      <w:jc w:val="right"/>
    </w:pPr>
    <w:rPr>
      <w:sz w:val="26"/>
    </w:rPr>
  </w:style>
  <w:style w:type="character" w:customStyle="1" w:styleId="20">
    <w:name w:val="Основной текст (2)_0"/>
    <w:basedOn w:val="Normal0"/>
    <w:link w:val="2"/>
    <w:rPr>
      <w:sz w:val="26"/>
    </w:rPr>
  </w:style>
  <w:style w:type="paragraph" w:styleId="Subtitle">
    <w:name w:val="Subtitle"/>
    <w:next w:val="Normal"/>
    <w:link w:val="Subtitle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Subtitle0">
    <w:name w:val="Subtitle_0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Title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Title0">
    <w:name w:val="Title_0"/>
    <w:link w:val="Title"/>
    <w:rPr>
      <w:rFonts w:ascii="XO Thames" w:hAnsi="XO Thames"/>
      <w:b/>
      <w:caps/>
      <w:sz w:val="40"/>
    </w:rPr>
  </w:style>
  <w:style w:type="character" w:customStyle="1" w:styleId="Heading40">
    <w:name w:val="Heading 4_0"/>
    <w:link w:val="Heading4"/>
    <w:rPr>
      <w:rFonts w:ascii="XO Thames" w:hAnsi="XO Thames"/>
      <w:b/>
      <w:sz w:val="24"/>
    </w:rPr>
  </w:style>
  <w:style w:type="character" w:customStyle="1" w:styleId="Heading20">
    <w:name w:val="Heading 2_0"/>
    <w:link w:val="Heading2"/>
    <w:rPr>
      <w:rFonts w:ascii="XO Thames" w:hAnsi="XO Thames"/>
      <w:b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_0"/>
    <w:basedOn w:val="DefaultParagraphFont0"/>
    <w:link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