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C047DF" w:rsidP="00B81B0F">
      <w:pPr>
        <w:pStyle w:val="NoSpacing"/>
        <w:jc w:val="right"/>
        <w:rPr>
          <w:sz w:val="27"/>
          <w:szCs w:val="27"/>
        </w:rPr>
      </w:pPr>
      <w:r w:rsidRPr="00C047DF">
        <w:rPr>
          <w:sz w:val="27"/>
          <w:szCs w:val="27"/>
        </w:rPr>
        <w:t>Дело № 5-3</w:t>
      </w:r>
      <w:r w:rsidRPr="00C047DF" w:rsidR="005721AB">
        <w:rPr>
          <w:sz w:val="27"/>
          <w:szCs w:val="27"/>
        </w:rPr>
        <w:t>9-11</w:t>
      </w:r>
      <w:r w:rsidR="00CC5338">
        <w:rPr>
          <w:sz w:val="27"/>
          <w:szCs w:val="27"/>
        </w:rPr>
        <w:t>3</w:t>
      </w:r>
      <w:r w:rsidRPr="00C047DF" w:rsidR="00CA5402">
        <w:rPr>
          <w:sz w:val="27"/>
          <w:szCs w:val="27"/>
        </w:rPr>
        <w:t>/202</w:t>
      </w:r>
      <w:r w:rsidRPr="00C047DF" w:rsidR="005960DB">
        <w:rPr>
          <w:sz w:val="27"/>
          <w:szCs w:val="27"/>
        </w:rPr>
        <w:t>4</w:t>
      </w:r>
    </w:p>
    <w:p w:rsidR="001D6C45" w:rsidRPr="00C047DF" w:rsidP="00B81B0F">
      <w:pPr>
        <w:pStyle w:val="NoSpacing"/>
        <w:jc w:val="center"/>
        <w:rPr>
          <w:sz w:val="27"/>
          <w:szCs w:val="27"/>
          <w:lang w:val="uk-UA"/>
        </w:rPr>
      </w:pPr>
    </w:p>
    <w:p w:rsidR="00B81B0F" w:rsidRPr="00C047DF" w:rsidP="00B81B0F">
      <w:pPr>
        <w:pStyle w:val="NoSpacing"/>
        <w:jc w:val="center"/>
        <w:rPr>
          <w:sz w:val="27"/>
          <w:szCs w:val="27"/>
          <w:lang w:val="uk-UA"/>
        </w:rPr>
      </w:pPr>
      <w:r w:rsidRPr="00C047DF">
        <w:rPr>
          <w:sz w:val="27"/>
          <w:szCs w:val="27"/>
          <w:lang w:val="uk-UA"/>
        </w:rPr>
        <w:t>ПОСТАНОВЛЕНИЕ</w:t>
      </w:r>
    </w:p>
    <w:p w:rsidR="00B81B0F" w:rsidRPr="00C047DF" w:rsidP="00B81B0F">
      <w:pPr>
        <w:pStyle w:val="NoSpacing"/>
        <w:jc w:val="both"/>
        <w:rPr>
          <w:sz w:val="27"/>
          <w:szCs w:val="27"/>
          <w:lang w:val="uk-UA"/>
        </w:rPr>
      </w:pPr>
    </w:p>
    <w:p w:rsidR="00B81B0F" w:rsidRPr="00C047DF" w:rsidP="00B81B0F">
      <w:pPr>
        <w:pStyle w:val="NoSpacing"/>
        <w:ind w:firstLine="709"/>
        <w:jc w:val="center"/>
        <w:rPr>
          <w:sz w:val="27"/>
          <w:szCs w:val="27"/>
        </w:rPr>
      </w:pPr>
      <w:r w:rsidRPr="00C047DF">
        <w:rPr>
          <w:sz w:val="27"/>
          <w:szCs w:val="27"/>
        </w:rPr>
        <w:t>4 апреля</w:t>
      </w:r>
      <w:r w:rsidRPr="00C047DF" w:rsidR="000A28E4">
        <w:rPr>
          <w:sz w:val="27"/>
          <w:szCs w:val="27"/>
        </w:rPr>
        <w:t xml:space="preserve"> 202</w:t>
      </w:r>
      <w:r w:rsidRPr="00C047DF" w:rsidR="005960DB">
        <w:rPr>
          <w:sz w:val="27"/>
          <w:szCs w:val="27"/>
        </w:rPr>
        <w:t>4</w:t>
      </w:r>
      <w:r w:rsidRPr="00C047DF" w:rsidR="00CA5402">
        <w:rPr>
          <w:sz w:val="27"/>
          <w:szCs w:val="27"/>
        </w:rPr>
        <w:t xml:space="preserve"> </w:t>
      </w:r>
      <w:r w:rsidRPr="00C047DF" w:rsidR="009E0298">
        <w:rPr>
          <w:sz w:val="27"/>
          <w:szCs w:val="27"/>
          <w:lang w:val="uk-UA"/>
        </w:rPr>
        <w:t>года</w:t>
      </w:r>
      <w:r w:rsidRPr="00C047DF" w:rsidR="009E0298">
        <w:rPr>
          <w:sz w:val="27"/>
          <w:szCs w:val="27"/>
          <w:lang w:val="uk-UA"/>
        </w:rPr>
        <w:tab/>
      </w:r>
      <w:r w:rsidRPr="00C047DF" w:rsidR="009E0298">
        <w:rPr>
          <w:sz w:val="27"/>
          <w:szCs w:val="27"/>
          <w:lang w:val="uk-UA"/>
        </w:rPr>
        <w:tab/>
      </w:r>
      <w:r w:rsidRPr="00C047DF" w:rsidR="00CA5402">
        <w:rPr>
          <w:sz w:val="27"/>
          <w:szCs w:val="27"/>
          <w:lang w:val="uk-UA"/>
        </w:rPr>
        <w:t xml:space="preserve">                      </w:t>
      </w:r>
      <w:r w:rsidRPr="00C047DF" w:rsidR="009E0298">
        <w:rPr>
          <w:sz w:val="27"/>
          <w:szCs w:val="27"/>
        </w:rPr>
        <w:t>г</w:t>
      </w:r>
      <w:r w:rsidRPr="00C047DF" w:rsidR="009E0298">
        <w:rPr>
          <w:sz w:val="27"/>
          <w:szCs w:val="27"/>
        </w:rPr>
        <w:t>.Е</w:t>
      </w:r>
      <w:r w:rsidRPr="00C047DF" w:rsidR="009E0298">
        <w:rPr>
          <w:sz w:val="27"/>
          <w:szCs w:val="27"/>
        </w:rPr>
        <w:t>впатория</w:t>
      </w:r>
      <w:r w:rsidRPr="00C047DF" w:rsidR="009E0298">
        <w:rPr>
          <w:sz w:val="27"/>
          <w:szCs w:val="27"/>
        </w:rPr>
        <w:t xml:space="preserve">, </w:t>
      </w:r>
      <w:r w:rsidRPr="00C047DF" w:rsidR="000A28E4">
        <w:rPr>
          <w:sz w:val="27"/>
          <w:szCs w:val="27"/>
        </w:rPr>
        <w:t>ул.Горького</w:t>
      </w:r>
      <w:r w:rsidRPr="00C047DF" w:rsidR="000A28E4">
        <w:rPr>
          <w:sz w:val="27"/>
          <w:szCs w:val="27"/>
        </w:rPr>
        <w:t>, 10/29</w:t>
      </w:r>
    </w:p>
    <w:p w:rsidR="00B81B0F" w:rsidRPr="00C047DF" w:rsidP="00CA5402">
      <w:pPr>
        <w:pStyle w:val="NoSpacing"/>
        <w:ind w:firstLine="708"/>
        <w:jc w:val="both"/>
        <w:rPr>
          <w:sz w:val="27"/>
          <w:szCs w:val="27"/>
        </w:rPr>
      </w:pPr>
      <w:r w:rsidRPr="00C047DF">
        <w:rPr>
          <w:rStyle w:val="2"/>
          <w:sz w:val="27"/>
          <w:szCs w:val="27"/>
        </w:rPr>
        <w:t>М</w:t>
      </w:r>
      <w:r w:rsidRPr="00C047DF" w:rsidR="00CA5402">
        <w:rPr>
          <w:rStyle w:val="2"/>
          <w:sz w:val="27"/>
          <w:szCs w:val="27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C047DF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C047DF">
        <w:rPr>
          <w:rStyle w:val="FontStyle11"/>
          <w:rFonts w:ascii="Times New Roman" w:hAnsi="Times New Roman" w:cs="Times New Roman"/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C047DF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</w:t>
      </w:r>
      <w:r w:rsidRPr="00C047DF" w:rsidR="009E0298">
        <w:rPr>
          <w:sz w:val="27"/>
          <w:szCs w:val="27"/>
        </w:rPr>
        <w:t xml:space="preserve">должностного лица – </w:t>
      </w:r>
    </w:p>
    <w:p w:rsidR="00B81B0F" w:rsidRPr="00C047DF" w:rsidP="00B81B0F">
      <w:pPr>
        <w:pStyle w:val="NoSpacing"/>
        <w:ind w:firstLine="708"/>
        <w:jc w:val="both"/>
        <w:rPr>
          <w:sz w:val="27"/>
          <w:szCs w:val="27"/>
        </w:rPr>
      </w:pPr>
      <w:r w:rsidRPr="00C047DF">
        <w:rPr>
          <w:sz w:val="27"/>
          <w:szCs w:val="27"/>
        </w:rPr>
        <w:t>генерального директора Общества с ограниченной ответственностью «</w:t>
      </w:r>
      <w:r w:rsidR="00CC5338">
        <w:rPr>
          <w:sz w:val="27"/>
          <w:szCs w:val="27"/>
        </w:rPr>
        <w:t>Крымдомстройпроект</w:t>
      </w:r>
      <w:r w:rsidRPr="00C047DF">
        <w:rPr>
          <w:sz w:val="27"/>
          <w:szCs w:val="27"/>
        </w:rPr>
        <w:t xml:space="preserve">» </w:t>
      </w:r>
      <w:r w:rsidR="00CC5338">
        <w:rPr>
          <w:sz w:val="27"/>
          <w:szCs w:val="27"/>
        </w:rPr>
        <w:t>Сазанова</w:t>
      </w:r>
      <w:r w:rsidR="00CC5338">
        <w:rPr>
          <w:sz w:val="27"/>
          <w:szCs w:val="27"/>
        </w:rPr>
        <w:t xml:space="preserve"> Александра Вячеславовича</w:t>
      </w:r>
      <w:r w:rsidR="006F0D08">
        <w:rPr>
          <w:sz w:val="27"/>
          <w:szCs w:val="27"/>
        </w:rPr>
        <w:t xml:space="preserve"> *** </w:t>
      </w:r>
      <w:r w:rsidRPr="00C047DF" w:rsidR="009E0298">
        <w:rPr>
          <w:sz w:val="27"/>
          <w:szCs w:val="27"/>
        </w:rPr>
        <w:t xml:space="preserve">по </w:t>
      </w:r>
      <w:r w:rsidRPr="00C047DF" w:rsidR="00AD1F38">
        <w:rPr>
          <w:sz w:val="27"/>
          <w:szCs w:val="27"/>
        </w:rPr>
        <w:t>ч.</w:t>
      </w:r>
      <w:r w:rsidRPr="00C047DF" w:rsidR="00EF07AF">
        <w:rPr>
          <w:sz w:val="27"/>
          <w:szCs w:val="27"/>
        </w:rPr>
        <w:t>2</w:t>
      </w:r>
      <w:r w:rsidRPr="00C047DF" w:rsidR="00AD1F38">
        <w:rPr>
          <w:sz w:val="27"/>
          <w:szCs w:val="27"/>
        </w:rPr>
        <w:t xml:space="preserve"> ст.15.33</w:t>
      </w:r>
      <w:r w:rsidRPr="00C047DF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C047DF" w:rsidP="00B81B0F">
      <w:pPr>
        <w:pStyle w:val="NoSpacing"/>
        <w:jc w:val="center"/>
        <w:rPr>
          <w:sz w:val="27"/>
          <w:szCs w:val="27"/>
        </w:rPr>
      </w:pPr>
      <w:r w:rsidRPr="00C047DF">
        <w:rPr>
          <w:sz w:val="27"/>
          <w:szCs w:val="27"/>
        </w:rPr>
        <w:t>УСТАНОВИЛ:</w:t>
      </w:r>
    </w:p>
    <w:p w:rsidR="005721AB" w:rsidRPr="00C047DF" w:rsidP="005721AB">
      <w:pPr>
        <w:pStyle w:val="NoSpacing"/>
        <w:ind w:firstLine="708"/>
        <w:jc w:val="both"/>
        <w:rPr>
          <w:sz w:val="27"/>
          <w:szCs w:val="27"/>
        </w:rPr>
      </w:pPr>
      <w:r w:rsidRPr="00C047DF">
        <w:rPr>
          <w:sz w:val="27"/>
          <w:szCs w:val="27"/>
        </w:rPr>
        <w:t>2</w:t>
      </w:r>
      <w:r w:rsidRPr="00C047DF" w:rsidR="005960DB">
        <w:rPr>
          <w:sz w:val="27"/>
          <w:szCs w:val="27"/>
        </w:rPr>
        <w:t>6</w:t>
      </w:r>
      <w:r w:rsidRPr="00C047DF" w:rsidR="000A28E4">
        <w:rPr>
          <w:sz w:val="27"/>
          <w:szCs w:val="27"/>
        </w:rPr>
        <w:t xml:space="preserve"> </w:t>
      </w:r>
      <w:r w:rsidRPr="00C047DF">
        <w:rPr>
          <w:sz w:val="27"/>
          <w:szCs w:val="27"/>
        </w:rPr>
        <w:t>апреля</w:t>
      </w:r>
      <w:r w:rsidRPr="00C047DF" w:rsidR="000A28E4">
        <w:rPr>
          <w:sz w:val="27"/>
          <w:szCs w:val="27"/>
        </w:rPr>
        <w:t xml:space="preserve"> 2023</w:t>
      </w:r>
      <w:r w:rsidRPr="00C047DF" w:rsidR="009E0298">
        <w:rPr>
          <w:sz w:val="27"/>
          <w:szCs w:val="27"/>
        </w:rPr>
        <w:t xml:space="preserve"> года в </w:t>
      </w:r>
      <w:r w:rsidRPr="00C047DF" w:rsidR="00FE3D13">
        <w:rPr>
          <w:sz w:val="27"/>
          <w:szCs w:val="27"/>
        </w:rPr>
        <w:t>00</w:t>
      </w:r>
      <w:r w:rsidRPr="00C047DF" w:rsidR="00CA5402">
        <w:rPr>
          <w:sz w:val="27"/>
          <w:szCs w:val="27"/>
        </w:rPr>
        <w:t xml:space="preserve"> час. 0</w:t>
      </w:r>
      <w:r w:rsidRPr="00C047DF" w:rsidR="00FE3D13">
        <w:rPr>
          <w:sz w:val="27"/>
          <w:szCs w:val="27"/>
        </w:rPr>
        <w:t>1</w:t>
      </w:r>
      <w:r w:rsidRPr="00C047DF" w:rsidR="009E0298">
        <w:rPr>
          <w:sz w:val="27"/>
          <w:szCs w:val="27"/>
        </w:rPr>
        <w:t xml:space="preserve"> мин. </w:t>
      </w:r>
      <w:r w:rsidR="00CC5338">
        <w:rPr>
          <w:sz w:val="27"/>
          <w:szCs w:val="27"/>
        </w:rPr>
        <w:t>Сазанов А.В.</w:t>
      </w:r>
      <w:r w:rsidRPr="00C047DF" w:rsidR="000A28E4">
        <w:rPr>
          <w:sz w:val="27"/>
          <w:szCs w:val="27"/>
        </w:rPr>
        <w:t xml:space="preserve">, </w:t>
      </w:r>
      <w:r w:rsidRPr="00C047DF" w:rsidR="009E0298">
        <w:rPr>
          <w:sz w:val="27"/>
          <w:szCs w:val="27"/>
        </w:rPr>
        <w:t xml:space="preserve">являясь </w:t>
      </w:r>
      <w:r w:rsidRPr="00C047DF">
        <w:rPr>
          <w:sz w:val="27"/>
          <w:szCs w:val="27"/>
        </w:rPr>
        <w:t>генеральным директором Общества с ограниченной ответственностью «</w:t>
      </w:r>
      <w:r w:rsidRPr="00C047DF" w:rsidR="005960DB">
        <w:rPr>
          <w:sz w:val="27"/>
          <w:szCs w:val="27"/>
        </w:rPr>
        <w:t>Крым</w:t>
      </w:r>
      <w:r w:rsidR="00CC5338">
        <w:rPr>
          <w:sz w:val="27"/>
          <w:szCs w:val="27"/>
        </w:rPr>
        <w:t>домстройпроект</w:t>
      </w:r>
      <w:r w:rsidRPr="00C047DF">
        <w:rPr>
          <w:sz w:val="27"/>
          <w:szCs w:val="27"/>
        </w:rPr>
        <w:t>»</w:t>
      </w:r>
      <w:r w:rsidRPr="00C047DF" w:rsidR="000A28E4">
        <w:rPr>
          <w:sz w:val="27"/>
          <w:szCs w:val="27"/>
        </w:rPr>
        <w:t>, расположенного</w:t>
      </w:r>
      <w:r w:rsidRPr="00C047DF" w:rsidR="00A45386">
        <w:rPr>
          <w:sz w:val="27"/>
          <w:szCs w:val="27"/>
        </w:rPr>
        <w:t xml:space="preserve"> по адресу</w:t>
      </w:r>
      <w:r w:rsidR="006F0D08">
        <w:rPr>
          <w:sz w:val="27"/>
          <w:szCs w:val="27"/>
        </w:rPr>
        <w:t>***</w:t>
      </w:r>
      <w:r w:rsidRPr="00C047DF" w:rsidR="00A45386">
        <w:rPr>
          <w:sz w:val="27"/>
          <w:szCs w:val="27"/>
        </w:rPr>
        <w:t xml:space="preserve"> </w:t>
      </w:r>
      <w:r w:rsidRPr="00C047DF">
        <w:rPr>
          <w:sz w:val="27"/>
          <w:szCs w:val="27"/>
        </w:rPr>
        <w:t xml:space="preserve">не представил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в Отделение </w:t>
      </w:r>
      <w:r w:rsidRPr="00C047DF">
        <w:rPr>
          <w:rStyle w:val="FontStyle11"/>
          <w:rFonts w:ascii="Times New Roman" w:hAnsi="Times New Roman" w:cs="Times New Roman"/>
          <w:sz w:val="27"/>
          <w:szCs w:val="27"/>
        </w:rPr>
        <w:t>Фонда пенсионного и социального страхования Российской Федерации по</w:t>
      </w:r>
      <w:r w:rsidRPr="00C047DF">
        <w:rPr>
          <w:rStyle w:val="FontStyle11"/>
          <w:rFonts w:ascii="Times New Roman" w:hAnsi="Times New Roman" w:cs="Times New Roman"/>
          <w:sz w:val="27"/>
          <w:szCs w:val="27"/>
        </w:rPr>
        <w:t xml:space="preserve"> Республике Крым </w:t>
      </w:r>
      <w:r w:rsidRPr="00C047DF" w:rsidR="00CC5338">
        <w:rPr>
          <w:sz w:val="27"/>
          <w:szCs w:val="27"/>
        </w:rPr>
        <w:t xml:space="preserve">в форме электронного документа </w:t>
      </w:r>
      <w:r w:rsidRPr="00C047DF">
        <w:rPr>
          <w:sz w:val="27"/>
          <w:szCs w:val="27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1 квартал 2023 года.</w:t>
      </w:r>
    </w:p>
    <w:p w:rsidR="00260C81" w:rsidRPr="00C047DF" w:rsidP="00F557CB">
      <w:pPr>
        <w:pStyle w:val="NoSpacing"/>
        <w:ind w:firstLine="708"/>
        <w:jc w:val="both"/>
        <w:rPr>
          <w:sz w:val="27"/>
          <w:szCs w:val="27"/>
        </w:rPr>
      </w:pPr>
      <w:r w:rsidRPr="00C047DF">
        <w:rPr>
          <w:sz w:val="27"/>
          <w:szCs w:val="27"/>
        </w:rPr>
        <w:t xml:space="preserve">В суд </w:t>
      </w:r>
      <w:r w:rsidR="00A572E8">
        <w:rPr>
          <w:sz w:val="27"/>
          <w:szCs w:val="27"/>
        </w:rPr>
        <w:t>Сазанов А.В.</w:t>
      </w:r>
      <w:r w:rsidRPr="00C047DF">
        <w:rPr>
          <w:sz w:val="27"/>
          <w:szCs w:val="27"/>
        </w:rPr>
        <w:t xml:space="preserve"> не явилс</w:t>
      </w:r>
      <w:r w:rsidRPr="00C047DF" w:rsidR="00832A93">
        <w:rPr>
          <w:sz w:val="27"/>
          <w:szCs w:val="27"/>
        </w:rPr>
        <w:t>я</w:t>
      </w:r>
      <w:r w:rsidRPr="00C047DF">
        <w:rPr>
          <w:sz w:val="27"/>
          <w:szCs w:val="27"/>
        </w:rPr>
        <w:t>, о времени и месте рассмотрения дела извещен</w:t>
      </w:r>
      <w:r w:rsidRPr="00C047DF" w:rsidR="00832A93">
        <w:rPr>
          <w:sz w:val="27"/>
          <w:szCs w:val="27"/>
        </w:rPr>
        <w:t xml:space="preserve"> надлежащим образом</w:t>
      </w:r>
      <w:r w:rsidRPr="00C047DF">
        <w:rPr>
          <w:sz w:val="27"/>
          <w:szCs w:val="27"/>
        </w:rPr>
        <w:t xml:space="preserve">, </w:t>
      </w:r>
      <w:r w:rsidRPr="00C047DF" w:rsidR="00A7415A">
        <w:rPr>
          <w:sz w:val="27"/>
          <w:szCs w:val="27"/>
        </w:rPr>
        <w:t>ходатайство об отложении рассмотрения дела не заявил, причины неявки не сообщил</w:t>
      </w:r>
      <w:r w:rsidRPr="00C047DF">
        <w:rPr>
          <w:sz w:val="27"/>
          <w:szCs w:val="27"/>
        </w:rPr>
        <w:t xml:space="preserve">. </w:t>
      </w:r>
      <w:r w:rsidRPr="00C047DF" w:rsidR="00FE3D13">
        <w:rPr>
          <w:sz w:val="27"/>
          <w:szCs w:val="27"/>
        </w:rPr>
        <w:t xml:space="preserve">Учитывая изложенное, в силу ч.2 ст.25.1 КоАП РФ мировой судья считает возможным рассмотреть данное дело в отсутствии </w:t>
      </w:r>
      <w:r w:rsidR="00A572E8">
        <w:rPr>
          <w:sz w:val="27"/>
          <w:szCs w:val="27"/>
        </w:rPr>
        <w:t>Сазанова</w:t>
      </w:r>
      <w:r w:rsidR="00A572E8">
        <w:rPr>
          <w:sz w:val="27"/>
          <w:szCs w:val="27"/>
        </w:rPr>
        <w:t xml:space="preserve"> А.В</w:t>
      </w:r>
      <w:r w:rsidRPr="00C047DF" w:rsidR="00A7415A">
        <w:rPr>
          <w:sz w:val="27"/>
          <w:szCs w:val="27"/>
        </w:rPr>
        <w:t>.</w:t>
      </w:r>
    </w:p>
    <w:p w:rsidR="00822A1E" w:rsidRPr="00C047DF" w:rsidP="00822A1E">
      <w:pPr>
        <w:pStyle w:val="NoSpacing"/>
        <w:ind w:firstLine="708"/>
        <w:jc w:val="both"/>
        <w:rPr>
          <w:sz w:val="27"/>
          <w:szCs w:val="27"/>
        </w:rPr>
      </w:pPr>
      <w:r w:rsidRPr="00C047DF">
        <w:rPr>
          <w:sz w:val="27"/>
          <w:szCs w:val="27"/>
        </w:rPr>
        <w:t>В</w:t>
      </w:r>
      <w:r w:rsidRPr="00C047DF" w:rsidR="00AC41E4">
        <w:rPr>
          <w:sz w:val="27"/>
          <w:szCs w:val="27"/>
        </w:rPr>
        <w:t xml:space="preserve"> соответствии с ч. 2 </w:t>
      </w:r>
      <w:r w:rsidRPr="00C047DF">
        <w:rPr>
          <w:sz w:val="27"/>
          <w:szCs w:val="27"/>
        </w:rPr>
        <w:t xml:space="preserve">ст.15.33 </w:t>
      </w:r>
      <w:r w:rsidRPr="00C047DF" w:rsidR="00336EE5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C047DF" w:rsidR="00D720D6">
        <w:rPr>
          <w:sz w:val="27"/>
          <w:szCs w:val="27"/>
        </w:rPr>
        <w:t>н</w:t>
      </w:r>
      <w:r w:rsidRPr="00C047DF" w:rsidR="0009306A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C047DF" w:rsidR="0009306A">
        <w:rPr>
          <w:sz w:val="27"/>
          <w:szCs w:val="27"/>
        </w:rPr>
        <w:t xml:space="preserve"> рублей.</w:t>
      </w:r>
    </w:p>
    <w:p w:rsidR="00822A1E" w:rsidRPr="00C047DF" w:rsidP="00822A1E">
      <w:pPr>
        <w:pStyle w:val="NoSpacing"/>
        <w:ind w:firstLine="708"/>
        <w:jc w:val="both"/>
        <w:rPr>
          <w:sz w:val="27"/>
          <w:szCs w:val="27"/>
        </w:rPr>
      </w:pPr>
      <w:r w:rsidRPr="00C047DF">
        <w:rPr>
          <w:sz w:val="27"/>
          <w:szCs w:val="27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</w:t>
      </w:r>
      <w:r w:rsidRPr="00C047DF" w:rsidR="0086267A">
        <w:rPr>
          <w:sz w:val="27"/>
          <w:szCs w:val="27"/>
        </w:rPr>
        <w:t xml:space="preserve"> (в редакции  на момент истечения отчетного периода)</w:t>
      </w:r>
      <w:r w:rsidRPr="00C047DF">
        <w:rPr>
          <w:sz w:val="27"/>
          <w:szCs w:val="27"/>
        </w:rPr>
        <w:t xml:space="preserve">, страхователи </w:t>
      </w:r>
      <w:r w:rsidRPr="00C047DF" w:rsidR="0086267A">
        <w:rPr>
          <w:sz w:val="27"/>
          <w:szCs w:val="27"/>
        </w:rPr>
        <w:t xml:space="preserve">ежеквартально представляют в установленном порядке территориальному органу страховщика по месту их регистрации расчет по начисленным и </w:t>
      </w:r>
      <w:r w:rsidRPr="00C047DF" w:rsidR="00336EE5">
        <w:rPr>
          <w:sz w:val="27"/>
          <w:szCs w:val="27"/>
        </w:rPr>
        <w:t>у</w:t>
      </w:r>
      <w:r w:rsidRPr="00C047DF" w:rsidR="0086267A">
        <w:rPr>
          <w:sz w:val="27"/>
          <w:szCs w:val="27"/>
        </w:rPr>
        <w:t>плаченным страховым взносам на бумажном носителе не позднее 20-го числа месяца</w:t>
      </w:r>
      <w:r w:rsidRPr="00C047DF" w:rsidR="0086267A">
        <w:rPr>
          <w:sz w:val="27"/>
          <w:szCs w:val="27"/>
        </w:rPr>
        <w:t xml:space="preserve">, следующего за отчетным </w:t>
      </w:r>
      <w:r w:rsidRPr="00C047DF" w:rsidR="0086267A">
        <w:rPr>
          <w:sz w:val="27"/>
          <w:szCs w:val="27"/>
        </w:rPr>
        <w:t>периодом; форме электронного документа не позднее 25-го числа месяца, следующего за отчетным периодом</w:t>
      </w:r>
      <w:r w:rsidRPr="00C047DF">
        <w:rPr>
          <w:sz w:val="27"/>
          <w:szCs w:val="27"/>
        </w:rPr>
        <w:t>.</w:t>
      </w:r>
    </w:p>
    <w:p w:rsidR="009D2A34" w:rsidRPr="00C047DF" w:rsidP="009D2A34">
      <w:pPr>
        <w:pStyle w:val="NoSpacing"/>
        <w:ind w:firstLine="708"/>
        <w:jc w:val="both"/>
        <w:rPr>
          <w:sz w:val="27"/>
          <w:szCs w:val="27"/>
        </w:rPr>
      </w:pPr>
      <w:r w:rsidRPr="00C047DF">
        <w:rPr>
          <w:sz w:val="27"/>
          <w:szCs w:val="27"/>
        </w:rPr>
        <w:t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1 квартал 2023 года в форме электронного</w:t>
      </w:r>
      <w:r w:rsidRPr="00C047DF">
        <w:rPr>
          <w:sz w:val="27"/>
          <w:szCs w:val="27"/>
        </w:rPr>
        <w:t xml:space="preserve"> документа были представлен</w:t>
      </w:r>
      <w:r w:rsidRPr="00C047DF">
        <w:rPr>
          <w:sz w:val="27"/>
          <w:szCs w:val="27"/>
        </w:rPr>
        <w:t>ы ООО</w:t>
      </w:r>
      <w:r w:rsidRPr="00C047DF">
        <w:rPr>
          <w:sz w:val="27"/>
          <w:szCs w:val="27"/>
        </w:rPr>
        <w:t xml:space="preserve"> «</w:t>
      </w:r>
      <w:r w:rsidRPr="00C047DF">
        <w:rPr>
          <w:sz w:val="27"/>
          <w:szCs w:val="27"/>
        </w:rPr>
        <w:t>Крым</w:t>
      </w:r>
      <w:r w:rsidR="00A572E8">
        <w:rPr>
          <w:sz w:val="27"/>
          <w:szCs w:val="27"/>
        </w:rPr>
        <w:t>домстройпроект</w:t>
      </w:r>
      <w:r w:rsidRPr="00C047DF">
        <w:rPr>
          <w:sz w:val="27"/>
          <w:szCs w:val="27"/>
        </w:rPr>
        <w:t xml:space="preserve">» в Отделение Фонда пенсионного и социального страхования Российской Федерации по Республике Крым </w:t>
      </w:r>
      <w:r w:rsidR="00A572E8">
        <w:rPr>
          <w:sz w:val="27"/>
          <w:szCs w:val="27"/>
        </w:rPr>
        <w:t>28 июня</w:t>
      </w:r>
      <w:r w:rsidRPr="00C047DF">
        <w:rPr>
          <w:sz w:val="27"/>
          <w:szCs w:val="27"/>
        </w:rPr>
        <w:t xml:space="preserve"> 2023 года при предельном сроке их предоставления – не позднее 25 апреля 2023 года.</w:t>
      </w:r>
    </w:p>
    <w:p w:rsidR="009D2A34" w:rsidRPr="00C047DF" w:rsidP="009D2A34">
      <w:pPr>
        <w:pStyle w:val="NoSpacing"/>
        <w:ind w:firstLine="708"/>
        <w:jc w:val="both"/>
        <w:rPr>
          <w:sz w:val="27"/>
          <w:szCs w:val="27"/>
        </w:rPr>
      </w:pPr>
      <w:r w:rsidRPr="00C047DF">
        <w:rPr>
          <w:sz w:val="27"/>
          <w:szCs w:val="27"/>
        </w:rPr>
        <w:t xml:space="preserve">Согласно сведениям Единого государственного реестра юридических лиц, </w:t>
      </w:r>
      <w:r w:rsidR="00A572E8">
        <w:rPr>
          <w:sz w:val="27"/>
          <w:szCs w:val="27"/>
        </w:rPr>
        <w:t>Сазанов А.В</w:t>
      </w:r>
      <w:r w:rsidRPr="00C047DF">
        <w:rPr>
          <w:sz w:val="27"/>
          <w:szCs w:val="27"/>
        </w:rPr>
        <w:t>. является генеральным директором ООО «</w:t>
      </w:r>
      <w:r w:rsidRPr="00C047DF">
        <w:rPr>
          <w:sz w:val="27"/>
          <w:szCs w:val="27"/>
        </w:rPr>
        <w:t>Крым</w:t>
      </w:r>
      <w:r w:rsidR="00A572E8">
        <w:rPr>
          <w:sz w:val="27"/>
          <w:szCs w:val="27"/>
        </w:rPr>
        <w:t>домстройпроект</w:t>
      </w:r>
      <w:r w:rsidRPr="00C047DF">
        <w:rPr>
          <w:sz w:val="27"/>
          <w:szCs w:val="27"/>
        </w:rPr>
        <w:t>».</w:t>
      </w:r>
    </w:p>
    <w:p w:rsidR="009D2A34" w:rsidRPr="00C047DF" w:rsidP="009D2A34">
      <w:pPr>
        <w:pStyle w:val="NoSpacing"/>
        <w:ind w:firstLine="708"/>
        <w:jc w:val="both"/>
        <w:rPr>
          <w:sz w:val="27"/>
          <w:szCs w:val="27"/>
        </w:rPr>
      </w:pPr>
      <w:r w:rsidRPr="00C047DF">
        <w:rPr>
          <w:sz w:val="27"/>
          <w:szCs w:val="27"/>
        </w:rPr>
        <w:t xml:space="preserve">Совершение административного правонарушения и виновность генерального </w:t>
      </w:r>
      <w:r w:rsidRPr="00C047DF">
        <w:rPr>
          <w:rFonts w:eastAsiaTheme="minorEastAsia"/>
          <w:sz w:val="27"/>
          <w:szCs w:val="27"/>
        </w:rPr>
        <w:t>директор</w:t>
      </w:r>
      <w:r w:rsidRPr="00C047DF">
        <w:rPr>
          <w:rFonts w:eastAsiaTheme="minorEastAsia"/>
          <w:sz w:val="27"/>
          <w:szCs w:val="27"/>
        </w:rPr>
        <w:t xml:space="preserve">а </w:t>
      </w:r>
      <w:r w:rsidRPr="00C047DF">
        <w:rPr>
          <w:sz w:val="27"/>
          <w:szCs w:val="27"/>
        </w:rPr>
        <w:t>ООО</w:t>
      </w:r>
      <w:r w:rsidRPr="00C047DF">
        <w:rPr>
          <w:sz w:val="27"/>
          <w:szCs w:val="27"/>
        </w:rPr>
        <w:t xml:space="preserve"> «</w:t>
      </w:r>
      <w:r w:rsidRPr="00C047DF">
        <w:rPr>
          <w:sz w:val="27"/>
          <w:szCs w:val="27"/>
        </w:rPr>
        <w:t>Крым</w:t>
      </w:r>
      <w:r w:rsidR="00862FD5">
        <w:rPr>
          <w:sz w:val="27"/>
          <w:szCs w:val="27"/>
        </w:rPr>
        <w:t>домстройпроект</w:t>
      </w:r>
      <w:r w:rsidRPr="00C047DF">
        <w:rPr>
          <w:sz w:val="27"/>
          <w:szCs w:val="27"/>
        </w:rPr>
        <w:t xml:space="preserve">» </w:t>
      </w:r>
      <w:r w:rsidR="00862FD5">
        <w:rPr>
          <w:sz w:val="27"/>
          <w:szCs w:val="27"/>
        </w:rPr>
        <w:t>Сазанова</w:t>
      </w:r>
      <w:r w:rsidR="00862FD5">
        <w:rPr>
          <w:sz w:val="27"/>
          <w:szCs w:val="27"/>
        </w:rPr>
        <w:t xml:space="preserve"> А.В.</w:t>
      </w:r>
      <w:r w:rsidRPr="00C047DF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№</w:t>
      </w:r>
      <w:r w:rsidR="006F0D08">
        <w:rPr>
          <w:sz w:val="27"/>
          <w:szCs w:val="27"/>
        </w:rPr>
        <w:t>***</w:t>
      </w:r>
      <w:r w:rsidRPr="00C047DF">
        <w:rPr>
          <w:sz w:val="27"/>
          <w:szCs w:val="27"/>
        </w:rPr>
        <w:t xml:space="preserve"> от 14.03.2024 года; </w:t>
      </w:r>
      <w:r w:rsidRPr="00C047DF">
        <w:rPr>
          <w:sz w:val="27"/>
          <w:szCs w:val="27"/>
        </w:rPr>
        <w:t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ООО «</w:t>
      </w:r>
      <w:r w:rsidRPr="00C047DF">
        <w:rPr>
          <w:sz w:val="27"/>
          <w:szCs w:val="27"/>
        </w:rPr>
        <w:t>Крым</w:t>
      </w:r>
      <w:r w:rsidR="00A572E8">
        <w:rPr>
          <w:sz w:val="27"/>
          <w:szCs w:val="27"/>
        </w:rPr>
        <w:t>домстройпроект</w:t>
      </w:r>
      <w:r w:rsidRPr="00C047DF">
        <w:rPr>
          <w:sz w:val="27"/>
          <w:szCs w:val="27"/>
        </w:rPr>
        <w:t>» за 1 квартал 2023 года;</w:t>
      </w:r>
      <w:r w:rsidRPr="00C047DF">
        <w:rPr>
          <w:sz w:val="27"/>
          <w:szCs w:val="27"/>
        </w:rPr>
        <w:t xml:space="preserve"> </w:t>
      </w:r>
      <w:r w:rsidRPr="00C047DF">
        <w:rPr>
          <w:sz w:val="27"/>
          <w:szCs w:val="27"/>
        </w:rPr>
        <w:t>скрин</w:t>
      </w:r>
      <w:r w:rsidRPr="00C047DF">
        <w:rPr>
          <w:sz w:val="27"/>
          <w:szCs w:val="27"/>
        </w:rPr>
        <w:t>-копией реестра сдачи сведений из программы АИС ПФР-2; копией уведомления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 в отношен</w:t>
      </w:r>
      <w:r w:rsidRPr="00C047DF">
        <w:rPr>
          <w:sz w:val="27"/>
          <w:szCs w:val="27"/>
        </w:rPr>
        <w:t>ии ООО</w:t>
      </w:r>
      <w:r w:rsidRPr="00C047DF">
        <w:rPr>
          <w:sz w:val="27"/>
          <w:szCs w:val="27"/>
        </w:rPr>
        <w:t xml:space="preserve"> «</w:t>
      </w:r>
      <w:r w:rsidRPr="00C047DF">
        <w:rPr>
          <w:sz w:val="27"/>
          <w:szCs w:val="27"/>
        </w:rPr>
        <w:t>Крым</w:t>
      </w:r>
      <w:r w:rsidR="00A572E8">
        <w:rPr>
          <w:sz w:val="27"/>
          <w:szCs w:val="27"/>
        </w:rPr>
        <w:t>домстройпроект</w:t>
      </w:r>
      <w:r w:rsidRPr="00C047DF">
        <w:rPr>
          <w:sz w:val="27"/>
          <w:szCs w:val="27"/>
        </w:rPr>
        <w:t xml:space="preserve">» от </w:t>
      </w:r>
      <w:r w:rsidR="00A572E8">
        <w:rPr>
          <w:sz w:val="27"/>
          <w:szCs w:val="27"/>
        </w:rPr>
        <w:t>10.11</w:t>
      </w:r>
      <w:r w:rsidRPr="00C047DF">
        <w:rPr>
          <w:sz w:val="27"/>
          <w:szCs w:val="27"/>
        </w:rPr>
        <w:t xml:space="preserve">.2023 года. </w:t>
      </w:r>
    </w:p>
    <w:p w:rsidR="009D2A34" w:rsidRPr="00C047DF" w:rsidP="009D2A34">
      <w:pPr>
        <w:pStyle w:val="NoSpacing"/>
        <w:ind w:firstLine="708"/>
        <w:jc w:val="both"/>
        <w:rPr>
          <w:sz w:val="27"/>
          <w:szCs w:val="27"/>
        </w:rPr>
      </w:pPr>
      <w:r w:rsidRPr="00C047DF">
        <w:rPr>
          <w:sz w:val="27"/>
          <w:szCs w:val="27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9D2A34" w:rsidRPr="00C047DF" w:rsidP="009D2A34">
      <w:pPr>
        <w:pStyle w:val="NoSpacing"/>
        <w:ind w:firstLine="708"/>
        <w:jc w:val="both"/>
        <w:rPr>
          <w:sz w:val="27"/>
          <w:szCs w:val="27"/>
        </w:rPr>
      </w:pPr>
      <w:r w:rsidRPr="00C047DF">
        <w:rPr>
          <w:sz w:val="27"/>
          <w:szCs w:val="27"/>
        </w:rPr>
        <w:t>Исследовав обстоятельства дела и оценив доказательства в их совокупности, мировой судья пришел к выводу, что в действиях генерального директора ООО «</w:t>
      </w:r>
      <w:r w:rsidRPr="00C047DF">
        <w:rPr>
          <w:sz w:val="27"/>
          <w:szCs w:val="27"/>
        </w:rPr>
        <w:t>Крым</w:t>
      </w:r>
      <w:r w:rsidR="00A572E8">
        <w:rPr>
          <w:sz w:val="27"/>
          <w:szCs w:val="27"/>
        </w:rPr>
        <w:t>домстройпроект</w:t>
      </w:r>
      <w:r w:rsidRPr="00C047DF">
        <w:rPr>
          <w:sz w:val="27"/>
          <w:szCs w:val="27"/>
        </w:rPr>
        <w:t xml:space="preserve">» </w:t>
      </w:r>
      <w:r w:rsidR="00A572E8">
        <w:rPr>
          <w:sz w:val="27"/>
          <w:szCs w:val="27"/>
        </w:rPr>
        <w:t>Сазанова</w:t>
      </w:r>
      <w:r w:rsidR="00A572E8">
        <w:rPr>
          <w:sz w:val="27"/>
          <w:szCs w:val="27"/>
        </w:rPr>
        <w:t xml:space="preserve"> А.В.</w:t>
      </w:r>
      <w:r w:rsidRPr="00C047DF">
        <w:rPr>
          <w:sz w:val="27"/>
          <w:szCs w:val="27"/>
        </w:rPr>
        <w:t xml:space="preserve"> 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</w:t>
      </w:r>
      <w:r w:rsidRPr="00C047DF">
        <w:rPr>
          <w:sz w:val="27"/>
          <w:szCs w:val="27"/>
        </w:rPr>
        <w:t xml:space="preserve">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D2A34" w:rsidRPr="00C047DF" w:rsidP="009D2A34">
      <w:pPr>
        <w:pStyle w:val="NoSpacing"/>
        <w:ind w:firstLine="567"/>
        <w:jc w:val="both"/>
        <w:rPr>
          <w:sz w:val="27"/>
          <w:szCs w:val="27"/>
        </w:rPr>
      </w:pPr>
      <w:r w:rsidRPr="00C047DF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</w:t>
      </w:r>
      <w:r w:rsidRPr="00C047DF">
        <w:rPr>
          <w:sz w:val="27"/>
          <w:szCs w:val="27"/>
        </w:rPr>
        <w:t xml:space="preserve">обстоятельства его совершения, личность и имущественное положение правонарушителя, который является гражданином Российской Федерации. </w:t>
      </w:r>
    </w:p>
    <w:p w:rsidR="009D2A34" w:rsidRPr="00C047DF" w:rsidP="009D2A34">
      <w:pPr>
        <w:pStyle w:val="NoSpacing"/>
        <w:ind w:firstLine="567"/>
        <w:jc w:val="both"/>
        <w:rPr>
          <w:sz w:val="27"/>
          <w:szCs w:val="27"/>
        </w:rPr>
      </w:pPr>
      <w:r w:rsidRPr="00C047DF">
        <w:rPr>
          <w:sz w:val="27"/>
          <w:szCs w:val="27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генерального директор</w:t>
      </w:r>
      <w:r w:rsidRPr="00C047DF">
        <w:rPr>
          <w:sz w:val="27"/>
          <w:szCs w:val="27"/>
        </w:rPr>
        <w:t>а ООО</w:t>
      </w:r>
      <w:r w:rsidRPr="00C047DF">
        <w:rPr>
          <w:sz w:val="27"/>
          <w:szCs w:val="27"/>
        </w:rPr>
        <w:t xml:space="preserve"> «</w:t>
      </w:r>
      <w:r w:rsidRPr="00C047DF">
        <w:rPr>
          <w:sz w:val="27"/>
          <w:szCs w:val="27"/>
        </w:rPr>
        <w:t>Крым</w:t>
      </w:r>
      <w:r w:rsidR="00862FD5">
        <w:rPr>
          <w:sz w:val="27"/>
          <w:szCs w:val="27"/>
        </w:rPr>
        <w:t>домстройпроект</w:t>
      </w:r>
      <w:r w:rsidRPr="00C047DF">
        <w:rPr>
          <w:sz w:val="27"/>
          <w:szCs w:val="27"/>
        </w:rPr>
        <w:t xml:space="preserve">» </w:t>
      </w:r>
      <w:r w:rsidR="00862FD5">
        <w:rPr>
          <w:sz w:val="27"/>
          <w:szCs w:val="27"/>
        </w:rPr>
        <w:t>Сазанова</w:t>
      </w:r>
      <w:r w:rsidR="00862FD5">
        <w:rPr>
          <w:sz w:val="27"/>
          <w:szCs w:val="27"/>
        </w:rPr>
        <w:t xml:space="preserve"> А.В.</w:t>
      </w:r>
      <w:r w:rsidRPr="00C047DF">
        <w:rPr>
          <w:sz w:val="27"/>
          <w:szCs w:val="27"/>
        </w:rPr>
        <w:t xml:space="preserve"> не установлено.</w:t>
      </w:r>
    </w:p>
    <w:p w:rsidR="00C047DF" w:rsidRPr="00C047DF" w:rsidP="00C04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047DF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а также что </w:t>
      </w:r>
      <w:r w:rsidR="00862FD5">
        <w:rPr>
          <w:rFonts w:ascii="Times New Roman" w:eastAsia="Times New Roman" w:hAnsi="Times New Roman" w:cs="Times New Roman"/>
          <w:sz w:val="27"/>
          <w:szCs w:val="27"/>
        </w:rPr>
        <w:t>Сазанова</w:t>
      </w:r>
      <w:r w:rsidR="00862FD5"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 w:rsidRPr="00C047DF">
        <w:rPr>
          <w:rFonts w:ascii="Times New Roman" w:eastAsia="Times New Roman" w:hAnsi="Times New Roman" w:cs="Times New Roman"/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047DF"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047DF" w:rsidRPr="00C047DF" w:rsidP="00C04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047DF">
        <w:rPr>
          <w:rFonts w:ascii="Times New Roman" w:eastAsia="Times New Roman" w:hAnsi="Times New Roman" w:cs="Times New Roman"/>
          <w:sz w:val="27"/>
          <w:szCs w:val="27"/>
        </w:rPr>
        <w:t>Руководствуясь ч.2 ст. 15.33,  ст.ст.4.1.1, 29.9, 29.10 Кодекса Российской Федерации об административных правонарушениях, мировой судья</w:t>
      </w:r>
    </w:p>
    <w:p w:rsidR="00C047DF" w:rsidRPr="00C047DF" w:rsidP="00C04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047DF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C047DF" w:rsidRPr="00C047DF" w:rsidP="00C047DF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047DF">
        <w:rPr>
          <w:rFonts w:ascii="Times New Roman" w:eastAsia="Times New Roman" w:hAnsi="Times New Roman" w:cs="Times New Roman"/>
          <w:sz w:val="27"/>
          <w:szCs w:val="27"/>
        </w:rPr>
        <w:t>Признать генерального директора Общества с ограниченной ответственностью «</w:t>
      </w:r>
      <w:r w:rsidRPr="00C047DF">
        <w:rPr>
          <w:rFonts w:ascii="Times New Roman" w:eastAsia="Times New Roman" w:hAnsi="Times New Roman" w:cs="Times New Roman"/>
          <w:sz w:val="27"/>
          <w:szCs w:val="27"/>
        </w:rPr>
        <w:t>Крым</w:t>
      </w:r>
      <w:r w:rsidR="00862FD5">
        <w:rPr>
          <w:rFonts w:ascii="Times New Roman" w:eastAsia="Times New Roman" w:hAnsi="Times New Roman" w:cs="Times New Roman"/>
          <w:sz w:val="27"/>
          <w:szCs w:val="27"/>
        </w:rPr>
        <w:t>домстройпроект</w:t>
      </w:r>
      <w:r w:rsidRPr="00C047DF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862FD5">
        <w:rPr>
          <w:rFonts w:ascii="Times New Roman" w:eastAsia="Times New Roman" w:hAnsi="Times New Roman" w:cs="Times New Roman"/>
          <w:sz w:val="27"/>
          <w:szCs w:val="27"/>
        </w:rPr>
        <w:t>Сазанова</w:t>
      </w:r>
      <w:r w:rsidR="00862FD5">
        <w:rPr>
          <w:rFonts w:ascii="Times New Roman" w:eastAsia="Times New Roman" w:hAnsi="Times New Roman" w:cs="Times New Roman"/>
          <w:sz w:val="27"/>
          <w:szCs w:val="27"/>
        </w:rPr>
        <w:t xml:space="preserve"> Александра Вячеславовича</w:t>
      </w:r>
      <w:r w:rsidRPr="00C047DF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ч.2 ст.15.33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C047DF" w:rsidRPr="00C047DF" w:rsidP="00C047DF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047D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047DF" w:rsidRPr="00C047DF" w:rsidP="00C04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047DF" w:rsidRPr="00C047DF" w:rsidP="00C047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047DF"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 w:rsidRPr="00C047DF">
        <w:rPr>
          <w:rFonts w:ascii="Times New Roman" w:eastAsia="Times New Roman" w:hAnsi="Times New Roman" w:cs="Times New Roman"/>
          <w:sz w:val="27"/>
          <w:szCs w:val="27"/>
        </w:rPr>
        <w:tab/>
      </w:r>
      <w:r w:rsidRPr="00C047DF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</w:t>
      </w:r>
      <w:r w:rsidR="00862FD5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C047DF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C047DF">
        <w:rPr>
          <w:rFonts w:ascii="Times New Roman" w:eastAsia="Times New Roman" w:hAnsi="Times New Roman" w:cs="Times New Roman"/>
          <w:sz w:val="27"/>
          <w:szCs w:val="27"/>
        </w:rPr>
        <w:tab/>
      </w:r>
      <w:r w:rsidRPr="00C047DF">
        <w:rPr>
          <w:rFonts w:ascii="Times New Roman" w:eastAsia="Times New Roman" w:hAnsi="Times New Roman" w:cs="Times New Roman"/>
          <w:sz w:val="27"/>
          <w:szCs w:val="27"/>
        </w:rPr>
        <w:tab/>
      </w:r>
      <w:r w:rsidRPr="00C047DF">
        <w:rPr>
          <w:rFonts w:ascii="Times New Roman" w:eastAsia="Times New Roman" w:hAnsi="Times New Roman" w:cs="Times New Roman"/>
          <w:sz w:val="27"/>
          <w:szCs w:val="27"/>
        </w:rPr>
        <w:tab/>
        <w:t>Е.А. Фролова</w:t>
      </w:r>
    </w:p>
    <w:p w:rsidR="00C047DF" w:rsidRPr="00C047DF" w:rsidP="009D2A34">
      <w:pPr>
        <w:pStyle w:val="NoSpacing"/>
        <w:ind w:firstLine="708"/>
        <w:jc w:val="both"/>
        <w:rPr>
          <w:sz w:val="27"/>
          <w:szCs w:val="27"/>
        </w:rPr>
      </w:pPr>
    </w:p>
    <w:sectPr w:rsidSect="000123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23AD"/>
    <w:rsid w:val="000201A6"/>
    <w:rsid w:val="00033C2E"/>
    <w:rsid w:val="0008322E"/>
    <w:rsid w:val="0009306A"/>
    <w:rsid w:val="000A28E4"/>
    <w:rsid w:val="000A707E"/>
    <w:rsid w:val="000C306E"/>
    <w:rsid w:val="000D612D"/>
    <w:rsid w:val="00103781"/>
    <w:rsid w:val="00185AE1"/>
    <w:rsid w:val="001D6C45"/>
    <w:rsid w:val="002106C0"/>
    <w:rsid w:val="00220C2D"/>
    <w:rsid w:val="00260C81"/>
    <w:rsid w:val="00303A68"/>
    <w:rsid w:val="00336EE5"/>
    <w:rsid w:val="003D2F37"/>
    <w:rsid w:val="004B45F4"/>
    <w:rsid w:val="00506E16"/>
    <w:rsid w:val="00513E88"/>
    <w:rsid w:val="00557488"/>
    <w:rsid w:val="005721AB"/>
    <w:rsid w:val="005960DB"/>
    <w:rsid w:val="005C2D85"/>
    <w:rsid w:val="005D45CE"/>
    <w:rsid w:val="00670BF5"/>
    <w:rsid w:val="00676BA3"/>
    <w:rsid w:val="00697A8A"/>
    <w:rsid w:val="006F0D08"/>
    <w:rsid w:val="007714F0"/>
    <w:rsid w:val="00822A1E"/>
    <w:rsid w:val="00832A93"/>
    <w:rsid w:val="0086267A"/>
    <w:rsid w:val="00862FD5"/>
    <w:rsid w:val="00942B1D"/>
    <w:rsid w:val="009A0989"/>
    <w:rsid w:val="009D2A34"/>
    <w:rsid w:val="009E0298"/>
    <w:rsid w:val="00A45386"/>
    <w:rsid w:val="00A572E8"/>
    <w:rsid w:val="00A662C1"/>
    <w:rsid w:val="00A7415A"/>
    <w:rsid w:val="00AC41E4"/>
    <w:rsid w:val="00AD1F38"/>
    <w:rsid w:val="00B05B99"/>
    <w:rsid w:val="00B6113A"/>
    <w:rsid w:val="00B61E91"/>
    <w:rsid w:val="00B65013"/>
    <w:rsid w:val="00B6785B"/>
    <w:rsid w:val="00B81B0F"/>
    <w:rsid w:val="00BA1BB3"/>
    <w:rsid w:val="00BB1A37"/>
    <w:rsid w:val="00BE7A9B"/>
    <w:rsid w:val="00C047DF"/>
    <w:rsid w:val="00C432BE"/>
    <w:rsid w:val="00C77CFD"/>
    <w:rsid w:val="00C83ED9"/>
    <w:rsid w:val="00CA5402"/>
    <w:rsid w:val="00CC0095"/>
    <w:rsid w:val="00CC5338"/>
    <w:rsid w:val="00D05A41"/>
    <w:rsid w:val="00D510A1"/>
    <w:rsid w:val="00D57DAB"/>
    <w:rsid w:val="00D720D6"/>
    <w:rsid w:val="00E00178"/>
    <w:rsid w:val="00E415D1"/>
    <w:rsid w:val="00E62057"/>
    <w:rsid w:val="00E6724C"/>
    <w:rsid w:val="00EF07AF"/>
    <w:rsid w:val="00F557CB"/>
    <w:rsid w:val="00F6728E"/>
    <w:rsid w:val="00F80B93"/>
    <w:rsid w:val="00F81C0E"/>
    <w:rsid w:val="00FC6481"/>
    <w:rsid w:val="00FC6A3A"/>
    <w:rsid w:val="00FE3D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CA5402"/>
    <w:rPr>
      <w:rFonts w:ascii="Times New Roman" w:hAnsi="Times New Roman" w:cs="Times New Roman"/>
      <w:sz w:val="22"/>
      <w:szCs w:val="22"/>
      <w:u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01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67C4163-B737-4E37-8F8A-35584BA7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