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741574">
      <w:pPr>
        <w:jc w:val="right"/>
        <w:rPr>
          <w:sz w:val="22"/>
          <w:szCs w:val="22"/>
        </w:rPr>
      </w:pPr>
      <w:r w:rsidRPr="00741574">
        <w:rPr>
          <w:sz w:val="22"/>
          <w:szCs w:val="22"/>
        </w:rPr>
        <w:t>Дело №5-39-</w:t>
      </w:r>
      <w:r w:rsidRPr="00741574" w:rsidR="001F03DC">
        <w:rPr>
          <w:sz w:val="22"/>
          <w:szCs w:val="22"/>
        </w:rPr>
        <w:t>116</w:t>
      </w:r>
      <w:r w:rsidRPr="00741574">
        <w:rPr>
          <w:sz w:val="22"/>
          <w:szCs w:val="22"/>
        </w:rPr>
        <w:t>/202</w:t>
      </w:r>
      <w:r w:rsidRPr="00741574" w:rsidR="00C16BBB">
        <w:rPr>
          <w:sz w:val="22"/>
          <w:szCs w:val="22"/>
        </w:rPr>
        <w:t>2</w:t>
      </w:r>
    </w:p>
    <w:p w:rsidR="00E21B09" w:rsidRPr="00741574">
      <w:pPr>
        <w:jc w:val="right"/>
        <w:rPr>
          <w:sz w:val="22"/>
          <w:szCs w:val="22"/>
        </w:rPr>
      </w:pPr>
      <w:r w:rsidRPr="00741574">
        <w:rPr>
          <w:sz w:val="22"/>
          <w:szCs w:val="22"/>
        </w:rPr>
        <w:t>УИД</w:t>
      </w:r>
      <w:r w:rsidRPr="00741574" w:rsidR="001F35C4">
        <w:rPr>
          <w:sz w:val="22"/>
          <w:szCs w:val="22"/>
        </w:rPr>
        <w:t xml:space="preserve"> </w:t>
      </w:r>
      <w:r w:rsidRPr="00741574">
        <w:rPr>
          <w:sz w:val="22"/>
          <w:szCs w:val="22"/>
        </w:rPr>
        <w:t>91</w:t>
      </w:r>
      <w:r w:rsidRPr="00741574">
        <w:rPr>
          <w:sz w:val="22"/>
          <w:szCs w:val="22"/>
          <w:lang w:val="en-US"/>
        </w:rPr>
        <w:t>MS</w:t>
      </w:r>
      <w:r w:rsidRPr="00741574">
        <w:rPr>
          <w:sz w:val="22"/>
          <w:szCs w:val="22"/>
        </w:rPr>
        <w:t>0039-01-2022-000</w:t>
      </w:r>
      <w:r w:rsidRPr="00741574" w:rsidR="001F03DC">
        <w:rPr>
          <w:sz w:val="22"/>
          <w:szCs w:val="22"/>
        </w:rPr>
        <w:t>294</w:t>
      </w:r>
      <w:r w:rsidRPr="00741574">
        <w:rPr>
          <w:sz w:val="22"/>
          <w:szCs w:val="22"/>
        </w:rPr>
        <w:t>-</w:t>
      </w:r>
      <w:r w:rsidRPr="00741574" w:rsidR="001F03DC">
        <w:rPr>
          <w:sz w:val="22"/>
          <w:szCs w:val="22"/>
        </w:rPr>
        <w:t>89</w:t>
      </w:r>
    </w:p>
    <w:p w:rsidR="00EC0441" w:rsidRPr="00741574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4157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741574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741574">
      <w:pPr>
        <w:ind w:firstLine="567"/>
        <w:rPr>
          <w:sz w:val="22"/>
          <w:szCs w:val="22"/>
        </w:rPr>
      </w:pPr>
      <w:r w:rsidRPr="00741574">
        <w:rPr>
          <w:sz w:val="22"/>
          <w:szCs w:val="22"/>
        </w:rPr>
        <w:t>29 апреля</w:t>
      </w:r>
      <w:r w:rsidRPr="00741574" w:rsidR="00E21B09">
        <w:rPr>
          <w:sz w:val="22"/>
          <w:szCs w:val="22"/>
        </w:rPr>
        <w:t xml:space="preserve"> </w:t>
      </w:r>
      <w:r w:rsidRPr="00741574" w:rsidR="00C16BBB">
        <w:rPr>
          <w:sz w:val="22"/>
          <w:szCs w:val="22"/>
        </w:rPr>
        <w:t xml:space="preserve">2022 </w:t>
      </w:r>
      <w:r w:rsidRPr="00741574" w:rsidR="005A321B">
        <w:rPr>
          <w:sz w:val="22"/>
          <w:szCs w:val="22"/>
          <w:lang w:val="uk-UA"/>
        </w:rPr>
        <w:t>года</w:t>
      </w:r>
      <w:r w:rsidRPr="00741574" w:rsidR="005A321B">
        <w:rPr>
          <w:sz w:val="22"/>
          <w:szCs w:val="22"/>
          <w:lang w:val="uk-UA"/>
        </w:rPr>
        <w:t xml:space="preserve">                                </w:t>
      </w:r>
      <w:r w:rsidRPr="00741574" w:rsidR="00E21B09">
        <w:rPr>
          <w:sz w:val="22"/>
          <w:szCs w:val="22"/>
          <w:lang w:val="uk-UA"/>
        </w:rPr>
        <w:t xml:space="preserve">     </w:t>
      </w:r>
      <w:r w:rsidRPr="00741574" w:rsidR="00AB76D9">
        <w:rPr>
          <w:sz w:val="22"/>
          <w:szCs w:val="22"/>
          <w:lang w:val="uk-UA"/>
        </w:rPr>
        <w:t xml:space="preserve">       </w:t>
      </w:r>
      <w:r w:rsidRPr="00741574" w:rsidR="005A321B">
        <w:rPr>
          <w:sz w:val="22"/>
          <w:szCs w:val="22"/>
        </w:rPr>
        <w:t>г</w:t>
      </w:r>
      <w:r w:rsidRPr="00741574" w:rsidR="005A321B">
        <w:rPr>
          <w:sz w:val="22"/>
          <w:szCs w:val="22"/>
        </w:rPr>
        <w:t>.Е</w:t>
      </w:r>
      <w:r w:rsidRPr="00741574" w:rsidR="005A321B">
        <w:rPr>
          <w:sz w:val="22"/>
          <w:szCs w:val="22"/>
        </w:rPr>
        <w:t>впатория</w:t>
      </w:r>
      <w:r w:rsidRPr="00741574" w:rsidR="005A321B">
        <w:rPr>
          <w:sz w:val="22"/>
          <w:szCs w:val="22"/>
        </w:rPr>
        <w:t xml:space="preserve">, </w:t>
      </w:r>
      <w:r w:rsidRPr="00741574" w:rsidR="005A321B">
        <w:rPr>
          <w:sz w:val="22"/>
          <w:szCs w:val="22"/>
        </w:rPr>
        <w:t>ул.Горького</w:t>
      </w:r>
      <w:r w:rsidRPr="00741574" w:rsidR="005A321B">
        <w:rPr>
          <w:sz w:val="22"/>
          <w:szCs w:val="22"/>
        </w:rPr>
        <w:t>, д.10/29</w:t>
      </w:r>
    </w:p>
    <w:p w:rsidR="00C16BBB" w:rsidRPr="00741574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902FD" w:rsidRPr="00741574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с участием </w:t>
      </w:r>
      <w:r w:rsidRPr="00741574">
        <w:rPr>
          <w:sz w:val="22"/>
          <w:szCs w:val="22"/>
        </w:rPr>
        <w:t xml:space="preserve">старшего помощника прокурора </w:t>
      </w:r>
      <w:r w:rsidRPr="00741574">
        <w:rPr>
          <w:sz w:val="22"/>
          <w:szCs w:val="22"/>
        </w:rPr>
        <w:t>г</w:t>
      </w:r>
      <w:r w:rsidRPr="00741574">
        <w:rPr>
          <w:sz w:val="22"/>
          <w:szCs w:val="22"/>
        </w:rPr>
        <w:t>.Е</w:t>
      </w:r>
      <w:r w:rsidRPr="00741574">
        <w:rPr>
          <w:sz w:val="22"/>
          <w:szCs w:val="22"/>
        </w:rPr>
        <w:t>впатории</w:t>
      </w:r>
      <w:r w:rsidRPr="00741574">
        <w:rPr>
          <w:sz w:val="22"/>
          <w:szCs w:val="22"/>
        </w:rPr>
        <w:t xml:space="preserve"> Глухих В.М.</w:t>
      </w:r>
    </w:p>
    <w:p w:rsidR="00C16BBB" w:rsidRPr="00741574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представителя юридического </w:t>
      </w:r>
      <w:r w:rsidRPr="00741574">
        <w:rPr>
          <w:sz w:val="22"/>
          <w:szCs w:val="22"/>
        </w:rPr>
        <w:t xml:space="preserve">лица, в отношении которого ведется производство по делу, - </w:t>
      </w:r>
      <w:r w:rsidRPr="00741574">
        <w:rPr>
          <w:sz w:val="22"/>
          <w:szCs w:val="22"/>
        </w:rPr>
        <w:t>Руденко В.В.</w:t>
      </w:r>
      <w:r w:rsidRPr="00741574">
        <w:rPr>
          <w:sz w:val="22"/>
          <w:szCs w:val="22"/>
        </w:rPr>
        <w:t>,</w:t>
      </w:r>
    </w:p>
    <w:p w:rsidR="00EC0441" w:rsidRPr="00741574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741574" w:rsidR="00367D5D">
        <w:rPr>
          <w:sz w:val="22"/>
          <w:szCs w:val="22"/>
        </w:rPr>
        <w:t xml:space="preserve">Прокуратуры </w:t>
      </w:r>
      <w:r w:rsidRPr="00741574" w:rsidR="001F03DC">
        <w:rPr>
          <w:sz w:val="22"/>
          <w:szCs w:val="22"/>
        </w:rPr>
        <w:t>г</w:t>
      </w:r>
      <w:r w:rsidRPr="00741574" w:rsidR="00367D5D">
        <w:rPr>
          <w:sz w:val="22"/>
          <w:szCs w:val="22"/>
        </w:rPr>
        <w:t>орода</w:t>
      </w:r>
      <w:r w:rsidRPr="00741574" w:rsidR="001F03DC">
        <w:rPr>
          <w:sz w:val="22"/>
          <w:szCs w:val="22"/>
        </w:rPr>
        <w:t xml:space="preserve"> Евпатори</w:t>
      </w:r>
      <w:r w:rsidRPr="00741574" w:rsidR="00367D5D">
        <w:rPr>
          <w:sz w:val="22"/>
          <w:szCs w:val="22"/>
        </w:rPr>
        <w:t>и</w:t>
      </w:r>
      <w:r w:rsidRPr="00741574" w:rsidR="00E21B09">
        <w:rPr>
          <w:sz w:val="22"/>
          <w:szCs w:val="22"/>
        </w:rPr>
        <w:t>,</w:t>
      </w:r>
      <w:r w:rsidRPr="00741574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741574" w:rsidP="0078367E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Общества с ограниченной ответственностью «Грандстрой-1», ИНН </w:t>
      </w:r>
      <w:r w:rsidR="00741574">
        <w:rPr>
          <w:sz w:val="22"/>
          <w:szCs w:val="22"/>
        </w:rPr>
        <w:t>***</w:t>
      </w:r>
      <w:r w:rsidRPr="00741574">
        <w:rPr>
          <w:sz w:val="22"/>
          <w:szCs w:val="22"/>
        </w:rPr>
        <w:t xml:space="preserve">, КПП </w:t>
      </w:r>
      <w:r w:rsidR="00741574">
        <w:rPr>
          <w:sz w:val="22"/>
          <w:szCs w:val="22"/>
        </w:rPr>
        <w:t>***</w:t>
      </w:r>
      <w:r w:rsidRPr="00741574">
        <w:rPr>
          <w:sz w:val="22"/>
          <w:szCs w:val="22"/>
        </w:rPr>
        <w:t>, ОГРН</w:t>
      </w:r>
      <w:r w:rsidRPr="00741574" w:rsidR="00367D5D">
        <w:rPr>
          <w:sz w:val="22"/>
          <w:szCs w:val="22"/>
        </w:rPr>
        <w:t xml:space="preserve"> </w:t>
      </w:r>
      <w:r w:rsidR="00741574">
        <w:rPr>
          <w:sz w:val="22"/>
          <w:szCs w:val="22"/>
        </w:rPr>
        <w:t>***</w:t>
      </w:r>
      <w:r w:rsidRPr="00741574">
        <w:rPr>
          <w:sz w:val="22"/>
          <w:szCs w:val="22"/>
        </w:rPr>
        <w:t xml:space="preserve">, юридический адрес: </w:t>
      </w:r>
      <w:r w:rsidR="00741574">
        <w:rPr>
          <w:sz w:val="22"/>
          <w:szCs w:val="22"/>
        </w:rPr>
        <w:t>***</w:t>
      </w:r>
      <w:r w:rsidRPr="00741574" w:rsidR="00BB6120">
        <w:rPr>
          <w:sz w:val="22"/>
          <w:szCs w:val="22"/>
        </w:rPr>
        <w:t>,</w:t>
      </w:r>
    </w:p>
    <w:p w:rsidR="00EC0441" w:rsidRPr="00741574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по ч.</w:t>
      </w:r>
      <w:r w:rsidRPr="00741574" w:rsidR="00367D5D">
        <w:rPr>
          <w:sz w:val="22"/>
          <w:szCs w:val="22"/>
        </w:rPr>
        <w:t>7</w:t>
      </w:r>
      <w:r w:rsidRPr="00741574">
        <w:rPr>
          <w:sz w:val="22"/>
          <w:szCs w:val="22"/>
        </w:rPr>
        <w:t xml:space="preserve"> ст.</w:t>
      </w:r>
      <w:r w:rsidRPr="00741574" w:rsidR="00367D5D">
        <w:rPr>
          <w:sz w:val="22"/>
          <w:szCs w:val="22"/>
        </w:rPr>
        <w:t>7.32</w:t>
      </w:r>
      <w:r w:rsidRPr="00741574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EC0441" w:rsidRPr="00741574">
      <w:pPr>
        <w:jc w:val="center"/>
        <w:rPr>
          <w:sz w:val="22"/>
          <w:szCs w:val="22"/>
        </w:rPr>
      </w:pPr>
      <w:r w:rsidRPr="00741574">
        <w:rPr>
          <w:sz w:val="22"/>
          <w:szCs w:val="22"/>
        </w:rPr>
        <w:t>УСТАНОВИЛ:</w:t>
      </w:r>
    </w:p>
    <w:p w:rsidR="00F27EDC" w:rsidRPr="00741574" w:rsidP="00367D5D">
      <w:pPr>
        <w:ind w:firstLine="708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2 декабря 2021</w:t>
      </w:r>
      <w:r w:rsidRPr="00741574" w:rsidR="005A321B">
        <w:rPr>
          <w:sz w:val="22"/>
          <w:szCs w:val="22"/>
        </w:rPr>
        <w:t xml:space="preserve"> года </w:t>
      </w:r>
      <w:r w:rsidRPr="00741574">
        <w:rPr>
          <w:sz w:val="22"/>
          <w:szCs w:val="22"/>
        </w:rPr>
        <w:t>О</w:t>
      </w:r>
      <w:r w:rsidRPr="00741574" w:rsidR="00367D5D">
        <w:rPr>
          <w:sz w:val="22"/>
          <w:szCs w:val="22"/>
        </w:rPr>
        <w:t xml:space="preserve">бщество с ограниченной ответственностью «Грандстрой-1» </w:t>
      </w:r>
      <w:r w:rsidRPr="00741574">
        <w:rPr>
          <w:sz w:val="22"/>
          <w:szCs w:val="22"/>
        </w:rPr>
        <w:t xml:space="preserve">не </w:t>
      </w:r>
      <w:r w:rsidRPr="00741574" w:rsidR="00936939">
        <w:rPr>
          <w:sz w:val="22"/>
          <w:szCs w:val="22"/>
        </w:rPr>
        <w:t>исполнило</w:t>
      </w:r>
      <w:r w:rsidRPr="00741574">
        <w:rPr>
          <w:sz w:val="22"/>
          <w:szCs w:val="22"/>
        </w:rPr>
        <w:t xml:space="preserve"> обязательства, предусмотренные муниципальным контрактом № </w:t>
      </w:r>
      <w:r w:rsidR="00741574">
        <w:rPr>
          <w:sz w:val="22"/>
          <w:szCs w:val="22"/>
        </w:rPr>
        <w:t>***</w:t>
      </w:r>
      <w:r w:rsidRPr="00741574">
        <w:rPr>
          <w:sz w:val="22"/>
          <w:szCs w:val="22"/>
        </w:rPr>
        <w:t xml:space="preserve"> от 8 октября 2021 года </w:t>
      </w:r>
      <w:r w:rsidRPr="00741574" w:rsidR="00936939">
        <w:rPr>
          <w:sz w:val="22"/>
          <w:szCs w:val="22"/>
        </w:rPr>
        <w:t>о</w:t>
      </w:r>
      <w:r w:rsidRPr="00741574">
        <w:rPr>
          <w:sz w:val="22"/>
          <w:szCs w:val="22"/>
        </w:rPr>
        <w:t xml:space="preserve"> выполнени</w:t>
      </w:r>
      <w:r w:rsidRPr="00741574" w:rsidR="00936939">
        <w:rPr>
          <w:sz w:val="22"/>
          <w:szCs w:val="22"/>
        </w:rPr>
        <w:t>и</w:t>
      </w:r>
      <w:r w:rsidRPr="00741574">
        <w:rPr>
          <w:sz w:val="22"/>
          <w:szCs w:val="22"/>
        </w:rPr>
        <w:t xml:space="preserve"> работ по капитальному ремонту общественной территории, расположенно</w:t>
      </w:r>
      <w:r w:rsidRPr="00741574" w:rsidR="00936939">
        <w:rPr>
          <w:sz w:val="22"/>
          <w:szCs w:val="22"/>
        </w:rPr>
        <w:t>й</w:t>
      </w:r>
      <w:r w:rsidRPr="00741574">
        <w:rPr>
          <w:sz w:val="22"/>
          <w:szCs w:val="22"/>
        </w:rPr>
        <w:t xml:space="preserve"> по адресу: Республика Крым г. Евпатория, </w:t>
      </w:r>
      <w:r w:rsidRPr="00741574">
        <w:rPr>
          <w:sz w:val="22"/>
          <w:szCs w:val="22"/>
        </w:rPr>
        <w:t>мкр</w:t>
      </w:r>
      <w:r w:rsidRPr="00741574">
        <w:rPr>
          <w:sz w:val="22"/>
          <w:szCs w:val="22"/>
        </w:rPr>
        <w:t>. Исмаил-бей, вдоль ул. Кирюшина</w:t>
      </w:r>
      <w:r w:rsidRPr="00741574" w:rsidR="00936939">
        <w:rPr>
          <w:sz w:val="22"/>
          <w:szCs w:val="22"/>
        </w:rPr>
        <w:t>,</w:t>
      </w:r>
      <w:r w:rsidRPr="00741574" w:rsidR="00402800">
        <w:rPr>
          <w:sz w:val="22"/>
          <w:szCs w:val="22"/>
        </w:rPr>
        <w:t xml:space="preserve"> от </w:t>
      </w:r>
      <w:r w:rsidRPr="00741574" w:rsidR="00402800">
        <w:rPr>
          <w:sz w:val="22"/>
          <w:szCs w:val="22"/>
        </w:rPr>
        <w:t>ул</w:t>
      </w:r>
      <w:r w:rsidRPr="00741574" w:rsidR="00402800">
        <w:rPr>
          <w:sz w:val="22"/>
          <w:szCs w:val="22"/>
        </w:rPr>
        <w:t>.Х</w:t>
      </w:r>
      <w:r w:rsidRPr="00741574" w:rsidR="00402800">
        <w:rPr>
          <w:sz w:val="22"/>
          <w:szCs w:val="22"/>
        </w:rPr>
        <w:t>айри</w:t>
      </w:r>
      <w:r w:rsidRPr="00741574" w:rsidR="00402800">
        <w:rPr>
          <w:sz w:val="22"/>
          <w:szCs w:val="22"/>
        </w:rPr>
        <w:t xml:space="preserve"> Эмир-Заде до </w:t>
      </w:r>
      <w:r w:rsidRPr="00741574" w:rsidR="00402800">
        <w:rPr>
          <w:sz w:val="22"/>
          <w:szCs w:val="22"/>
        </w:rPr>
        <w:t>ул.Бекира</w:t>
      </w:r>
      <w:r w:rsidRPr="00741574" w:rsidR="00402800">
        <w:rPr>
          <w:sz w:val="22"/>
          <w:szCs w:val="22"/>
        </w:rPr>
        <w:t xml:space="preserve"> </w:t>
      </w:r>
      <w:r w:rsidRPr="00741574" w:rsidR="00402800">
        <w:rPr>
          <w:sz w:val="22"/>
          <w:szCs w:val="22"/>
        </w:rPr>
        <w:t>Чобан</w:t>
      </w:r>
      <w:r w:rsidRPr="00741574" w:rsidR="00402800">
        <w:rPr>
          <w:sz w:val="22"/>
          <w:szCs w:val="22"/>
        </w:rPr>
        <w:t xml:space="preserve">-Заде, возле здания по адресу </w:t>
      </w:r>
      <w:r w:rsidRPr="00741574" w:rsidR="00402800">
        <w:rPr>
          <w:sz w:val="22"/>
          <w:szCs w:val="22"/>
        </w:rPr>
        <w:t>ул.Хайри</w:t>
      </w:r>
      <w:r w:rsidRPr="00741574" w:rsidR="00402800">
        <w:rPr>
          <w:sz w:val="22"/>
          <w:szCs w:val="22"/>
        </w:rPr>
        <w:t xml:space="preserve"> Эмир-Заде, 2а,</w:t>
      </w:r>
      <w:r w:rsidRPr="00741574" w:rsidR="00936939">
        <w:rPr>
          <w:sz w:val="22"/>
          <w:szCs w:val="22"/>
        </w:rPr>
        <w:t xml:space="preserve"> </w:t>
      </w:r>
      <w:r w:rsidRPr="00741574">
        <w:rPr>
          <w:sz w:val="22"/>
          <w:szCs w:val="22"/>
        </w:rPr>
        <w:t xml:space="preserve">на </w:t>
      </w:r>
      <w:r w:rsidRPr="00741574" w:rsidR="00936939">
        <w:rPr>
          <w:sz w:val="22"/>
          <w:szCs w:val="22"/>
        </w:rPr>
        <w:t xml:space="preserve">общую </w:t>
      </w:r>
      <w:r w:rsidRPr="00741574">
        <w:rPr>
          <w:sz w:val="22"/>
          <w:szCs w:val="22"/>
        </w:rPr>
        <w:t>сумму 13</w:t>
      </w:r>
      <w:r w:rsidRPr="00741574" w:rsidR="00936939">
        <w:rPr>
          <w:sz w:val="22"/>
          <w:szCs w:val="22"/>
        </w:rPr>
        <w:t> </w:t>
      </w:r>
      <w:r w:rsidRPr="00741574">
        <w:rPr>
          <w:sz w:val="22"/>
          <w:szCs w:val="22"/>
        </w:rPr>
        <w:t>603</w:t>
      </w:r>
      <w:r w:rsidRPr="00741574" w:rsidR="00936939">
        <w:rPr>
          <w:sz w:val="22"/>
          <w:szCs w:val="22"/>
        </w:rPr>
        <w:t xml:space="preserve"> </w:t>
      </w:r>
      <w:r w:rsidRPr="00741574">
        <w:rPr>
          <w:sz w:val="22"/>
          <w:szCs w:val="22"/>
        </w:rPr>
        <w:t xml:space="preserve">935 руб. 40 коп., что привело к не достижению в установленный срок целей, поставленных заказчиком перед исполнителем (подрядчиком), которые в данном случае определены социальной значимостью объекта в рамках реализации национального проекта Российской Федерации «Жилье и </w:t>
      </w:r>
      <w:r w:rsidRPr="00741574">
        <w:rPr>
          <w:sz w:val="22"/>
          <w:szCs w:val="22"/>
        </w:rPr>
        <w:t xml:space="preserve">городская среда», Государственной программы Республики Крым «Формирование современной городской среды», утвержденной постановлением Совета министров Республики Крым от 31 августа 2017 № </w:t>
      </w:r>
      <w:r w:rsidR="00741574">
        <w:rPr>
          <w:sz w:val="22"/>
          <w:szCs w:val="22"/>
        </w:rPr>
        <w:t>***</w:t>
      </w:r>
      <w:r w:rsidRPr="00741574">
        <w:rPr>
          <w:sz w:val="22"/>
          <w:szCs w:val="22"/>
        </w:rPr>
        <w:t xml:space="preserve">, муниципальной программы «Формирование современной городской среды городского округа Евпатория Республики Крым на 2018-2022 гг.», утвержденной постановлением администрации города Евпатории Республики Крым от 19 января 2021 № </w:t>
      </w:r>
      <w:r w:rsidR="00741574">
        <w:rPr>
          <w:sz w:val="22"/>
          <w:szCs w:val="22"/>
        </w:rPr>
        <w:t>***</w:t>
      </w:r>
      <w:r w:rsidRPr="00741574">
        <w:rPr>
          <w:sz w:val="22"/>
          <w:szCs w:val="22"/>
        </w:rPr>
        <w:t>, чем причинило существенный вред охраняемым законом интересам общества и государства.</w:t>
      </w:r>
    </w:p>
    <w:p w:rsidR="00341C91" w:rsidRPr="00741574" w:rsidP="00F27EDC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741574">
        <w:t xml:space="preserve"> </w:t>
      </w:r>
      <w:r w:rsidRPr="00741574">
        <w:tab/>
      </w:r>
      <w:r w:rsidRPr="00741574" w:rsidR="00367D5D">
        <w:t>В ходе рассмотрения дела п</w:t>
      </w:r>
      <w:r w:rsidRPr="00741574" w:rsidR="00F27EDC">
        <w:rPr>
          <w:rFonts w:ascii="Times New Roman" w:hAnsi="Times New Roman" w:cs="Times New Roman"/>
        </w:rPr>
        <w:t>редставитель ООО «</w:t>
      </w:r>
      <w:r w:rsidRPr="00741574">
        <w:rPr>
          <w:rFonts w:ascii="Times New Roman" w:hAnsi="Times New Roman" w:cs="Times New Roman"/>
        </w:rPr>
        <w:t>Грандстрой-1</w:t>
      </w:r>
      <w:r w:rsidRPr="00741574" w:rsidR="00F27EDC">
        <w:rPr>
          <w:rFonts w:ascii="Times New Roman" w:hAnsi="Times New Roman" w:cs="Times New Roman"/>
        </w:rPr>
        <w:t xml:space="preserve">» </w:t>
      </w:r>
      <w:r w:rsidRPr="00741574">
        <w:rPr>
          <w:rFonts w:ascii="Times New Roman" w:hAnsi="Times New Roman" w:cs="Times New Roman"/>
        </w:rPr>
        <w:t>Руденко В.В.</w:t>
      </w:r>
      <w:r w:rsidRPr="00741574" w:rsidR="00F27EDC">
        <w:rPr>
          <w:rFonts w:ascii="Times New Roman" w:hAnsi="Times New Roman" w:cs="Times New Roman"/>
        </w:rPr>
        <w:t xml:space="preserve">, </w:t>
      </w:r>
      <w:r w:rsidRPr="00741574">
        <w:rPr>
          <w:rFonts w:ascii="Times New Roman" w:hAnsi="Times New Roman" w:cs="Times New Roman"/>
        </w:rPr>
        <w:t>вину</w:t>
      </w:r>
      <w:r w:rsidRPr="00741574" w:rsidR="00367D5D">
        <w:rPr>
          <w:rFonts w:ascii="Times New Roman" w:hAnsi="Times New Roman" w:cs="Times New Roman"/>
        </w:rPr>
        <w:t xml:space="preserve"> общества</w:t>
      </w:r>
      <w:r w:rsidRPr="00741574">
        <w:rPr>
          <w:rFonts w:ascii="Times New Roman" w:hAnsi="Times New Roman" w:cs="Times New Roman"/>
        </w:rPr>
        <w:t xml:space="preserve"> в совершении </w:t>
      </w:r>
      <w:r w:rsidRPr="00741574" w:rsidR="00367D5D">
        <w:rPr>
          <w:rFonts w:ascii="Times New Roman" w:hAnsi="Times New Roman" w:cs="Times New Roman"/>
        </w:rPr>
        <w:t xml:space="preserve">административного </w:t>
      </w:r>
      <w:r w:rsidRPr="00741574">
        <w:rPr>
          <w:rFonts w:ascii="Times New Roman" w:hAnsi="Times New Roman" w:cs="Times New Roman"/>
        </w:rPr>
        <w:t xml:space="preserve">правонарушения признал, не оспаривал обстоятельств, изложенных в протоколе об административном правонарушении, </w:t>
      </w:r>
      <w:r w:rsidRPr="00741574" w:rsidR="00367D5D">
        <w:rPr>
          <w:rFonts w:ascii="Times New Roman" w:hAnsi="Times New Roman" w:cs="Times New Roman"/>
        </w:rPr>
        <w:t xml:space="preserve">указал о раскаянии ООО «Грандстрой-1» </w:t>
      </w:r>
      <w:r w:rsidRPr="00741574">
        <w:rPr>
          <w:rFonts w:ascii="Times New Roman" w:hAnsi="Times New Roman" w:cs="Times New Roman"/>
        </w:rPr>
        <w:t>в содеянном, пояснил, что на сегодняшний день контракт выполнен, просил при назначении наказания учесть финансовое положение ООО «Грандстрой-1»</w:t>
      </w:r>
      <w:r w:rsidRPr="00741574" w:rsidR="00367D5D">
        <w:rPr>
          <w:rFonts w:ascii="Times New Roman" w:hAnsi="Times New Roman" w:cs="Times New Roman"/>
        </w:rPr>
        <w:t xml:space="preserve">, являющегося </w:t>
      </w:r>
      <w:r w:rsidRPr="00741574" w:rsidR="00367D5D">
        <w:rPr>
          <w:rFonts w:ascii="Times New Roman" w:hAnsi="Times New Roman" w:cs="Times New Roman"/>
        </w:rPr>
        <w:t>микропредприятием</w:t>
      </w:r>
      <w:r w:rsidRPr="00741574">
        <w:rPr>
          <w:rFonts w:ascii="Times New Roman" w:hAnsi="Times New Roman" w:cs="Times New Roman"/>
        </w:rPr>
        <w:t>.</w:t>
      </w:r>
    </w:p>
    <w:p w:rsidR="00F27EDC" w:rsidRPr="00741574" w:rsidP="00F27EDC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741574">
        <w:rPr>
          <w:rFonts w:ascii="Times New Roman" w:hAnsi="Times New Roman" w:cs="Times New Roman"/>
        </w:rPr>
        <w:tab/>
        <w:t>С</w:t>
      </w:r>
      <w:r w:rsidRPr="00741574">
        <w:rPr>
          <w:rFonts w:ascii="Times New Roman" w:hAnsi="Times New Roman" w:cs="Times New Roman"/>
        </w:rPr>
        <w:t>тарший помощник прокурора</w:t>
      </w:r>
      <w:r w:rsidRPr="00741574" w:rsidR="00402800">
        <w:rPr>
          <w:rFonts w:ascii="Times New Roman" w:hAnsi="Times New Roman" w:cs="Times New Roman"/>
        </w:rPr>
        <w:t xml:space="preserve"> </w:t>
      </w:r>
      <w:r w:rsidRPr="00741574" w:rsidR="00402800">
        <w:rPr>
          <w:rFonts w:ascii="Times New Roman" w:hAnsi="Times New Roman" w:cs="Times New Roman"/>
        </w:rPr>
        <w:t>г</w:t>
      </w:r>
      <w:r w:rsidRPr="00741574" w:rsidR="00402800">
        <w:rPr>
          <w:rFonts w:ascii="Times New Roman" w:hAnsi="Times New Roman" w:cs="Times New Roman"/>
        </w:rPr>
        <w:t>.Е</w:t>
      </w:r>
      <w:r w:rsidRPr="00741574" w:rsidR="00402800">
        <w:rPr>
          <w:rFonts w:ascii="Times New Roman" w:hAnsi="Times New Roman" w:cs="Times New Roman"/>
        </w:rPr>
        <w:t>впатории</w:t>
      </w:r>
      <w:r w:rsidRPr="00741574" w:rsidR="00402800">
        <w:rPr>
          <w:rFonts w:ascii="Times New Roman" w:hAnsi="Times New Roman" w:cs="Times New Roman"/>
        </w:rPr>
        <w:t xml:space="preserve"> Г</w:t>
      </w:r>
      <w:r w:rsidRPr="00741574">
        <w:rPr>
          <w:rFonts w:ascii="Times New Roman" w:hAnsi="Times New Roman" w:cs="Times New Roman"/>
        </w:rPr>
        <w:t xml:space="preserve">лухих В.М. </w:t>
      </w:r>
      <w:r w:rsidRPr="00741574">
        <w:rPr>
          <w:rFonts w:ascii="Times New Roman" w:hAnsi="Times New Roman" w:cs="Times New Roman"/>
        </w:rPr>
        <w:t>в ходе рассмотрения дела поддержал доводы, изложенные в</w:t>
      </w:r>
      <w:r w:rsidRPr="00741574">
        <w:rPr>
          <w:rFonts w:ascii="Times New Roman" w:hAnsi="Times New Roman" w:cs="Times New Roman"/>
        </w:rPr>
        <w:t xml:space="preserve"> постановлении о возбуждении дела об административном правонарушении, предусмотренном ч. 7 ст. 7.32 КоАП РФ, </w:t>
      </w:r>
      <w:r w:rsidRPr="00741574">
        <w:rPr>
          <w:rFonts w:ascii="Times New Roman" w:hAnsi="Times New Roman" w:cs="Times New Roman"/>
        </w:rPr>
        <w:t xml:space="preserve">указал, что </w:t>
      </w:r>
      <w:r w:rsidRPr="00741574">
        <w:rPr>
          <w:rFonts w:ascii="Times New Roman" w:hAnsi="Times New Roman" w:cs="Times New Roman"/>
        </w:rPr>
        <w:t>наличие состава правонарушения и вин</w:t>
      </w:r>
      <w:r w:rsidRPr="00741574">
        <w:rPr>
          <w:rFonts w:ascii="Times New Roman" w:hAnsi="Times New Roman" w:cs="Times New Roman"/>
        </w:rPr>
        <w:t>а</w:t>
      </w:r>
      <w:r w:rsidRPr="00741574">
        <w:rPr>
          <w:rFonts w:ascii="Times New Roman" w:hAnsi="Times New Roman" w:cs="Times New Roman"/>
        </w:rPr>
        <w:t xml:space="preserve"> юридического лица подтверждается доказательствами, собранными в ходе проверки и приобщенными к материалам дела.  Просил суд признать ООО «</w:t>
      </w:r>
      <w:r w:rsidRPr="00741574" w:rsidR="00341C91">
        <w:rPr>
          <w:rFonts w:ascii="Times New Roman" w:hAnsi="Times New Roman" w:cs="Times New Roman"/>
        </w:rPr>
        <w:t>Грандстрой-1</w:t>
      </w:r>
      <w:r w:rsidRPr="00741574">
        <w:rPr>
          <w:rFonts w:ascii="Times New Roman" w:hAnsi="Times New Roman" w:cs="Times New Roman"/>
        </w:rPr>
        <w:t xml:space="preserve">» виновным в совершении административного правонарушения, предусмотренного </w:t>
      </w:r>
      <w:r w:rsidRPr="00741574">
        <w:rPr>
          <w:rFonts w:ascii="Times New Roman" w:hAnsi="Times New Roman" w:cs="Times New Roman"/>
        </w:rPr>
        <w:t xml:space="preserve">ч.7 ст. 7.32 </w:t>
      </w:r>
      <w:r w:rsidRPr="00741574">
        <w:rPr>
          <w:rFonts w:ascii="Times New Roman" w:hAnsi="Times New Roman" w:cs="Times New Roman"/>
        </w:rPr>
        <w:t xml:space="preserve">КоАП РФ и назначить </w:t>
      </w:r>
      <w:r w:rsidRPr="00741574">
        <w:rPr>
          <w:rFonts w:ascii="Times New Roman" w:hAnsi="Times New Roman" w:cs="Times New Roman"/>
        </w:rPr>
        <w:t xml:space="preserve">ему </w:t>
      </w:r>
      <w:r w:rsidRPr="00741574">
        <w:rPr>
          <w:rFonts w:ascii="Times New Roman" w:hAnsi="Times New Roman" w:cs="Times New Roman"/>
        </w:rPr>
        <w:t xml:space="preserve">наказание </w:t>
      </w:r>
      <w:r w:rsidRPr="00741574" w:rsidR="005B683D">
        <w:rPr>
          <w:rFonts w:ascii="Times New Roman" w:hAnsi="Times New Roman" w:cs="Times New Roman"/>
        </w:rPr>
        <w:t>в</w:t>
      </w:r>
      <w:r w:rsidRPr="00741574">
        <w:rPr>
          <w:rFonts w:ascii="Times New Roman" w:hAnsi="Times New Roman" w:cs="Times New Roman"/>
        </w:rPr>
        <w:t xml:space="preserve"> виде административного штрафа в</w:t>
      </w:r>
      <w:r w:rsidRPr="00741574" w:rsidR="005B683D">
        <w:rPr>
          <w:rFonts w:ascii="Times New Roman" w:hAnsi="Times New Roman" w:cs="Times New Roman"/>
        </w:rPr>
        <w:t xml:space="preserve"> размере 5% от суммы не исполненных обязательств</w:t>
      </w:r>
      <w:r w:rsidRPr="00741574" w:rsidR="00402800">
        <w:rPr>
          <w:rFonts w:ascii="Times New Roman" w:hAnsi="Times New Roman" w:cs="Times New Roman"/>
        </w:rPr>
        <w:t xml:space="preserve"> </w:t>
      </w:r>
      <w:r w:rsidRPr="00741574" w:rsidR="005B683D">
        <w:rPr>
          <w:rFonts w:ascii="Times New Roman" w:hAnsi="Times New Roman" w:cs="Times New Roman"/>
        </w:rPr>
        <w:t>- 13603935 руб. 40 коп.</w:t>
      </w:r>
      <w:r w:rsidRPr="00741574">
        <w:rPr>
          <w:rFonts w:ascii="Times New Roman" w:hAnsi="Times New Roman" w:cs="Times New Roman"/>
        </w:rPr>
        <w:t xml:space="preserve"> </w:t>
      </w:r>
    </w:p>
    <w:p w:rsidR="00F27EDC" w:rsidRPr="00741574" w:rsidP="00F27EDC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1574">
        <w:rPr>
          <w:rFonts w:ascii="Times New Roman" w:hAnsi="Times New Roman" w:cs="Times New Roman"/>
          <w:b w:val="0"/>
          <w:sz w:val="22"/>
          <w:szCs w:val="22"/>
        </w:rPr>
        <w:t xml:space="preserve">Выслушав участников процесса, исследовав материалы дела, </w:t>
      </w:r>
      <w:r w:rsidRPr="00741574" w:rsidR="00367D5D">
        <w:rPr>
          <w:rFonts w:ascii="Times New Roman" w:hAnsi="Times New Roman" w:cs="Times New Roman"/>
          <w:b w:val="0"/>
          <w:sz w:val="22"/>
          <w:szCs w:val="22"/>
        </w:rPr>
        <w:t>миро</w:t>
      </w:r>
      <w:r w:rsidRPr="00741574" w:rsidR="00402800">
        <w:rPr>
          <w:rFonts w:ascii="Times New Roman" w:hAnsi="Times New Roman" w:cs="Times New Roman"/>
          <w:b w:val="0"/>
          <w:sz w:val="22"/>
          <w:szCs w:val="22"/>
        </w:rPr>
        <w:t>в</w:t>
      </w:r>
      <w:r w:rsidRPr="00741574" w:rsidR="00367D5D">
        <w:rPr>
          <w:rFonts w:ascii="Times New Roman" w:hAnsi="Times New Roman" w:cs="Times New Roman"/>
          <w:b w:val="0"/>
          <w:sz w:val="22"/>
          <w:szCs w:val="22"/>
        </w:rPr>
        <w:t>ой судья</w:t>
      </w:r>
      <w:r w:rsidRPr="00741574">
        <w:rPr>
          <w:rFonts w:ascii="Times New Roman" w:hAnsi="Times New Roman" w:cs="Times New Roman"/>
          <w:b w:val="0"/>
          <w:sz w:val="22"/>
          <w:szCs w:val="22"/>
        </w:rPr>
        <w:t xml:space="preserve"> приходит к следующему.</w:t>
      </w:r>
    </w:p>
    <w:p w:rsidR="00F27EDC" w:rsidRPr="00741574" w:rsidP="005B683D">
      <w:pPr>
        <w:jc w:val="both"/>
        <w:rPr>
          <w:sz w:val="22"/>
          <w:szCs w:val="22"/>
        </w:rPr>
      </w:pPr>
      <w:r w:rsidRPr="00741574">
        <w:rPr>
          <w:sz w:val="22"/>
          <w:szCs w:val="22"/>
        </w:rPr>
        <w:tab/>
      </w:r>
      <w:r w:rsidRPr="00741574" w:rsidR="005B683D">
        <w:rPr>
          <w:sz w:val="22"/>
          <w:szCs w:val="22"/>
        </w:rPr>
        <w:t xml:space="preserve">В соответствии с ч. 7 ст. </w:t>
      </w:r>
      <w:r w:rsidRPr="00741574">
        <w:rPr>
          <w:sz w:val="22"/>
          <w:szCs w:val="22"/>
        </w:rPr>
        <w:t xml:space="preserve">7.32 </w:t>
      </w:r>
      <w:r w:rsidRPr="00741574" w:rsidR="005B683D">
        <w:rPr>
          <w:sz w:val="22"/>
          <w:szCs w:val="22"/>
        </w:rPr>
        <w:t>КоАП РФ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- влекут наложение административного штрафа на должностных лиц и индивидуальных предпринимателей в размере от 5 до 15</w:t>
      </w:r>
      <w:r w:rsidRPr="00741574" w:rsidR="005B683D">
        <w:rPr>
          <w:sz w:val="22"/>
          <w:szCs w:val="22"/>
        </w:rPr>
        <w:t xml:space="preserve"> </w:t>
      </w:r>
      <w:r w:rsidRPr="00741574" w:rsidR="005B683D">
        <w:rPr>
          <w:sz w:val="22"/>
          <w:szCs w:val="22"/>
        </w:rPr>
        <w:t>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F27EDC" w:rsidRPr="00741574" w:rsidP="00F27ED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41574">
        <w:rPr>
          <w:rFonts w:ascii="Times New Roman" w:hAnsi="Times New Roman" w:cs="Times New Roman"/>
          <w:szCs w:val="22"/>
        </w:rPr>
        <w:t>Подрядные строительные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</w:t>
      </w:r>
      <w:hyperlink r:id="rId6" w:history="1">
        <w:r w:rsidRPr="00741574">
          <w:rPr>
            <w:rFonts w:ascii="Times New Roman" w:hAnsi="Times New Roman" w:cs="Times New Roman"/>
            <w:szCs w:val="22"/>
          </w:rPr>
          <w:t>п. 1 ст. 763</w:t>
        </w:r>
      </w:hyperlink>
      <w:r w:rsidRPr="00741574">
        <w:rPr>
          <w:rFonts w:ascii="Times New Roman" w:hAnsi="Times New Roman" w:cs="Times New Roman"/>
          <w:szCs w:val="22"/>
        </w:rPr>
        <w:t xml:space="preserve"> ГК РФ).</w:t>
      </w:r>
    </w:p>
    <w:p w:rsidR="00F27EDC" w:rsidRPr="00741574" w:rsidP="00F27ED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41574">
        <w:rPr>
          <w:rFonts w:ascii="Times New Roman" w:hAnsi="Times New Roman" w:cs="Times New Roman"/>
          <w:szCs w:val="22"/>
        </w:rPr>
        <w:t xml:space="preserve"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</w:t>
      </w:r>
      <w:r w:rsidRPr="00741574">
        <w:rPr>
          <w:rFonts w:ascii="Times New Roman" w:hAnsi="Times New Roman" w:cs="Times New Roman"/>
          <w:szCs w:val="22"/>
        </w:rPr>
        <w:t>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 (</w:t>
      </w:r>
      <w:hyperlink r:id="rId7" w:history="1">
        <w:r w:rsidRPr="00741574">
          <w:rPr>
            <w:rFonts w:ascii="Times New Roman" w:hAnsi="Times New Roman" w:cs="Times New Roman"/>
            <w:szCs w:val="22"/>
          </w:rPr>
          <w:t>п. 2 ст.763</w:t>
        </w:r>
      </w:hyperlink>
      <w:r w:rsidRPr="00741574">
        <w:rPr>
          <w:rFonts w:ascii="Times New Roman" w:hAnsi="Times New Roman" w:cs="Times New Roman"/>
          <w:szCs w:val="22"/>
        </w:rPr>
        <w:t xml:space="preserve"> ГК</w:t>
      </w:r>
      <w:r w:rsidRPr="00741574">
        <w:rPr>
          <w:rFonts w:ascii="Times New Roman" w:hAnsi="Times New Roman" w:cs="Times New Roman"/>
          <w:szCs w:val="22"/>
        </w:rPr>
        <w:t xml:space="preserve"> </w:t>
      </w:r>
      <w:r w:rsidRPr="00741574">
        <w:rPr>
          <w:rFonts w:ascii="Times New Roman" w:hAnsi="Times New Roman" w:cs="Times New Roman"/>
          <w:szCs w:val="22"/>
        </w:rPr>
        <w:t>РФ).</w:t>
      </w:r>
    </w:p>
    <w:p w:rsidR="00F27EDC" w:rsidRPr="00741574" w:rsidP="00F27ED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41574">
        <w:rPr>
          <w:rFonts w:ascii="Times New Roman" w:hAnsi="Times New Roman" w:cs="Times New Roman"/>
          <w:szCs w:val="22"/>
        </w:rPr>
        <w:t xml:space="preserve">В силу </w:t>
      </w:r>
      <w:hyperlink r:id="rId8" w:history="1">
        <w:r w:rsidRPr="00741574">
          <w:rPr>
            <w:rFonts w:ascii="Times New Roman" w:hAnsi="Times New Roman" w:cs="Times New Roman"/>
            <w:szCs w:val="22"/>
          </w:rPr>
          <w:t>пункта 1 статьи 740</w:t>
        </w:r>
      </w:hyperlink>
      <w:r w:rsidRPr="00741574">
        <w:rPr>
          <w:rFonts w:ascii="Times New Roman" w:hAnsi="Times New Roman" w:cs="Times New Roman"/>
          <w:szCs w:val="22"/>
        </w:rPr>
        <w:t xml:space="preserve">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AB76D9" w:rsidRPr="00741574" w:rsidP="00AB76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41574">
        <w:rPr>
          <w:rFonts w:ascii="Times New Roman" w:hAnsi="Times New Roman" w:cs="Times New Roman"/>
          <w:szCs w:val="22"/>
        </w:rPr>
        <w:t xml:space="preserve">В силу </w:t>
      </w:r>
      <w:hyperlink r:id="rId9" w:history="1">
        <w:r w:rsidRPr="00741574">
          <w:rPr>
            <w:rFonts w:ascii="Times New Roman" w:hAnsi="Times New Roman" w:cs="Times New Roman"/>
            <w:szCs w:val="22"/>
          </w:rPr>
          <w:t>статей 432</w:t>
        </w:r>
      </w:hyperlink>
      <w:r w:rsidRPr="00741574">
        <w:rPr>
          <w:rFonts w:ascii="Times New Roman" w:hAnsi="Times New Roman" w:cs="Times New Roman"/>
          <w:szCs w:val="22"/>
        </w:rPr>
        <w:t xml:space="preserve">, </w:t>
      </w:r>
      <w:hyperlink r:id="rId10" w:history="1">
        <w:r w:rsidRPr="00741574">
          <w:rPr>
            <w:rFonts w:ascii="Times New Roman" w:hAnsi="Times New Roman" w:cs="Times New Roman"/>
            <w:szCs w:val="22"/>
          </w:rPr>
          <w:t>766</w:t>
        </w:r>
      </w:hyperlink>
      <w:r w:rsidRPr="00741574">
        <w:rPr>
          <w:rFonts w:ascii="Times New Roman" w:hAnsi="Times New Roman" w:cs="Times New Roman"/>
          <w:szCs w:val="22"/>
        </w:rPr>
        <w:t xml:space="preserve"> ГК РФ условие о сроках выполнения работ является существенным условием государственного или муниципального контракта.</w:t>
      </w:r>
    </w:p>
    <w:p w:rsidR="00AB76D9" w:rsidRPr="00741574" w:rsidP="00AB76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41574">
        <w:rPr>
          <w:rFonts w:ascii="Times New Roman" w:hAnsi="Times New Roman" w:cs="Times New Roman"/>
          <w:szCs w:val="22"/>
        </w:rPr>
        <w:t>Согласно ч. 2 ст. 34, ч. 1 ст. 95 Федерал</w:t>
      </w:r>
      <w:r w:rsidRPr="00741574" w:rsidR="00367D5D">
        <w:rPr>
          <w:rFonts w:ascii="Times New Roman" w:hAnsi="Times New Roman" w:cs="Times New Roman"/>
          <w:szCs w:val="22"/>
        </w:rPr>
        <w:t>ьного закона от 5 апреля 2013 года</w:t>
      </w:r>
      <w:r w:rsidRPr="00741574">
        <w:rPr>
          <w:rFonts w:ascii="Times New Roman" w:hAnsi="Times New Roman" w:cs="Times New Roman"/>
          <w:szCs w:val="22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</w:t>
      </w:r>
    </w:p>
    <w:p w:rsidR="00F27EDC" w:rsidRPr="00741574" w:rsidP="00AB76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41574">
        <w:rPr>
          <w:rFonts w:ascii="Times New Roman" w:hAnsi="Times New Roman" w:cs="Times New Roman"/>
          <w:szCs w:val="22"/>
        </w:rPr>
        <w:t>Из материалов дела усматривается, что между департаментом городского хозяйства администрации города Евпатории Республики Крым (заказчик) и ООО «</w:t>
      </w:r>
      <w:r w:rsidRPr="00741574" w:rsidR="005B683D">
        <w:rPr>
          <w:rFonts w:ascii="Times New Roman" w:hAnsi="Times New Roman" w:cs="Times New Roman"/>
          <w:szCs w:val="22"/>
        </w:rPr>
        <w:t>Грандстрой-1</w:t>
      </w:r>
      <w:r w:rsidRPr="00741574">
        <w:rPr>
          <w:rFonts w:ascii="Times New Roman" w:hAnsi="Times New Roman" w:cs="Times New Roman"/>
          <w:szCs w:val="22"/>
        </w:rPr>
        <w:t xml:space="preserve">» (подрядчик) </w:t>
      </w:r>
      <w:r w:rsidRPr="00741574" w:rsidR="005B683D">
        <w:rPr>
          <w:rFonts w:ascii="Times New Roman" w:hAnsi="Times New Roman" w:cs="Times New Roman"/>
          <w:szCs w:val="22"/>
        </w:rPr>
        <w:t>08.10.2021</w:t>
      </w:r>
      <w:r w:rsidRPr="00741574">
        <w:rPr>
          <w:rFonts w:ascii="Times New Roman" w:hAnsi="Times New Roman" w:cs="Times New Roman"/>
          <w:szCs w:val="22"/>
        </w:rPr>
        <w:t xml:space="preserve"> года был заключен муниципальный контракт № </w:t>
      </w:r>
      <w:r w:rsidR="00741574">
        <w:rPr>
          <w:rFonts w:ascii="Times New Roman" w:hAnsi="Times New Roman" w:cs="Times New Roman"/>
          <w:szCs w:val="22"/>
        </w:rPr>
        <w:t>***</w:t>
      </w:r>
      <w:r w:rsidRPr="00741574">
        <w:rPr>
          <w:rFonts w:ascii="Times New Roman" w:hAnsi="Times New Roman" w:cs="Times New Roman"/>
          <w:szCs w:val="22"/>
        </w:rPr>
        <w:t xml:space="preserve">, согласно п.1.1 которого заказчик поручает, а подрядчик принимает на себя обязанность выполнить работы по благоустройству территорий по объекту: </w:t>
      </w:r>
      <w:r w:rsidRPr="00741574" w:rsidR="00402800">
        <w:rPr>
          <w:rFonts w:ascii="Times New Roman" w:hAnsi="Times New Roman" w:cs="Times New Roman"/>
          <w:szCs w:val="22"/>
        </w:rPr>
        <w:t>к</w:t>
      </w:r>
      <w:r w:rsidRPr="00741574">
        <w:rPr>
          <w:rFonts w:ascii="Times New Roman" w:hAnsi="Times New Roman" w:cs="Times New Roman"/>
          <w:szCs w:val="22"/>
        </w:rPr>
        <w:t xml:space="preserve">апитальный ремонт </w:t>
      </w:r>
      <w:r w:rsidRPr="00741574" w:rsidR="007B235A">
        <w:rPr>
          <w:rFonts w:ascii="Times New Roman" w:hAnsi="Times New Roman" w:cs="Times New Roman"/>
          <w:szCs w:val="22"/>
        </w:rPr>
        <w:t>общественной территории</w:t>
      </w:r>
      <w:r w:rsidRPr="00741574">
        <w:rPr>
          <w:rFonts w:ascii="Times New Roman" w:hAnsi="Times New Roman" w:cs="Times New Roman"/>
          <w:szCs w:val="22"/>
        </w:rPr>
        <w:t>, расположенн</w:t>
      </w:r>
      <w:r w:rsidRPr="00741574" w:rsidR="007B235A">
        <w:rPr>
          <w:rFonts w:ascii="Times New Roman" w:hAnsi="Times New Roman" w:cs="Times New Roman"/>
          <w:szCs w:val="22"/>
        </w:rPr>
        <w:t>ой</w:t>
      </w:r>
      <w:r w:rsidRPr="00741574">
        <w:rPr>
          <w:rFonts w:ascii="Times New Roman" w:hAnsi="Times New Roman" w:cs="Times New Roman"/>
          <w:szCs w:val="22"/>
        </w:rPr>
        <w:t xml:space="preserve"> по адресу</w:t>
      </w:r>
      <w:r w:rsidRPr="00741574" w:rsidR="007B235A">
        <w:rPr>
          <w:rFonts w:ascii="Times New Roman" w:hAnsi="Times New Roman" w:cs="Times New Roman"/>
          <w:szCs w:val="22"/>
        </w:rPr>
        <w:t xml:space="preserve">: </w:t>
      </w:r>
      <w:r w:rsidRPr="00741574" w:rsidR="007B235A">
        <w:rPr>
          <w:rFonts w:ascii="Times New Roman" w:hAnsi="Times New Roman" w:cs="Times New Roman"/>
          <w:szCs w:val="22"/>
        </w:rPr>
        <w:t>г</w:t>
      </w:r>
      <w:r w:rsidRPr="00741574" w:rsidR="007B235A">
        <w:rPr>
          <w:rFonts w:ascii="Times New Roman" w:hAnsi="Times New Roman" w:cs="Times New Roman"/>
          <w:szCs w:val="22"/>
        </w:rPr>
        <w:t>.Е</w:t>
      </w:r>
      <w:r w:rsidRPr="00741574" w:rsidR="007B235A">
        <w:rPr>
          <w:rFonts w:ascii="Times New Roman" w:hAnsi="Times New Roman" w:cs="Times New Roman"/>
          <w:szCs w:val="22"/>
        </w:rPr>
        <w:t>впатория</w:t>
      </w:r>
      <w:r w:rsidRPr="00741574" w:rsidR="007B235A">
        <w:rPr>
          <w:rFonts w:ascii="Times New Roman" w:hAnsi="Times New Roman" w:cs="Times New Roman"/>
          <w:szCs w:val="22"/>
        </w:rPr>
        <w:t xml:space="preserve"> в </w:t>
      </w:r>
      <w:r w:rsidRPr="00741574" w:rsidR="007B235A">
        <w:rPr>
          <w:rFonts w:ascii="Times New Roman" w:hAnsi="Times New Roman" w:cs="Times New Roman"/>
          <w:szCs w:val="22"/>
        </w:rPr>
        <w:t>мкр</w:t>
      </w:r>
      <w:r w:rsidRPr="00741574" w:rsidR="007B235A">
        <w:rPr>
          <w:rFonts w:ascii="Times New Roman" w:hAnsi="Times New Roman" w:cs="Times New Roman"/>
          <w:szCs w:val="22"/>
        </w:rPr>
        <w:t xml:space="preserve">. </w:t>
      </w:r>
      <w:r w:rsidRPr="00741574" w:rsidR="007B235A">
        <w:rPr>
          <w:rFonts w:ascii="Times New Roman" w:hAnsi="Times New Roman" w:cs="Times New Roman"/>
          <w:szCs w:val="22"/>
        </w:rPr>
        <w:t>Исмаил-бей, вдоль ул. Кирюшина</w:t>
      </w:r>
      <w:r w:rsidRPr="00741574">
        <w:rPr>
          <w:rFonts w:ascii="Times New Roman" w:hAnsi="Times New Roman" w:cs="Times New Roman"/>
          <w:szCs w:val="22"/>
        </w:rPr>
        <w:t xml:space="preserve">, 1 этап, в соответствии с прилагаемыми Техническим заданием, Графиком производства работ и Сметной документацией и сдать выполненные работы заказчику в установленные Контрактом сроки, а заказчик обязуется принять и оплатить выполненные работы в размере и в порядке, </w:t>
      </w:r>
      <w:r w:rsidRPr="00741574" w:rsidR="007B235A">
        <w:rPr>
          <w:rFonts w:ascii="Times New Roman" w:hAnsi="Times New Roman" w:cs="Times New Roman"/>
          <w:szCs w:val="22"/>
        </w:rPr>
        <w:t>которые установлены Контрактом</w:t>
      </w:r>
      <w:r w:rsidRPr="00741574">
        <w:rPr>
          <w:rFonts w:ascii="Times New Roman" w:hAnsi="Times New Roman" w:cs="Times New Roman"/>
          <w:szCs w:val="22"/>
        </w:rPr>
        <w:t>.</w:t>
      </w:r>
    </w:p>
    <w:p w:rsidR="00F27EDC" w:rsidRPr="00741574" w:rsidP="00F27EDC">
      <w:pPr>
        <w:ind w:firstLine="708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Цена контракта согласно п.2.1 составила </w:t>
      </w:r>
      <w:r w:rsidRPr="00741574" w:rsidR="007B235A">
        <w:rPr>
          <w:sz w:val="22"/>
          <w:szCs w:val="22"/>
        </w:rPr>
        <w:t>18</w:t>
      </w:r>
      <w:r w:rsidRPr="00741574" w:rsidR="00402800">
        <w:rPr>
          <w:sz w:val="22"/>
          <w:szCs w:val="22"/>
        </w:rPr>
        <w:t> </w:t>
      </w:r>
      <w:r w:rsidRPr="00741574" w:rsidR="007B235A">
        <w:rPr>
          <w:sz w:val="22"/>
          <w:szCs w:val="22"/>
        </w:rPr>
        <w:t>106</w:t>
      </w:r>
      <w:r w:rsidRPr="00741574" w:rsidR="00402800">
        <w:rPr>
          <w:sz w:val="22"/>
          <w:szCs w:val="22"/>
        </w:rPr>
        <w:t xml:space="preserve"> </w:t>
      </w:r>
      <w:r w:rsidRPr="00741574" w:rsidR="007B235A">
        <w:rPr>
          <w:sz w:val="22"/>
          <w:szCs w:val="22"/>
        </w:rPr>
        <w:t>321</w:t>
      </w:r>
      <w:r w:rsidRPr="00741574">
        <w:rPr>
          <w:sz w:val="22"/>
          <w:szCs w:val="22"/>
        </w:rPr>
        <w:t xml:space="preserve"> руб. 00 коп.</w:t>
      </w:r>
    </w:p>
    <w:p w:rsidR="00F27EDC" w:rsidRPr="00741574" w:rsidP="00F27EDC">
      <w:pPr>
        <w:ind w:firstLine="708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Срок выполнения работ по вышеуказанному контракту установлен до 1 декабря 2021 года (п.3.1 Контракта). </w:t>
      </w:r>
    </w:p>
    <w:p w:rsidR="00F27EDC" w:rsidRPr="00741574" w:rsidP="00F27EDC">
      <w:pPr>
        <w:ind w:firstLine="708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В соответствии с ч. 2 ст. 94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</w:t>
      </w:r>
      <w:r w:rsidRPr="00741574">
        <w:rPr>
          <w:sz w:val="22"/>
          <w:szCs w:val="22"/>
        </w:rPr>
        <w:t xml:space="preserve">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F27EDC" w:rsidRPr="00741574" w:rsidP="00F27EDC">
      <w:pPr>
        <w:ind w:firstLine="708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В нарушение ч. 2 ст. 94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 в установленный муниципальным ко</w:t>
      </w:r>
      <w:r w:rsidRPr="00741574" w:rsidR="00367D5D">
        <w:rPr>
          <w:sz w:val="22"/>
          <w:szCs w:val="22"/>
        </w:rPr>
        <w:t>нтрактом срок – 1 декабря 2021 года</w:t>
      </w:r>
      <w:r w:rsidRPr="00741574">
        <w:rPr>
          <w:sz w:val="22"/>
          <w:szCs w:val="22"/>
        </w:rPr>
        <w:t xml:space="preserve"> ООО «</w:t>
      </w:r>
      <w:r w:rsidRPr="00741574" w:rsidR="007B235A">
        <w:rPr>
          <w:sz w:val="22"/>
          <w:szCs w:val="22"/>
        </w:rPr>
        <w:t>Грандстрой-1</w:t>
      </w:r>
      <w:r w:rsidRPr="00741574">
        <w:rPr>
          <w:sz w:val="22"/>
          <w:szCs w:val="22"/>
        </w:rPr>
        <w:t xml:space="preserve">» не были выполнены работы по капитальному ремонту </w:t>
      </w:r>
      <w:r w:rsidRPr="00741574" w:rsidR="007B235A">
        <w:rPr>
          <w:sz w:val="22"/>
          <w:szCs w:val="22"/>
        </w:rPr>
        <w:t>общественной территории</w:t>
      </w:r>
      <w:r w:rsidRPr="00741574">
        <w:rPr>
          <w:sz w:val="22"/>
          <w:szCs w:val="22"/>
        </w:rPr>
        <w:t xml:space="preserve">, </w:t>
      </w:r>
      <w:r w:rsidRPr="00741574" w:rsidR="007B235A">
        <w:rPr>
          <w:sz w:val="22"/>
          <w:szCs w:val="22"/>
        </w:rPr>
        <w:t xml:space="preserve">расположенной по адресу: </w:t>
      </w:r>
      <w:r w:rsidRPr="00741574" w:rsidR="007B235A">
        <w:rPr>
          <w:sz w:val="22"/>
          <w:szCs w:val="22"/>
        </w:rPr>
        <w:t>г</w:t>
      </w:r>
      <w:r w:rsidRPr="00741574" w:rsidR="007B235A">
        <w:rPr>
          <w:sz w:val="22"/>
          <w:szCs w:val="22"/>
        </w:rPr>
        <w:t>.Е</w:t>
      </w:r>
      <w:r w:rsidRPr="00741574" w:rsidR="007B235A">
        <w:rPr>
          <w:sz w:val="22"/>
          <w:szCs w:val="22"/>
        </w:rPr>
        <w:t>впатория</w:t>
      </w:r>
      <w:r w:rsidRPr="00741574" w:rsidR="007B235A">
        <w:rPr>
          <w:sz w:val="22"/>
          <w:szCs w:val="22"/>
        </w:rPr>
        <w:t xml:space="preserve"> в </w:t>
      </w:r>
      <w:r w:rsidRPr="00741574" w:rsidR="007B235A">
        <w:rPr>
          <w:sz w:val="22"/>
          <w:szCs w:val="22"/>
        </w:rPr>
        <w:t>мкр</w:t>
      </w:r>
      <w:r w:rsidRPr="00741574" w:rsidR="007B235A">
        <w:rPr>
          <w:sz w:val="22"/>
          <w:szCs w:val="22"/>
        </w:rPr>
        <w:t xml:space="preserve">. Исмаил-бей, вдоль ул. Кирюшина, </w:t>
      </w:r>
      <w:r w:rsidRPr="00741574" w:rsidR="00443D2A">
        <w:rPr>
          <w:sz w:val="22"/>
          <w:szCs w:val="22"/>
        </w:rPr>
        <w:t xml:space="preserve">от </w:t>
      </w:r>
      <w:r w:rsidRPr="00741574" w:rsidR="00443D2A">
        <w:rPr>
          <w:sz w:val="22"/>
          <w:szCs w:val="22"/>
        </w:rPr>
        <w:t>ул</w:t>
      </w:r>
      <w:r w:rsidRPr="00741574" w:rsidR="00443D2A">
        <w:rPr>
          <w:sz w:val="22"/>
          <w:szCs w:val="22"/>
        </w:rPr>
        <w:t>.Х</w:t>
      </w:r>
      <w:r w:rsidRPr="00741574" w:rsidR="00443D2A">
        <w:rPr>
          <w:sz w:val="22"/>
          <w:szCs w:val="22"/>
        </w:rPr>
        <w:t>айри</w:t>
      </w:r>
      <w:r w:rsidRPr="00741574" w:rsidR="00443D2A">
        <w:rPr>
          <w:sz w:val="22"/>
          <w:szCs w:val="22"/>
        </w:rPr>
        <w:t xml:space="preserve"> Эмир-Заде до </w:t>
      </w:r>
      <w:r w:rsidRPr="00741574" w:rsidR="00443D2A">
        <w:rPr>
          <w:sz w:val="22"/>
          <w:szCs w:val="22"/>
        </w:rPr>
        <w:t>ул.Бекира</w:t>
      </w:r>
      <w:r w:rsidRPr="00741574" w:rsidR="00443D2A">
        <w:rPr>
          <w:sz w:val="22"/>
          <w:szCs w:val="22"/>
        </w:rPr>
        <w:t xml:space="preserve"> </w:t>
      </w:r>
      <w:r w:rsidRPr="00741574" w:rsidR="00443D2A">
        <w:rPr>
          <w:sz w:val="22"/>
          <w:szCs w:val="22"/>
        </w:rPr>
        <w:t>Чобан</w:t>
      </w:r>
      <w:r w:rsidRPr="00741574" w:rsidR="00443D2A">
        <w:rPr>
          <w:sz w:val="22"/>
          <w:szCs w:val="22"/>
        </w:rPr>
        <w:t xml:space="preserve">-Заде, возле здания по адресу </w:t>
      </w:r>
      <w:r w:rsidRPr="00741574" w:rsidR="00443D2A">
        <w:rPr>
          <w:sz w:val="22"/>
          <w:szCs w:val="22"/>
        </w:rPr>
        <w:t>ул.Хайри</w:t>
      </w:r>
      <w:r w:rsidRPr="00741574" w:rsidR="00443D2A">
        <w:rPr>
          <w:sz w:val="22"/>
          <w:szCs w:val="22"/>
        </w:rPr>
        <w:t xml:space="preserve"> Эмир-Заде, 2а, </w:t>
      </w:r>
      <w:r w:rsidRPr="00741574">
        <w:rPr>
          <w:sz w:val="22"/>
          <w:szCs w:val="22"/>
        </w:rPr>
        <w:t xml:space="preserve">на сумму </w:t>
      </w:r>
      <w:r w:rsidRPr="00741574" w:rsidR="007B235A">
        <w:rPr>
          <w:sz w:val="22"/>
          <w:szCs w:val="22"/>
        </w:rPr>
        <w:t>13</w:t>
      </w:r>
      <w:r w:rsidRPr="00741574" w:rsidR="00443D2A">
        <w:rPr>
          <w:sz w:val="22"/>
          <w:szCs w:val="22"/>
        </w:rPr>
        <w:t> </w:t>
      </w:r>
      <w:r w:rsidRPr="00741574" w:rsidR="007B235A">
        <w:rPr>
          <w:sz w:val="22"/>
          <w:szCs w:val="22"/>
        </w:rPr>
        <w:t>603</w:t>
      </w:r>
      <w:r w:rsidRPr="00741574" w:rsidR="00443D2A">
        <w:rPr>
          <w:sz w:val="22"/>
          <w:szCs w:val="22"/>
        </w:rPr>
        <w:t xml:space="preserve"> </w:t>
      </w:r>
      <w:r w:rsidRPr="00741574" w:rsidR="007B235A">
        <w:rPr>
          <w:sz w:val="22"/>
          <w:szCs w:val="22"/>
        </w:rPr>
        <w:t>935 руб. 40</w:t>
      </w:r>
      <w:r w:rsidRPr="00741574" w:rsidR="00443D2A">
        <w:rPr>
          <w:sz w:val="22"/>
          <w:szCs w:val="22"/>
        </w:rPr>
        <w:t xml:space="preserve"> коп</w:t>
      </w:r>
      <w:r w:rsidRPr="00741574">
        <w:rPr>
          <w:sz w:val="22"/>
          <w:szCs w:val="22"/>
        </w:rPr>
        <w:t>.</w:t>
      </w:r>
    </w:p>
    <w:p w:rsidR="00F27EDC" w:rsidRPr="00741574" w:rsidP="00F27EDC">
      <w:pPr>
        <w:ind w:firstLine="708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В связи с нарушением срока исполнения обязательств по контракту </w:t>
      </w:r>
      <w:r w:rsidRPr="00741574" w:rsidR="00AB76D9">
        <w:rPr>
          <w:sz w:val="22"/>
          <w:szCs w:val="22"/>
        </w:rPr>
        <w:t>д</w:t>
      </w:r>
      <w:r w:rsidRPr="00741574">
        <w:rPr>
          <w:sz w:val="22"/>
          <w:szCs w:val="22"/>
        </w:rPr>
        <w:t>епартаментом городского хозяйства администрации города Евпатории 2 декабря 2021 года в адрес ООО «</w:t>
      </w:r>
      <w:r w:rsidRPr="00741574" w:rsidR="007B235A">
        <w:rPr>
          <w:sz w:val="22"/>
          <w:szCs w:val="22"/>
        </w:rPr>
        <w:t>Грандстрой-1</w:t>
      </w:r>
      <w:r w:rsidRPr="00741574">
        <w:rPr>
          <w:sz w:val="22"/>
          <w:szCs w:val="22"/>
        </w:rPr>
        <w:t xml:space="preserve">» направлена претензия (требование) об уплате штрафа за ненадлежащее исполнение обязательств по контракту на сумму </w:t>
      </w:r>
      <w:r w:rsidRPr="00741574" w:rsidR="007B235A">
        <w:rPr>
          <w:sz w:val="22"/>
          <w:szCs w:val="22"/>
        </w:rPr>
        <w:t>905 316</w:t>
      </w:r>
      <w:r w:rsidRPr="00741574">
        <w:rPr>
          <w:sz w:val="22"/>
          <w:szCs w:val="22"/>
        </w:rPr>
        <w:t xml:space="preserve"> руб. 00 коп. </w:t>
      </w:r>
    </w:p>
    <w:p w:rsidR="00F27EDC" w:rsidRPr="00741574" w:rsidP="00F27EDC">
      <w:pPr>
        <w:ind w:firstLine="708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Данные обстоятельства были выявлены в ходе проверки</w:t>
      </w:r>
      <w:r w:rsidRPr="00741574" w:rsidR="005B0DB9">
        <w:rPr>
          <w:sz w:val="22"/>
          <w:szCs w:val="22"/>
        </w:rPr>
        <w:t xml:space="preserve"> Прокуратурой города Евпатории</w:t>
      </w:r>
      <w:r w:rsidRPr="00741574">
        <w:rPr>
          <w:sz w:val="22"/>
          <w:szCs w:val="22"/>
        </w:rPr>
        <w:t xml:space="preserve"> исполнения законодательства о контрактной системе в сфере закупок товаров, работ, услуг для обеспечения государственных и муниципальных нужд в администрации города Евпатории Республики Крым.</w:t>
      </w:r>
    </w:p>
    <w:p w:rsidR="00F27EDC" w:rsidRPr="00741574" w:rsidP="00F27EDC">
      <w:pPr>
        <w:ind w:firstLine="708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Совершение административного правонарушения и виновность ООО «Грандстрой-1» подтверждаются исследованными доказательствами, а именно: </w:t>
      </w:r>
      <w:r w:rsidRPr="00741574" w:rsidR="005B0DB9">
        <w:rPr>
          <w:sz w:val="22"/>
          <w:szCs w:val="22"/>
        </w:rPr>
        <w:t xml:space="preserve">постановлением </w:t>
      </w:r>
      <w:r w:rsidRPr="00741574" w:rsidR="005B0DB9">
        <w:rPr>
          <w:sz w:val="22"/>
          <w:szCs w:val="22"/>
        </w:rPr>
        <w:t>заместителя прокурора города Евпатории советника юстиции</w:t>
      </w:r>
      <w:r w:rsidRPr="00741574" w:rsidR="005B0DB9">
        <w:rPr>
          <w:sz w:val="22"/>
          <w:szCs w:val="22"/>
        </w:rPr>
        <w:t xml:space="preserve"> </w:t>
      </w:r>
      <w:r w:rsidR="00741574">
        <w:rPr>
          <w:sz w:val="22"/>
          <w:szCs w:val="22"/>
        </w:rPr>
        <w:t>***</w:t>
      </w:r>
      <w:r w:rsidRPr="00741574" w:rsidR="005B0DB9">
        <w:rPr>
          <w:sz w:val="22"/>
          <w:szCs w:val="22"/>
        </w:rPr>
        <w:t xml:space="preserve"> о возбуждении дела об административном правонарушении от 25.02.2022 года; </w:t>
      </w:r>
      <w:r w:rsidRPr="00741574">
        <w:rPr>
          <w:sz w:val="22"/>
          <w:szCs w:val="22"/>
        </w:rPr>
        <w:t xml:space="preserve">копией соглашения о предоставлении и расходовании в 2021 году субсидии из бюджета Республики Крым бюджету муниципального образования городской округ Евпатория Республики Крым в целях </w:t>
      </w:r>
      <w:r w:rsidRPr="00741574">
        <w:rPr>
          <w:sz w:val="22"/>
          <w:szCs w:val="22"/>
        </w:rPr>
        <w:t>софинансирования</w:t>
      </w:r>
      <w:r w:rsidRPr="00741574">
        <w:rPr>
          <w:sz w:val="22"/>
          <w:szCs w:val="22"/>
        </w:rPr>
        <w:t xml:space="preserve"> муниципальной программы формирования современной городской среды № </w:t>
      </w:r>
      <w:r w:rsidR="00741574">
        <w:rPr>
          <w:sz w:val="22"/>
          <w:szCs w:val="22"/>
        </w:rPr>
        <w:t>***</w:t>
      </w:r>
      <w:r w:rsidRPr="00741574">
        <w:rPr>
          <w:sz w:val="22"/>
          <w:szCs w:val="22"/>
        </w:rPr>
        <w:t xml:space="preserve"> от 15.03.2021 г.; копией отчета об использовании субсидий (субвенций, иных МБТ) от 01.01.2021 г.; копией распоряжения Главы Республики Крым об определении единственного подрядчика  № </w:t>
      </w:r>
      <w:r w:rsidR="00741574">
        <w:rPr>
          <w:sz w:val="22"/>
          <w:szCs w:val="22"/>
        </w:rPr>
        <w:t>***</w:t>
      </w:r>
      <w:r w:rsidRPr="00741574">
        <w:rPr>
          <w:sz w:val="22"/>
          <w:szCs w:val="22"/>
        </w:rPr>
        <w:t xml:space="preserve"> от 04.10.2021 г.; копией муниципального контракта</w:t>
      </w:r>
      <w:r w:rsidRPr="00741574">
        <w:rPr>
          <w:sz w:val="22"/>
          <w:szCs w:val="22"/>
        </w:rPr>
        <w:t xml:space="preserve"> </w:t>
      </w:r>
      <w:r w:rsidRPr="00741574">
        <w:rPr>
          <w:sz w:val="22"/>
          <w:szCs w:val="22"/>
        </w:rPr>
        <w:t xml:space="preserve">на выполнение работ № </w:t>
      </w:r>
      <w:r w:rsidR="00741574">
        <w:rPr>
          <w:sz w:val="22"/>
          <w:szCs w:val="22"/>
        </w:rPr>
        <w:t>***</w:t>
      </w:r>
      <w:r w:rsidRPr="00741574">
        <w:rPr>
          <w:sz w:val="22"/>
          <w:szCs w:val="22"/>
        </w:rPr>
        <w:t xml:space="preserve"> от 08.10.2021 г.</w:t>
      </w:r>
      <w:r w:rsidRPr="00741574" w:rsidR="00BD0A4A">
        <w:rPr>
          <w:sz w:val="22"/>
          <w:szCs w:val="22"/>
        </w:rPr>
        <w:t xml:space="preserve">; копией технического задания, приложение № </w:t>
      </w:r>
      <w:r w:rsidR="00741574">
        <w:rPr>
          <w:sz w:val="22"/>
          <w:szCs w:val="22"/>
        </w:rPr>
        <w:t>***</w:t>
      </w:r>
      <w:r w:rsidRPr="00741574" w:rsidR="00BD0A4A">
        <w:rPr>
          <w:sz w:val="22"/>
          <w:szCs w:val="22"/>
        </w:rPr>
        <w:t xml:space="preserve"> к муниципальному контракту № </w:t>
      </w:r>
      <w:r w:rsidR="00741574">
        <w:rPr>
          <w:sz w:val="22"/>
          <w:szCs w:val="22"/>
        </w:rPr>
        <w:t>***</w:t>
      </w:r>
      <w:r w:rsidRPr="00741574" w:rsidR="00BD0A4A">
        <w:rPr>
          <w:sz w:val="22"/>
          <w:szCs w:val="22"/>
        </w:rPr>
        <w:t xml:space="preserve"> от 08.10.2021 г.; копией календарного плана производства работ на объекте, приложение № </w:t>
      </w:r>
      <w:r w:rsidR="00741574">
        <w:rPr>
          <w:sz w:val="22"/>
          <w:szCs w:val="22"/>
        </w:rPr>
        <w:t>***</w:t>
      </w:r>
      <w:r w:rsidRPr="00741574" w:rsidR="00BD0A4A">
        <w:rPr>
          <w:sz w:val="22"/>
          <w:szCs w:val="22"/>
        </w:rPr>
        <w:t xml:space="preserve"> к муниципальному контракту № </w:t>
      </w:r>
      <w:r w:rsidR="00741574">
        <w:rPr>
          <w:sz w:val="22"/>
          <w:szCs w:val="22"/>
        </w:rPr>
        <w:t>***</w:t>
      </w:r>
      <w:r w:rsidRPr="00741574" w:rsidR="00BD0A4A">
        <w:rPr>
          <w:sz w:val="22"/>
          <w:szCs w:val="22"/>
        </w:rPr>
        <w:t xml:space="preserve"> от 08.0.2021 г.; копией акта о приеме </w:t>
      </w:r>
      <w:r w:rsidRPr="00741574" w:rsidR="00BD0A4A">
        <w:rPr>
          <w:sz w:val="22"/>
          <w:szCs w:val="22"/>
        </w:rPr>
        <w:t>выполненных работ №</w:t>
      </w:r>
      <w:r w:rsidR="00741574">
        <w:rPr>
          <w:sz w:val="22"/>
          <w:szCs w:val="22"/>
        </w:rPr>
        <w:t>***</w:t>
      </w:r>
      <w:r w:rsidRPr="00741574" w:rsidR="00BD0A4A">
        <w:rPr>
          <w:sz w:val="22"/>
          <w:szCs w:val="22"/>
        </w:rPr>
        <w:t xml:space="preserve"> от 14.10.2021 г.; копией платежного поручения № </w:t>
      </w:r>
      <w:r w:rsidR="00741574">
        <w:rPr>
          <w:sz w:val="22"/>
          <w:szCs w:val="22"/>
        </w:rPr>
        <w:t>***</w:t>
      </w:r>
      <w:r w:rsidRPr="00741574" w:rsidR="00BD0A4A">
        <w:rPr>
          <w:sz w:val="22"/>
          <w:szCs w:val="22"/>
        </w:rPr>
        <w:t xml:space="preserve"> от 08.11.2021 г.</w:t>
      </w:r>
      <w:r w:rsidRPr="00741574" w:rsidR="005B0DB9">
        <w:rPr>
          <w:sz w:val="22"/>
          <w:szCs w:val="22"/>
        </w:rPr>
        <w:t xml:space="preserve"> на сумму 4502385 руб. 60 коп.</w:t>
      </w:r>
      <w:r w:rsidRPr="00741574" w:rsidR="00BD0A4A">
        <w:rPr>
          <w:sz w:val="22"/>
          <w:szCs w:val="22"/>
        </w:rPr>
        <w:t>; копией ситуационной схемы;</w:t>
      </w:r>
      <w:r w:rsidRPr="00741574" w:rsidR="00BD0A4A">
        <w:rPr>
          <w:sz w:val="22"/>
          <w:szCs w:val="22"/>
        </w:rPr>
        <w:t xml:space="preserve"> </w:t>
      </w:r>
      <w:r w:rsidRPr="00741574" w:rsidR="00BD0A4A">
        <w:rPr>
          <w:sz w:val="22"/>
          <w:szCs w:val="22"/>
        </w:rPr>
        <w:t xml:space="preserve">копией претензии (требований) </w:t>
      </w:r>
      <w:r w:rsidRPr="00741574" w:rsidR="00AB76D9">
        <w:rPr>
          <w:sz w:val="22"/>
          <w:szCs w:val="22"/>
        </w:rPr>
        <w:t>д</w:t>
      </w:r>
      <w:r w:rsidRPr="00741574" w:rsidR="00BD0A4A">
        <w:rPr>
          <w:sz w:val="22"/>
          <w:szCs w:val="22"/>
        </w:rPr>
        <w:t xml:space="preserve">епартамента городского хозяйства администрации города Евпатории Республики Крым об уплате штрафа за ненадлежащее исполнение обязательств, предусмотренных контрактом от 02.12.2021 г.; копией </w:t>
      </w:r>
      <w:r w:rsidRPr="00741574" w:rsidR="005B0DB9">
        <w:rPr>
          <w:sz w:val="22"/>
          <w:szCs w:val="22"/>
        </w:rPr>
        <w:t>сообщения</w:t>
      </w:r>
      <w:r w:rsidRPr="00741574" w:rsidR="00BD0A4A">
        <w:rPr>
          <w:sz w:val="22"/>
          <w:szCs w:val="22"/>
        </w:rPr>
        <w:t xml:space="preserve"> </w:t>
      </w:r>
      <w:r w:rsidRPr="00741574" w:rsidR="005B0DB9">
        <w:rPr>
          <w:sz w:val="22"/>
          <w:szCs w:val="22"/>
        </w:rPr>
        <w:t>а</w:t>
      </w:r>
      <w:r w:rsidRPr="00741574" w:rsidR="00BD0A4A">
        <w:rPr>
          <w:sz w:val="22"/>
          <w:szCs w:val="22"/>
        </w:rPr>
        <w:t xml:space="preserve">дминистрации г. Евпатории </w:t>
      </w:r>
      <w:r w:rsidRPr="00741574" w:rsidR="005B0DB9">
        <w:rPr>
          <w:sz w:val="22"/>
          <w:szCs w:val="22"/>
        </w:rPr>
        <w:t>№</w:t>
      </w:r>
      <w:r w:rsidR="00741574">
        <w:rPr>
          <w:sz w:val="22"/>
          <w:szCs w:val="22"/>
        </w:rPr>
        <w:t>***</w:t>
      </w:r>
      <w:r w:rsidRPr="00741574" w:rsidR="005B0DB9">
        <w:rPr>
          <w:sz w:val="22"/>
          <w:szCs w:val="22"/>
        </w:rPr>
        <w:t xml:space="preserve"> </w:t>
      </w:r>
      <w:r w:rsidRPr="00741574" w:rsidR="00BD0A4A">
        <w:rPr>
          <w:sz w:val="22"/>
          <w:szCs w:val="22"/>
        </w:rPr>
        <w:t xml:space="preserve">от 09.12.2021 г.; копией письменных объяснений </w:t>
      </w:r>
      <w:r w:rsidR="00741574">
        <w:rPr>
          <w:sz w:val="22"/>
          <w:szCs w:val="22"/>
        </w:rPr>
        <w:t>***</w:t>
      </w:r>
      <w:r w:rsidRPr="00741574" w:rsidR="00BD0A4A">
        <w:rPr>
          <w:sz w:val="22"/>
          <w:szCs w:val="22"/>
        </w:rPr>
        <w:t xml:space="preserve"> от 11.02.2022 г.; копией представления Прокуратуры г. Евпатории об устранении нарушений требовании законодательства о контрактной системе в сфере закупок товаров, работ и услуг для государственных и</w:t>
      </w:r>
      <w:r w:rsidRPr="00741574" w:rsidR="00BD0A4A">
        <w:rPr>
          <w:sz w:val="22"/>
          <w:szCs w:val="22"/>
        </w:rPr>
        <w:t xml:space="preserve"> муниципальных нужд № </w:t>
      </w:r>
      <w:r w:rsidR="00741574">
        <w:rPr>
          <w:sz w:val="22"/>
          <w:szCs w:val="22"/>
        </w:rPr>
        <w:t>***</w:t>
      </w:r>
      <w:r w:rsidRPr="00741574" w:rsidR="00BD0A4A">
        <w:rPr>
          <w:sz w:val="22"/>
          <w:szCs w:val="22"/>
        </w:rPr>
        <w:t xml:space="preserve"> от 15.12.2021 г.; письменными объяснениями Руденко В.</w:t>
      </w:r>
      <w:r w:rsidRPr="00741574" w:rsidR="00BD0A4A">
        <w:rPr>
          <w:sz w:val="22"/>
          <w:szCs w:val="22"/>
        </w:rPr>
        <w:t>В от</w:t>
      </w:r>
      <w:r w:rsidRPr="00741574" w:rsidR="00BD0A4A">
        <w:rPr>
          <w:sz w:val="22"/>
          <w:szCs w:val="22"/>
        </w:rPr>
        <w:t xml:space="preserve"> 25.02.2022 г.</w:t>
      </w:r>
      <w:r w:rsidRPr="00741574">
        <w:rPr>
          <w:sz w:val="22"/>
          <w:szCs w:val="22"/>
        </w:rPr>
        <w:t xml:space="preserve"> </w:t>
      </w:r>
    </w:p>
    <w:p w:rsidR="002B390A" w:rsidRPr="00741574" w:rsidP="002B390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27EDC" w:rsidRPr="00741574" w:rsidP="00F27ED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41574">
        <w:rPr>
          <w:rFonts w:ascii="Times New Roman" w:hAnsi="Times New Roman" w:cs="Times New Roman"/>
          <w:szCs w:val="22"/>
        </w:rPr>
        <w:t xml:space="preserve">В соответствии с </w:t>
      </w:r>
      <w:hyperlink r:id="rId11" w:history="1">
        <w:r w:rsidRPr="00741574">
          <w:rPr>
            <w:rFonts w:ascii="Times New Roman" w:hAnsi="Times New Roman" w:cs="Times New Roman"/>
            <w:szCs w:val="22"/>
          </w:rPr>
          <w:t>ч.2 ст. 2.1</w:t>
        </w:r>
      </w:hyperlink>
      <w:r w:rsidRPr="00741574">
        <w:rPr>
          <w:rFonts w:ascii="Times New Roman" w:hAnsi="Times New Roman" w:cs="Times New Roman"/>
          <w:szCs w:val="22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12" w:history="1">
        <w:r w:rsidRPr="00741574">
          <w:rPr>
            <w:rFonts w:ascii="Times New Roman" w:hAnsi="Times New Roman" w:cs="Times New Roman"/>
            <w:szCs w:val="22"/>
          </w:rPr>
          <w:t>Кодексом</w:t>
        </w:r>
      </w:hyperlink>
      <w:r w:rsidRPr="00741574">
        <w:rPr>
          <w:rFonts w:ascii="Times New Roman" w:hAnsi="Times New Roman" w:cs="Times New Roman"/>
          <w:szCs w:val="22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27EDC" w:rsidRPr="00741574" w:rsidP="002B390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Выслушав представителя ООО «Грандстрой-1», помощника прокурора Глухих М.В., исследовав обстоятельства дела и оценив доказательства в их совокупности, мировой судья пришел к выводу, что в действиях ООО «Грандстрой-1» имеется состав административного правонарушения, предусмотренного </w:t>
      </w:r>
      <w:r w:rsidRPr="00741574">
        <w:rPr>
          <w:sz w:val="22"/>
          <w:szCs w:val="22"/>
        </w:rPr>
        <w:t xml:space="preserve">частью 7 статьи 7.32 КоАП РФ, </w:t>
      </w:r>
      <w:r w:rsidRPr="00741574">
        <w:rPr>
          <w:sz w:val="22"/>
          <w:szCs w:val="22"/>
        </w:rPr>
        <w:t>а именно</w:t>
      </w:r>
      <w:r w:rsidRPr="00741574" w:rsidR="005F5552">
        <w:rPr>
          <w:sz w:val="22"/>
          <w:szCs w:val="22"/>
        </w:rPr>
        <w:t>:</w:t>
      </w:r>
      <w:r w:rsidRPr="00741574">
        <w:rPr>
          <w:sz w:val="22"/>
          <w:szCs w:val="22"/>
        </w:rPr>
        <w:t xml:space="preserve">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</w:t>
      </w:r>
      <w:r w:rsidRPr="00741574">
        <w:rPr>
          <w:sz w:val="22"/>
          <w:szCs w:val="22"/>
        </w:rPr>
        <w:t xml:space="preserve">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2B390A" w:rsidRPr="00741574" w:rsidP="002B390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741574">
        <w:rPr>
          <w:sz w:val="22"/>
          <w:szCs w:val="22"/>
        </w:rPr>
        <w:t xml:space="preserve"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</w:t>
      </w:r>
      <w:r w:rsidRPr="00741574">
        <w:rPr>
          <w:sz w:val="22"/>
          <w:szCs w:val="22"/>
          <w:lang w:eastAsia="zh-CN"/>
        </w:rPr>
        <w:t>а также обстоятельств</w:t>
      </w:r>
      <w:r w:rsidRPr="00741574" w:rsidR="00A07325">
        <w:rPr>
          <w:sz w:val="22"/>
          <w:szCs w:val="22"/>
          <w:lang w:eastAsia="zh-CN"/>
        </w:rPr>
        <w:t>а</w:t>
      </w:r>
      <w:r w:rsidRPr="00741574">
        <w:rPr>
          <w:sz w:val="22"/>
          <w:szCs w:val="22"/>
          <w:lang w:eastAsia="zh-CN"/>
        </w:rPr>
        <w:t>, смягчающ</w:t>
      </w:r>
      <w:r w:rsidRPr="00741574" w:rsidR="00A07325">
        <w:rPr>
          <w:sz w:val="22"/>
          <w:szCs w:val="22"/>
          <w:lang w:eastAsia="zh-CN"/>
        </w:rPr>
        <w:t>и</w:t>
      </w:r>
      <w:r w:rsidRPr="00741574">
        <w:rPr>
          <w:sz w:val="22"/>
          <w:szCs w:val="22"/>
          <w:lang w:eastAsia="zh-CN"/>
        </w:rPr>
        <w:t>е административную ответственность ООО «Грандстрой-1», которым</w:t>
      </w:r>
      <w:r w:rsidRPr="00741574" w:rsidR="00367D5D">
        <w:rPr>
          <w:sz w:val="22"/>
          <w:szCs w:val="22"/>
          <w:lang w:eastAsia="zh-CN"/>
        </w:rPr>
        <w:t>и</w:t>
      </w:r>
      <w:r w:rsidRPr="00741574">
        <w:rPr>
          <w:sz w:val="22"/>
          <w:szCs w:val="22"/>
          <w:lang w:eastAsia="zh-CN"/>
        </w:rPr>
        <w:t xml:space="preserve"> призна</w:t>
      </w:r>
      <w:r w:rsidRPr="00741574" w:rsidR="00367D5D">
        <w:rPr>
          <w:sz w:val="22"/>
          <w:szCs w:val="22"/>
          <w:lang w:eastAsia="zh-CN"/>
        </w:rPr>
        <w:t>ю</w:t>
      </w:r>
      <w:r w:rsidRPr="00741574">
        <w:rPr>
          <w:sz w:val="22"/>
          <w:szCs w:val="22"/>
          <w:lang w:eastAsia="zh-CN"/>
        </w:rPr>
        <w:t>тся в силу</w:t>
      </w:r>
      <w:r w:rsidRPr="00741574" w:rsidR="00367D5D">
        <w:rPr>
          <w:sz w:val="22"/>
          <w:szCs w:val="22"/>
          <w:lang w:eastAsia="zh-CN"/>
        </w:rPr>
        <w:t xml:space="preserve"> п.1 ч.1 ст.4.2 КоАП РФ – раскаяние </w:t>
      </w:r>
      <w:r w:rsidRPr="00741574" w:rsidR="00AB76D9">
        <w:rPr>
          <w:sz w:val="22"/>
          <w:szCs w:val="22"/>
          <w:lang w:eastAsia="zh-CN"/>
        </w:rPr>
        <w:t>лица, совершившего административное правонарушение</w:t>
      </w:r>
      <w:r w:rsidRPr="00741574" w:rsidR="00367D5D">
        <w:rPr>
          <w:sz w:val="22"/>
          <w:szCs w:val="22"/>
          <w:lang w:eastAsia="zh-CN"/>
        </w:rPr>
        <w:t>, в силу</w:t>
      </w:r>
      <w:r w:rsidRPr="00741574">
        <w:rPr>
          <w:sz w:val="22"/>
          <w:szCs w:val="22"/>
          <w:lang w:eastAsia="zh-CN"/>
        </w:rPr>
        <w:t xml:space="preserve"> ч.2 ст.4.2 КоАП РФ – признание представител</w:t>
      </w:r>
      <w:r w:rsidRPr="00741574" w:rsidR="00367D5D">
        <w:rPr>
          <w:sz w:val="22"/>
          <w:szCs w:val="22"/>
          <w:lang w:eastAsia="zh-CN"/>
        </w:rPr>
        <w:t>ем</w:t>
      </w:r>
      <w:r w:rsidRPr="00741574">
        <w:rPr>
          <w:sz w:val="22"/>
          <w:szCs w:val="22"/>
          <w:lang w:eastAsia="zh-CN"/>
        </w:rPr>
        <w:t xml:space="preserve"> ООО «Грандстрой-1» вины.</w:t>
      </w:r>
    </w:p>
    <w:p w:rsidR="00F27EDC" w:rsidRPr="00741574" w:rsidP="00F27EDC">
      <w:pPr>
        <w:ind w:firstLine="708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Обстоятельств,</w:t>
      </w:r>
      <w:r w:rsidRPr="00741574" w:rsidR="00A07325">
        <w:rPr>
          <w:sz w:val="22"/>
          <w:szCs w:val="22"/>
        </w:rPr>
        <w:t xml:space="preserve"> </w:t>
      </w:r>
      <w:r w:rsidRPr="00741574">
        <w:rPr>
          <w:sz w:val="22"/>
          <w:szCs w:val="22"/>
        </w:rPr>
        <w:t>отягчающих административную ответственность, в отношен</w:t>
      </w:r>
      <w:r w:rsidRPr="00741574">
        <w:rPr>
          <w:sz w:val="22"/>
          <w:szCs w:val="22"/>
        </w:rPr>
        <w:t>ии ООО</w:t>
      </w:r>
      <w:r w:rsidRPr="00741574">
        <w:rPr>
          <w:sz w:val="22"/>
          <w:szCs w:val="22"/>
        </w:rPr>
        <w:t xml:space="preserve"> «Грандстрой-1» не установлено.</w:t>
      </w:r>
    </w:p>
    <w:p w:rsidR="00A07325" w:rsidRPr="00741574" w:rsidP="00A07325">
      <w:pPr>
        <w:ind w:firstLine="720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Обстоятельств</w:t>
      </w:r>
      <w:r w:rsidRPr="00741574">
        <w:rPr>
          <w:sz w:val="22"/>
          <w:szCs w:val="22"/>
        </w:rPr>
        <w:t>а</w:t>
      </w:r>
      <w:r w:rsidRPr="00741574">
        <w:rPr>
          <w:sz w:val="22"/>
          <w:szCs w:val="22"/>
        </w:rPr>
        <w:t>, исключающи</w:t>
      </w:r>
      <w:r w:rsidRPr="00741574">
        <w:rPr>
          <w:sz w:val="22"/>
          <w:szCs w:val="22"/>
        </w:rPr>
        <w:t>е</w:t>
      </w:r>
      <w:r w:rsidRPr="00741574">
        <w:rPr>
          <w:sz w:val="22"/>
          <w:szCs w:val="22"/>
        </w:rPr>
        <w:t xml:space="preserve"> производство по делу об административном правонарушении, предусмотренны</w:t>
      </w:r>
      <w:r w:rsidRPr="00741574">
        <w:rPr>
          <w:sz w:val="22"/>
          <w:szCs w:val="22"/>
        </w:rPr>
        <w:t>е ст.</w:t>
      </w:r>
      <w:r w:rsidRPr="00741574">
        <w:rPr>
          <w:sz w:val="22"/>
          <w:szCs w:val="22"/>
        </w:rPr>
        <w:t xml:space="preserve">24.5 КоАП РФ, </w:t>
      </w:r>
      <w:r w:rsidRPr="00741574">
        <w:rPr>
          <w:sz w:val="22"/>
          <w:szCs w:val="22"/>
        </w:rPr>
        <w:t>основания для прекращения производства по делу отсутствуют</w:t>
      </w:r>
      <w:r w:rsidRPr="00741574">
        <w:rPr>
          <w:sz w:val="22"/>
          <w:szCs w:val="22"/>
        </w:rPr>
        <w:t>.</w:t>
      </w:r>
    </w:p>
    <w:p w:rsidR="00A07325" w:rsidRPr="00741574" w:rsidP="00A07325">
      <w:pPr>
        <w:ind w:firstLine="720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Неустранимых сомнений</w:t>
      </w:r>
      <w:r w:rsidRPr="00741574" w:rsidR="00F27EDC">
        <w:rPr>
          <w:sz w:val="22"/>
          <w:szCs w:val="22"/>
        </w:rPr>
        <w:t xml:space="preserve">, которые в силу </w:t>
      </w:r>
      <w:hyperlink r:id="rId13" w:history="1">
        <w:r w:rsidRPr="00741574" w:rsidR="00F27EDC">
          <w:rPr>
            <w:sz w:val="22"/>
            <w:szCs w:val="22"/>
          </w:rPr>
          <w:t>ст.1.5</w:t>
        </w:r>
      </w:hyperlink>
      <w:r w:rsidRPr="00741574" w:rsidR="00F27EDC">
        <w:rPr>
          <w:sz w:val="22"/>
          <w:szCs w:val="22"/>
        </w:rPr>
        <w:t xml:space="preserve"> КоАП РФ должны быть истолкованы в пользу юридического лица, в отношении которого ведется производство по делу, не </w:t>
      </w:r>
      <w:r w:rsidRPr="00741574" w:rsidR="005F5552">
        <w:rPr>
          <w:sz w:val="22"/>
          <w:szCs w:val="22"/>
        </w:rPr>
        <w:t>имеется</w:t>
      </w:r>
      <w:r w:rsidRPr="00741574" w:rsidR="00F27EDC">
        <w:rPr>
          <w:sz w:val="22"/>
          <w:szCs w:val="22"/>
        </w:rPr>
        <w:t xml:space="preserve">. </w:t>
      </w:r>
    </w:p>
    <w:p w:rsidR="00A07325" w:rsidRPr="00741574" w:rsidP="00A07325">
      <w:pPr>
        <w:ind w:firstLine="720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Наличия совокупности всех условий, предусмотренных ч.2 </w:t>
      </w:r>
      <w:hyperlink r:id="rId14" w:history="1">
        <w:r w:rsidRPr="00741574">
          <w:rPr>
            <w:sz w:val="22"/>
            <w:szCs w:val="22"/>
          </w:rPr>
          <w:t>ст. 3.4</w:t>
        </w:r>
      </w:hyperlink>
      <w:r w:rsidRPr="00741574">
        <w:rPr>
          <w:sz w:val="22"/>
          <w:szCs w:val="22"/>
        </w:rPr>
        <w:t xml:space="preserve"> КоАП РФ, и как следствие, оснований для применения ч.1 ст.4.1.1 КоАП РФ</w:t>
      </w:r>
      <w:r w:rsidRPr="00741574">
        <w:rPr>
          <w:sz w:val="22"/>
          <w:szCs w:val="22"/>
        </w:rPr>
        <w:t>, не установлено</w:t>
      </w:r>
      <w:r w:rsidRPr="00741574" w:rsidR="00F27EDC">
        <w:rPr>
          <w:sz w:val="22"/>
          <w:szCs w:val="22"/>
        </w:rPr>
        <w:t>.</w:t>
      </w:r>
    </w:p>
    <w:p w:rsidR="00A07325" w:rsidRPr="00741574" w:rsidP="00A07325">
      <w:pPr>
        <w:ind w:firstLine="720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Вместе</w:t>
      </w:r>
      <w:r w:rsidRPr="00741574" w:rsidR="00A2502A">
        <w:rPr>
          <w:sz w:val="22"/>
          <w:szCs w:val="22"/>
        </w:rPr>
        <w:t xml:space="preserve"> с тем, мировой судья</w:t>
      </w:r>
      <w:r w:rsidRPr="00741574">
        <w:rPr>
          <w:sz w:val="22"/>
          <w:szCs w:val="22"/>
        </w:rPr>
        <w:t xml:space="preserve"> полагает возможным применить положения ч.1ст.4.1.2 КоАП РФ, согласно которым, при назначении административного наказания в виде административного штрафа являющимся субъектами малого и среднего предпринимательства юридическим лицам, отнесенным к малым предприятиям, в том числе к </w:t>
      </w:r>
      <w:r w:rsidRPr="00741574">
        <w:rPr>
          <w:sz w:val="22"/>
          <w:szCs w:val="22"/>
        </w:rPr>
        <w:t>микропредприятиям</w:t>
      </w:r>
      <w:r w:rsidRPr="00741574">
        <w:rPr>
          <w:sz w:val="22"/>
          <w:szCs w:val="22"/>
        </w:rPr>
        <w:t>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</w:t>
      </w:r>
      <w:r w:rsidRPr="00741574">
        <w:rPr>
          <w:sz w:val="22"/>
          <w:szCs w:val="22"/>
        </w:rPr>
        <w:t xml:space="preserve"> в размере, предусмотренном санкцией соответствующей статьи (части статьи) </w:t>
      </w:r>
      <w:hyperlink r:id="rId15" w:anchor="dst100173" w:history="1">
        <w:r w:rsidRPr="00741574">
          <w:rPr>
            <w:rStyle w:val="Hyperlink"/>
            <w:color w:val="auto"/>
            <w:sz w:val="22"/>
            <w:szCs w:val="22"/>
            <w:u w:val="none"/>
          </w:rPr>
          <w:t>раздела II</w:t>
        </w:r>
      </w:hyperlink>
      <w:r w:rsidRPr="00741574">
        <w:rPr>
          <w:sz w:val="22"/>
          <w:szCs w:val="22"/>
        </w:rPr>
        <w:t xml:space="preserve">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A07325" w:rsidRPr="00741574" w:rsidP="00A07325">
      <w:pPr>
        <w:ind w:firstLine="720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По данным Единого реестра субъектов малого и среднего предпринимательства, ООО «</w:t>
      </w:r>
      <w:r w:rsidRPr="00741574" w:rsidR="00CF55A8">
        <w:rPr>
          <w:sz w:val="22"/>
          <w:szCs w:val="22"/>
        </w:rPr>
        <w:t>Грандстрой-1</w:t>
      </w:r>
      <w:r w:rsidRPr="00741574">
        <w:rPr>
          <w:sz w:val="22"/>
          <w:szCs w:val="22"/>
        </w:rPr>
        <w:t xml:space="preserve">» по состоянию на момент совершения административного правонарушения относилось к субъектам  малого и среднего предпринимательства, являлось </w:t>
      </w:r>
      <w:r w:rsidRPr="00741574" w:rsidR="00CF55A8">
        <w:rPr>
          <w:sz w:val="22"/>
          <w:szCs w:val="22"/>
        </w:rPr>
        <w:t>микропредприятием</w:t>
      </w:r>
      <w:r w:rsidRPr="00741574">
        <w:rPr>
          <w:sz w:val="22"/>
          <w:szCs w:val="22"/>
        </w:rPr>
        <w:t>.</w:t>
      </w:r>
    </w:p>
    <w:p w:rsidR="00A07325" w:rsidRPr="00741574" w:rsidP="00A07325">
      <w:pPr>
        <w:ind w:firstLine="720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Санкцией ч.7 ст.7.32 КоАП РФ предусмотрена ответственность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лет.</w:t>
      </w:r>
    </w:p>
    <w:p w:rsidR="00A07325" w:rsidRPr="00741574" w:rsidP="00A07325">
      <w:pPr>
        <w:ind w:firstLine="720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При этом</w:t>
      </w:r>
      <w:r w:rsidRPr="00741574" w:rsidR="00A2502A">
        <w:rPr>
          <w:sz w:val="22"/>
          <w:szCs w:val="22"/>
        </w:rPr>
        <w:t xml:space="preserve">, учитывая исключительные обстоятельства, связанные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мировой судья считает возможным применить в отношении ООО «Грандстрой-1» также положения ч.ч.3.2 и 3.3 ст.4.1 КоАП РФ и назначить ему административное наказание в виде административного штрафа в размере </w:t>
      </w:r>
      <w:r w:rsidRPr="00741574" w:rsidR="00A2502A">
        <w:rPr>
          <w:sz w:val="22"/>
          <w:szCs w:val="22"/>
        </w:rPr>
        <w:t>340 098 руб. 38 коп</w:t>
      </w:r>
      <w:r w:rsidRPr="00741574" w:rsidR="00A2502A">
        <w:rPr>
          <w:sz w:val="22"/>
          <w:szCs w:val="22"/>
        </w:rPr>
        <w:t xml:space="preserve">.,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15A7D" w:rsidRPr="00741574" w:rsidP="00A07325">
      <w:pPr>
        <w:ind w:firstLine="720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Р</w:t>
      </w:r>
      <w:r w:rsidRPr="00741574" w:rsidR="00F27EDC">
        <w:rPr>
          <w:sz w:val="22"/>
          <w:szCs w:val="22"/>
        </w:rPr>
        <w:t xml:space="preserve">уководствуясь </w:t>
      </w:r>
      <w:r w:rsidRPr="00741574" w:rsidR="00AB76D9">
        <w:rPr>
          <w:sz w:val="22"/>
          <w:szCs w:val="22"/>
        </w:rPr>
        <w:t>ст.ст.</w:t>
      </w:r>
      <w:r w:rsidRPr="00741574">
        <w:rPr>
          <w:sz w:val="22"/>
          <w:szCs w:val="22"/>
        </w:rPr>
        <w:t xml:space="preserve">4.1, 4.1.2, </w:t>
      </w:r>
      <w:r w:rsidRPr="00741574" w:rsidR="00F27EDC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215A7D" w:rsidRPr="00741574" w:rsidP="00215A7D">
      <w:pPr>
        <w:jc w:val="center"/>
        <w:rPr>
          <w:sz w:val="22"/>
          <w:szCs w:val="22"/>
        </w:rPr>
      </w:pPr>
      <w:r w:rsidRPr="00741574">
        <w:rPr>
          <w:sz w:val="22"/>
          <w:szCs w:val="22"/>
        </w:rPr>
        <w:t>ПОСТАНОВИЛ</w:t>
      </w:r>
      <w:r w:rsidRPr="00741574" w:rsidR="00F27EDC">
        <w:rPr>
          <w:sz w:val="22"/>
          <w:szCs w:val="22"/>
        </w:rPr>
        <w:t>:</w:t>
      </w:r>
    </w:p>
    <w:p w:rsidR="00215A7D" w:rsidRPr="00741574" w:rsidP="00215A7D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Признать Общество с ограниченной ответственностью «Грандстрой-1» виновным в совершении административного правонарушения, предусмотренного ч.7 ст.7.32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340</w:t>
      </w:r>
      <w:r w:rsidRPr="00741574" w:rsidR="00E902FD">
        <w:rPr>
          <w:sz w:val="22"/>
          <w:szCs w:val="22"/>
        </w:rPr>
        <w:t xml:space="preserve"> </w:t>
      </w:r>
      <w:r w:rsidRPr="00741574">
        <w:rPr>
          <w:sz w:val="22"/>
          <w:szCs w:val="22"/>
        </w:rPr>
        <w:t>098 руб. 38 коп</w:t>
      </w:r>
      <w:r w:rsidRPr="00741574">
        <w:rPr>
          <w:sz w:val="22"/>
          <w:szCs w:val="22"/>
        </w:rPr>
        <w:t>.</w:t>
      </w:r>
      <w:r w:rsidRPr="00741574">
        <w:rPr>
          <w:sz w:val="22"/>
          <w:szCs w:val="22"/>
        </w:rPr>
        <w:t xml:space="preserve"> (</w:t>
      </w:r>
      <w:r w:rsidRPr="00741574">
        <w:rPr>
          <w:sz w:val="22"/>
          <w:szCs w:val="22"/>
        </w:rPr>
        <w:t>т</w:t>
      </w:r>
      <w:r w:rsidRPr="00741574">
        <w:rPr>
          <w:sz w:val="22"/>
          <w:szCs w:val="22"/>
        </w:rPr>
        <w:t>риста сорок тысяч девяносто восемь рублей 38 копеек).</w:t>
      </w:r>
    </w:p>
    <w:p w:rsidR="00215A7D" w:rsidRPr="00741574" w:rsidP="00215A7D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741574">
        <w:rPr>
          <w:sz w:val="22"/>
          <w:szCs w:val="22"/>
        </w:rPr>
        <w:t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01073 01 0032 140; УИН 0410760300395001162207122, наименование платежа - административный штраф.</w:t>
      </w:r>
    </w:p>
    <w:p w:rsidR="00215A7D" w:rsidRPr="00741574" w:rsidP="00215A7D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15A7D" w:rsidRPr="00741574" w:rsidP="00215A7D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F55A8" w:rsidRPr="00741574" w:rsidP="00215A7D">
      <w:pPr>
        <w:ind w:firstLine="567"/>
        <w:jc w:val="both"/>
        <w:rPr>
          <w:sz w:val="22"/>
          <w:szCs w:val="22"/>
        </w:rPr>
      </w:pPr>
      <w:r w:rsidRPr="00741574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215A7D" w:rsidRPr="00741574" w:rsidP="00215A7D">
      <w:pPr>
        <w:ind w:firstLine="567"/>
        <w:jc w:val="both"/>
        <w:rPr>
          <w:sz w:val="22"/>
          <w:szCs w:val="22"/>
        </w:rPr>
      </w:pPr>
    </w:p>
    <w:p w:rsidR="00CF55A8" w:rsidRPr="00741574" w:rsidP="00CF55A8">
      <w:pPr>
        <w:jc w:val="center"/>
        <w:rPr>
          <w:sz w:val="22"/>
          <w:szCs w:val="22"/>
        </w:rPr>
      </w:pPr>
      <w:r w:rsidRPr="00741574">
        <w:rPr>
          <w:sz w:val="22"/>
          <w:szCs w:val="22"/>
        </w:rPr>
        <w:t>Мировой судья</w:t>
      </w:r>
      <w:r w:rsidRPr="00741574">
        <w:rPr>
          <w:sz w:val="22"/>
          <w:szCs w:val="22"/>
        </w:rPr>
        <w:tab/>
      </w:r>
      <w:r w:rsidRPr="00741574">
        <w:rPr>
          <w:sz w:val="22"/>
          <w:szCs w:val="22"/>
        </w:rPr>
        <w:tab/>
        <w:t xml:space="preserve">            </w:t>
      </w:r>
      <w:r w:rsidRPr="00741574" w:rsidR="00A07325">
        <w:rPr>
          <w:sz w:val="22"/>
          <w:szCs w:val="22"/>
        </w:rPr>
        <w:t xml:space="preserve">            </w:t>
      </w:r>
      <w:r w:rsidRPr="00741574" w:rsidR="00FC1099">
        <w:rPr>
          <w:sz w:val="22"/>
          <w:szCs w:val="22"/>
        </w:rPr>
        <w:t xml:space="preserve">     </w:t>
      </w:r>
      <w:r w:rsidRPr="00741574">
        <w:rPr>
          <w:sz w:val="22"/>
          <w:szCs w:val="22"/>
        </w:rPr>
        <w:t xml:space="preserve">                   Е.А. Фролова</w:t>
      </w:r>
    </w:p>
    <w:p w:rsidR="00A07325" w:rsidRPr="00741574" w:rsidP="00FC1099">
      <w:pPr>
        <w:rPr>
          <w:sz w:val="22"/>
          <w:szCs w:val="22"/>
        </w:rPr>
      </w:pPr>
    </w:p>
    <w:sectPr w:rsidSect="00E902FD">
      <w:pgSz w:w="11906" w:h="16838"/>
      <w:pgMar w:top="680" w:right="851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150AF"/>
    <w:rsid w:val="00026582"/>
    <w:rsid w:val="00030817"/>
    <w:rsid w:val="000346BF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03DC"/>
    <w:rsid w:val="001F17FA"/>
    <w:rsid w:val="001F27F8"/>
    <w:rsid w:val="001F2E5F"/>
    <w:rsid w:val="001F35C4"/>
    <w:rsid w:val="001F36FF"/>
    <w:rsid w:val="001F77E4"/>
    <w:rsid w:val="00205D8E"/>
    <w:rsid w:val="00214CE0"/>
    <w:rsid w:val="00215A7D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3A36"/>
    <w:rsid w:val="002A4EC0"/>
    <w:rsid w:val="002A6863"/>
    <w:rsid w:val="002B0025"/>
    <w:rsid w:val="002B11A9"/>
    <w:rsid w:val="002B390A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32B94"/>
    <w:rsid w:val="00334C2B"/>
    <w:rsid w:val="0034057D"/>
    <w:rsid w:val="00341C91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67D5D"/>
    <w:rsid w:val="003703F6"/>
    <w:rsid w:val="003728C9"/>
    <w:rsid w:val="00374380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2800"/>
    <w:rsid w:val="00405752"/>
    <w:rsid w:val="0040575C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3D2A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E3F19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0DB9"/>
    <w:rsid w:val="005B1006"/>
    <w:rsid w:val="005B39DD"/>
    <w:rsid w:val="005B683D"/>
    <w:rsid w:val="005C1A6E"/>
    <w:rsid w:val="005D4946"/>
    <w:rsid w:val="005D4D6E"/>
    <w:rsid w:val="005D7103"/>
    <w:rsid w:val="005E14DC"/>
    <w:rsid w:val="005E2B8A"/>
    <w:rsid w:val="005E3BF6"/>
    <w:rsid w:val="005E5005"/>
    <w:rsid w:val="005F5552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57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235A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36939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07325"/>
    <w:rsid w:val="00A1694E"/>
    <w:rsid w:val="00A24A1A"/>
    <w:rsid w:val="00A2502A"/>
    <w:rsid w:val="00A270F5"/>
    <w:rsid w:val="00A27F78"/>
    <w:rsid w:val="00A455BE"/>
    <w:rsid w:val="00A45876"/>
    <w:rsid w:val="00A53289"/>
    <w:rsid w:val="00A56670"/>
    <w:rsid w:val="00A60A8D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6D9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9D1"/>
    <w:rsid w:val="00BB2D5A"/>
    <w:rsid w:val="00BB44B6"/>
    <w:rsid w:val="00BB4682"/>
    <w:rsid w:val="00BB6120"/>
    <w:rsid w:val="00BC10FC"/>
    <w:rsid w:val="00BC32C2"/>
    <w:rsid w:val="00BC38F0"/>
    <w:rsid w:val="00BD0A4A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5A8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02FD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27EDC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54499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1099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F27E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F27EDC"/>
    <w:rPr>
      <w:rFonts w:ascii="Arial" w:hAnsi="Arial" w:cs="Arial"/>
      <w:b/>
      <w:bCs/>
      <w:kern w:val="32"/>
      <w:sz w:val="32"/>
      <w:szCs w:val="32"/>
    </w:rPr>
  </w:style>
  <w:style w:type="character" w:customStyle="1" w:styleId="2">
    <w:name w:val="Основной текст (2)_"/>
    <w:basedOn w:val="DefaultParagraphFont"/>
    <w:link w:val="20"/>
    <w:rsid w:val="00F27ED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27EDC"/>
    <w:pPr>
      <w:widowControl w:val="0"/>
      <w:shd w:val="clear" w:color="auto" w:fill="FFFFFF"/>
      <w:spacing w:after="300" w:line="312" w:lineRule="exact"/>
    </w:pPr>
    <w:rPr>
      <w:rFonts w:ascii="Sylfaen" w:eastAsia="Sylfaen" w:hAnsi="Sylfaen" w:cs="Sylfaen"/>
      <w:sz w:val="26"/>
      <w:szCs w:val="26"/>
    </w:rPr>
  </w:style>
  <w:style w:type="character" w:customStyle="1" w:styleId="8">
    <w:name w:val="Основной текст (8)_"/>
    <w:basedOn w:val="DefaultParagraphFont"/>
    <w:link w:val="80"/>
    <w:rsid w:val="00F27EDC"/>
    <w:rPr>
      <w:rFonts w:ascii="Georgia" w:eastAsia="Georgia" w:hAnsi="Georgia" w:cs="Georgia"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F27EDC"/>
    <w:pPr>
      <w:widowControl w:val="0"/>
      <w:shd w:val="clear" w:color="auto" w:fill="FFFFFF"/>
      <w:spacing w:line="274" w:lineRule="exact"/>
      <w:jc w:val="both"/>
    </w:pPr>
    <w:rPr>
      <w:rFonts w:ascii="Georgia" w:eastAsia="Georgia" w:hAnsi="Georgia" w:cs="Georgia"/>
      <w:sz w:val="22"/>
      <w:szCs w:val="22"/>
    </w:rPr>
  </w:style>
  <w:style w:type="paragraph" w:customStyle="1" w:styleId="ConsPlusNormal">
    <w:name w:val="ConsPlusNormal"/>
    <w:rsid w:val="00F27E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at-Dategrp-23rplc-164">
    <w:name w:val="cat-Date grp-23 rplc-164"/>
    <w:basedOn w:val="DefaultParagraphFont"/>
    <w:rsid w:val="00F2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30108BBC2E2F8773D9AE29A1E6D76EA63ECFD0B923BE8D5D41723D5672A46138AA4BD1EA1FEBE2063FE710668A6C7A56D2EA642CED23890g2T9O" TargetMode="External" /><Relationship Id="rId11" Type="http://schemas.openxmlformats.org/officeDocument/2006/relationships/hyperlink" Target="consultantplus://offline/ref=A30108BBC2E2F8773D9AE29A1E6D76EA63E3F6079539E8D5D41723D5672A46138AA4BD1EA1FCB62366FE710668A6C7A56D2EA642CED23890g2T9O" TargetMode="External" /><Relationship Id="rId12" Type="http://schemas.openxmlformats.org/officeDocument/2006/relationships/hyperlink" Target="consultantplus://offline/ref=A30108BBC2E2F8773D9AE29A1E6D76EA63E3F6079539E8D5D41723D5672A461398A4E512A3FFA82766EB27572EgFT1O" TargetMode="External" /><Relationship Id="rId13" Type="http://schemas.openxmlformats.org/officeDocument/2006/relationships/hyperlink" Target="consultantplus://offline/ref=9F7CF1DD1FF3BC0C4A6D2C121113CF21E60AC319302F5CE7CBF6CCBCE3244527C2FC851CEBF7D0E8c5K8F" TargetMode="External" /><Relationship Id="rId14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15" Type="http://schemas.openxmlformats.org/officeDocument/2006/relationships/hyperlink" Target="http://www.consultant.ru/document/cons_doc_LAW_412850/af22f6ab34d6816e5a70f14347081e2c1bfce662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A30108BBC2E2F8773D9AE29A1E6D76EA63ECFD0B923BE8D5D41723D5672A46138AA4BD1EA1FEBE216DFE710668A6C7A56D2EA642CED23890g2T9O" TargetMode="External" /><Relationship Id="rId7" Type="http://schemas.openxmlformats.org/officeDocument/2006/relationships/hyperlink" Target="consultantplus://offline/ref=A30108BBC2E2F8773D9AE29A1E6D76EA63ECFD0B923BE8D5D41723D5672A46138AA4BD1EA1FEBE216CFE710668A6C7A56D2EA642CED23890g2T9O" TargetMode="External" /><Relationship Id="rId8" Type="http://schemas.openxmlformats.org/officeDocument/2006/relationships/hyperlink" Target="consultantplus://offline/ref=A30108BBC2E2F8773D9AE29A1E6D76EA63ECFD0B923BE8D5D41723D5672A46138AA4BD1EA1FDB72061FE710668A6C7A56D2EA642CED23890g2T9O" TargetMode="External" /><Relationship Id="rId9" Type="http://schemas.openxmlformats.org/officeDocument/2006/relationships/hyperlink" Target="consultantplus://offline/ref=A30108BBC2E2F8773D9AE29A1E6D76EA63ECFD0B9238E8D5D41723D5672A46138AA4BD1EA1FEB6236DFE710668A6C7A56D2EA642CED23890g2T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A8A33-4EBE-4CCF-BEF2-0D4BB9AB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