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5-39-122/2018</w:t>
      </w:r>
    </w:p>
    <w:p w:rsidR="00A77B3E">
      <w:r>
        <w:t>ПОСТАНОВЛЕНИЕ</w:t>
      </w:r>
    </w:p>
    <w:p w:rsidR="00A77B3E">
      <w:r>
        <w:t>31 мая 2018года</w:t>
      </w:r>
      <w:r>
        <w:tab/>
        <w:t xml:space="preserve">   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главного бухгалтера Общества с ограниченной ответственностью «Мега-Строй» </w:t>
      </w:r>
      <w:r w:rsidR="007A62C3">
        <w:t>Фирманюк</w:t>
      </w:r>
      <w:r w:rsidR="007A62C3">
        <w:t xml:space="preserve"> Антона Михайловича</w:t>
      </w:r>
      <w:r>
        <w:t>, паспортные данные, зарегистрированного и фактически проживающего по адресу: адрес,</w:t>
      </w:r>
    </w:p>
    <w:p w:rsidR="00A77B3E">
      <w:r>
        <w:t xml:space="preserve">по </w:t>
      </w:r>
      <w:r>
        <w:t>ч</w:t>
      </w:r>
      <w:r>
        <w:t xml:space="preserve">.1 ст. 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21 января 2018 года в 00 час. 01 мин. </w:t>
      </w:r>
      <w:r>
        <w:t>Фирманюк</w:t>
      </w:r>
      <w:r>
        <w:t xml:space="preserve"> А.М., являясь главным бухгалтером ООО «Мега-Строй», расположенного по адресу: адрес, допустил не представление в установленный п.3 ст.80 Налогового кодекса Российской Федерации срок в налоговый орган сведений о среднесписочной численности работников наименование организации по состоянию на 01.01.2018 года.</w:t>
      </w:r>
    </w:p>
    <w:p w:rsidR="00A77B3E">
      <w:r>
        <w:t>Фактически вышеуказанные сведения были представлены ООО «Мега-Строй» в налоговый орган 13 февраля 2018 года (</w:t>
      </w:r>
      <w:r>
        <w:t>рег</w:t>
      </w:r>
      <w:r>
        <w:t xml:space="preserve">. №...) при предельном сроке их предоставления </w:t>
      </w:r>
      <w:r>
        <w:t>–н</w:t>
      </w:r>
      <w:r>
        <w:t>е позднее 20 января 2018 года.</w:t>
      </w:r>
    </w:p>
    <w:p w:rsidR="00A77B3E">
      <w:r>
        <w:t xml:space="preserve">В суде главный бухгалтер ООО «Мега-Строй» </w:t>
      </w:r>
      <w:r>
        <w:t>Фирманюк</w:t>
      </w:r>
      <w:r>
        <w:t xml:space="preserve"> А.М.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>
        <w:t>в</w:t>
      </w:r>
      <w:r>
        <w:t xml:space="preserve"> содеянном раскаялся.</w:t>
      </w:r>
    </w:p>
    <w:p w:rsidR="00A77B3E">
      <w:r>
        <w:t xml:space="preserve">Совершение административного правонарушения и </w:t>
      </w:r>
      <w:r>
        <w:t>виновностьглавного</w:t>
      </w:r>
      <w:r>
        <w:t xml:space="preserve"> бухгалтера ООО «Мега-Строй» </w:t>
      </w:r>
      <w:r>
        <w:t>Фирманюк</w:t>
      </w:r>
      <w:r>
        <w:t xml:space="preserve"> А.М. в его совершении подтверждаются исследованными доказательствами, а именно: протоколом об административном правонарушении от 21.05.2018 года №…, выпиской из Единого государственного реестра юридических </w:t>
      </w:r>
      <w:r>
        <w:t>лицв</w:t>
      </w:r>
      <w:r>
        <w:t xml:space="preserve"> отношении ООО «Мега-Строй» от 17.05.2018 года, копией подтверждения даты отправки электронного документа от 13.02.2018 года, копией квитанции о приеме налоговой декларации (расчета) в электронном виде от 13.02.2018</w:t>
      </w:r>
      <w:r>
        <w:t xml:space="preserve"> </w:t>
      </w:r>
      <w:r>
        <w:t>года (</w:t>
      </w:r>
      <w:r>
        <w:t>рег</w:t>
      </w:r>
      <w:r>
        <w:t>. № ...),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Согласно п.3 ст.80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</w:t>
      </w:r>
      <w:r>
        <w:t>нахождения организации (по месту жительства индивидуального предпринимателя).</w:t>
      </w:r>
    </w:p>
    <w:p w:rsidR="00A77B3E">
      <w:r>
        <w:t xml:space="preserve"> </w:t>
      </w: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Выслушав доводы лица, в отношении которого ведется производство по делу, исследовав обстоятельства дела и оценив доказательства в их совокупности, мировой судья пришел к выводу, что в действиях главного бухгалтера ООО «Мега-Строй» </w:t>
      </w:r>
      <w:r>
        <w:t>Фирманюк</w:t>
      </w:r>
      <w:r>
        <w:t xml:space="preserve"> А.М.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именно: непредставление в установленный законодательством о налогах и сборах срок</w:t>
      </w:r>
      <w:r>
        <w:t xml:space="preserve">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главного бухгалтер</w:t>
      </w:r>
      <w:r>
        <w:t>а ООО</w:t>
      </w:r>
      <w:r>
        <w:t xml:space="preserve"> «Мега-Строй», на основании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главного бухгалтер</w:t>
      </w:r>
      <w:r>
        <w:t>а ООО</w:t>
      </w:r>
      <w:r>
        <w:t xml:space="preserve"> «Мега-Строй» </w:t>
      </w:r>
      <w:r>
        <w:t>Фирманюк</w:t>
      </w:r>
      <w:r>
        <w:t xml:space="preserve"> А.М. не установлено. </w:t>
      </w:r>
    </w:p>
    <w:p w:rsidR="00A77B3E">
      <w:r>
        <w:t xml:space="preserve">Исходя из изложенного, мировой судья считает необходимым назначить главному бухгалтеру ООО «Мега-Строй» </w:t>
      </w:r>
      <w:r>
        <w:t>Фирманюк</w:t>
      </w:r>
      <w:r>
        <w:t xml:space="preserve"> А.М. административное наказание в виде административного штрафа в минимальном размере, установленном санкцией </w:t>
      </w:r>
      <w:r>
        <w:t>ч</w:t>
      </w:r>
      <w:r>
        <w:t xml:space="preserve">.1 ст.15.6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ст.15.6 ч.1, 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главного бухгалтера Общества с ограниченной ответственностью «Мега-Строй» </w:t>
      </w:r>
      <w:r>
        <w:t>Фирманюк</w:t>
      </w:r>
      <w:r>
        <w:t xml:space="preserve"> Антона Михайловича виновным в совершении административного правонарушения, предусмотренного </w:t>
      </w:r>
      <w:r>
        <w:t>ч</w:t>
      </w:r>
      <w:r>
        <w:t xml:space="preserve">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 </w:t>
      </w:r>
    </w:p>
    <w:p w:rsidR="00A77B3E"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18211603030016000140, ОКТМО 35712000, получатель УФК по РК для МИФНС России №6, ИНН 9110000024, КПП 911001001, расчетный счет 40101810335100010001, наименование банка – Отделение по Республике Крым ЦБРФ открытый УФК по РК, БИК 043510001, УИН-0, назначение платежа административный штраф.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</w:t>
      </w:r>
      <w:r>
        <w:t>г</w:t>
      </w:r>
      <w:r>
        <w:t xml:space="preserve">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Е.А.Фролова</w:t>
      </w:r>
    </w:p>
    <w:p w:rsidR="00A77B3E"/>
    <w:sectPr w:rsidSect="000A47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782"/>
    <w:rsid w:val="000A4782"/>
    <w:rsid w:val="00261BF2"/>
    <w:rsid w:val="007A62C3"/>
    <w:rsid w:val="00A77B3E"/>
    <w:rsid w:val="00FD05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7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