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5-39-147/2018</w:t>
      </w:r>
    </w:p>
    <w:p w:rsidR="00A77B3E">
      <w:r>
        <w:t>ПОСТАНОВЛЕНИЕ</w:t>
      </w:r>
    </w:p>
    <w:p w:rsidR="00A77B3E"/>
    <w:p w:rsidR="00A77B3E">
      <w:r>
        <w:t xml:space="preserve">14 июня 2018 года              </w:t>
        <w:tab/>
        <w:t xml:space="preserve">                                  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Управление Пенсионного фонда Российской Федерации в г. Евпатории Республики Крым о привлечении к административной ответственности, </w:t>
      </w:r>
    </w:p>
    <w:p w:rsidR="00A77B3E">
      <w:r>
        <w:t>директора Общества с ограниченной ответственностью «ЮВМ-АВТОСЕРВИС» Ющенко Владимира Михайловича, паспортные данные, зарегистрированного и фактически проживающего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16 февраля 2018 года в 00 час. 01 мин. Ющенко В.М., являясь директором ООО «ЮВМ-АВТОСЕРВИС», расположенного по адресу: адрес, не представил в установленный п. 2.2 ч. 2 ст. 11 Федерального закона «Об индивидуальном (персонифицированном) учете в системе обязательного пенсионного страхования» № 27-ФЗ от 01.04.1996 года срок в Государственное учреждение - Управление Пенсионного фонда Российской Федерации в г. Евпатории Республики Крым сведения о застрахованных лицах ООО «ЮВМ-АВТОСЕРВИС»  (форма СЗВ-М) за январь 2018 года.</w:t>
      </w:r>
    </w:p>
    <w:p w:rsidR="00A77B3E">
      <w:r>
        <w:t xml:space="preserve">          В суде директор ООО «ЮВМ-АВТОСЕРВИС» Ющенко В.М. свою вину в совершении административного правонарушения не признал, просил прекратить производство по делу в связи с истечением срока давности привлечения к административной ответственности, при этом пояснил, что сведения о застрахованных лицах (форма СЗВ-М) ООО «ЮВМ-АВТОСЕРВИС» за январь 2018 года действительно были представлены с нарушением установленных сроков на 29 дней – 16 марта 2018 года, поскольку 28 января 2018 года умерла бухгалтер ООО «ЮВМ-АВТОСЕРВИС» фио, после смерти фио обязанности бухгалтера общества исполняла ее дочь, которая в тот период времени находилась в стрессовом состоянии. Также пояснил, что ООО «ЮВМ-АВТОСЕРВИС» является субъектом малого бизнеса, и просил учесть его возраст, состояние здоровья, награждение медалью «Ветеран труда» и то, что ранее к административной ответственности он не привлекался.</w:t>
      </w:r>
    </w:p>
    <w:p w:rsidR="00A77B3E">
      <w:r>
        <w:t>Выслушав доводы Ющенко В.М., исследовав представленные доказательства, мировой судья пришел к следующим выводам.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В соответствии с п.2.2 ч. 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Как усматривается из материалов дела, сведения о застрахованных лицах (форма СЗВ-М) Общества с ограниченной ответственностью «ЮВМ-АВТОСЕРВИС» за январь 2018 года были представлены в Государственное учреждение – Управление Пенсионного фонда Российской Федерации в г.Евпатории Республики Крым по телекоммуникационным каналам связи в форме электронного документа 16 марта 2018 года, то есть с нарушением установленного п.2.2 ч. 2 ст.11 Федерального закона «Об индивидуальном (персонифицированном) учете в системе обязательного пенсионного страхования» - не позднее 15 февраля 2018 года. Указанные обстоятельства в ходе рассмотрения мировым судьей данного дела директором ООО «ЮВМ-АВТОСЕРВИС» Ющенко В.М. не оспаривались.</w:t>
      </w:r>
    </w:p>
    <w:p w:rsidR="00A77B3E">
      <w:r>
        <w:t>Совершение административного правонарушения и виновность директора ООО «ЮВМ-АВТОСЕРВИС» Ющенко В.М. в его совершении подтверждаются исследованными доказательствами, а именно: протоколом об административном правонарушении от 24.05.2018 года, копией сведений о застрахованных лицах форма СЗВ-М ООО «ЮВМ-АВТОСЕРВИС» за январь 2018 года, копией извещения о доставке электронного документа от 16.03.2018 г., копией уведомления о регистрации юридического лица – ООО «ЮВМ-АВТОСЕРВИС» в территориальном органе Пенсионного Фонда Российской Федерации от 07.10.2014 года, копией выписки из Единого государственного реестра юридических лиц в отношении ООО «ЮВМ-АВТОСЕРВИС» от 17.02.2017 года.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законодательства. </w:t>
      </w:r>
    </w:p>
    <w:p w:rsidR="00A77B3E">
      <w:r>
        <w:t>Выслушав возражения директора ООО «ЮВМ-АВТОСЕРВИС» Ющенко В.М., исследовав обстоятельства дела и оценив доказательства в их совокупности, мировой судья считает, что в действиях директора ООО «ЮВМ-АВТОСЕРВИС» Ющенко В.М.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Исходя из положений ч.1 ст.4.5 КоАП РФ, постановление по делу об административном правонарушении  за нарушение страхового законодательства не может быть вынесено по истечении одного года со дня совершения административного правонарушения.</w:t>
      </w:r>
    </w:p>
    <w:p w:rsidR="00A77B3E">
      <w:r>
        <w:t>Таким образом, срок давности привлечения к административной ответственности по данному делу об административном правонарушении на момент его рассмотрения мировым судьей не истек.</w:t>
      </w:r>
    </w:p>
    <w:p w:rsidR="00A77B3E">
      <w:r>
        <w:t xml:space="preserve"> При таких обстоятельствах соответствующие ходатайства директора ООО «ЮВМ-АВТОСЕРВИС» Ющенко В.М. об отмене протокола об административном правонарушении и прекращении производства по делу на основании п.6 ч.1 ст.24.5 КоАП РФ, в связи с истечением сроков давности привлечения к административной ответственности, являются безосновательными и удовлетворению не подлежат. </w:t>
      </w:r>
    </w:p>
    <w:p w:rsidR="00A77B3E">
      <w:r>
        <w:t>Доводы директора ООО «ЮВМ-АВТОСЕРВИС» Ющенко В.М. о том, что 28 января 2018 года умерла бухгалтер ООО «ЮВМ-АВТОСЕРВИС» фио, после смерти которой обязанности бухгалтера общества исполняла ее дочь, находившаяся в тот период времени в стрессовом состоянии, не влияют на квалификацию данного административного правонарушения и не могут повлечь освобождение виновного от административной ответственности.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решением  исполкома Крымского областного Совета народных депутатов от 16.06.1987 года награжден медалью «Ветеран труда», его имущественное положение,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Обстоятельствами, смягчающими административную ответственность директора ООО «ЮВМ-АВТОСЕРВИС» Ющенко В.М., в силу ч.2 ст.4.2 КоАП РФ признаются совершение административного правонарушения в преклонном возрасте, а также состояние здоровья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директора ООО «ЮВМ-АВТОСЕРВИС» Ющенко В.М. не установлено.</w:t>
      </w:r>
    </w:p>
    <w:p w:rsidR="00A77B3E">
      <w: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По данным Единого реестра субъектов малого и среднего предпринимательства, ООО «ЮВМ-АВТОСЕРВИС» является субъектом малого предпринимательства. Ранее Ющенко В.М. к административной ответственности не привлекался, впервые совершил  административное правонарушение, выявленное в ходе осуществления государственного контроля (надзора).</w:t>
      </w:r>
    </w:p>
    <w:p w:rsidR="00A77B3E">
      <w:r>
        <w:t>Исходя из изложенного, в силу ч.1 ст.4.1.1 КоАП РФ мировой судья считает возможным заменить в отношении директора ООО «ЮВМ-АВТОСЕРВИС» Ющенко В.М.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 15.33.2, 4.1.4,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«ЮВМ-АВТОСЕРВИС» Ющенко Владимира Михайловича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>
      <w:r>
        <w:t>Мотивированное постановление изготовлено 14 июня 2018 года.</w:t>
      </w:r>
    </w:p>
    <w:p w:rsidR="00A77B3E"/>
    <w:p w:rsidR="00A77B3E">
      <w:r>
        <w:t>Мировой судья</w:t>
        <w:tab/>
        <w:tab/>
        <w:tab/>
        <w:t xml:space="preserve">                        </w:t>
        <w:tab/>
        <w:tab/>
        <w:t>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