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Дело № 5-39-158/2019</w:t>
      </w:r>
    </w:p>
    <w:p w:rsidR="00A77B3E">
      <w:r>
        <w:t>ПОСТАНОВЛЕНИЕ</w:t>
      </w:r>
    </w:p>
    <w:p w:rsidR="00A77B3E">
      <w:r>
        <w:t>06 июня 2019 года                                          г</w:t>
      </w:r>
      <w:r>
        <w:t>.Е</w:t>
      </w:r>
      <w:r>
        <w:t>впатория, пр.Ленина, 51/50</w:t>
      </w:r>
    </w:p>
    <w:p w:rsidR="00A77B3E">
      <w:r>
        <w:t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Межрайонной инспекции Федеральной налогово</w:t>
      </w:r>
      <w:r>
        <w:t xml:space="preserve">й службы №6 по Республике Крым, о привлечении к административной ответственности должностного лица - </w:t>
      </w:r>
    </w:p>
    <w:p w:rsidR="00A77B3E">
      <w:r>
        <w:t xml:space="preserve">главного бухгалтера наименование организации </w:t>
      </w:r>
      <w:r>
        <w:t>Алексеенко</w:t>
      </w:r>
      <w:r>
        <w:t xml:space="preserve"> Елены Николаевны, паспортные данные, проживающей по адресу: адрес,</w:t>
      </w:r>
    </w:p>
    <w:p w:rsidR="00A77B3E">
      <w:r>
        <w:t>по ч.1 ст.15.6 Кодек</w:t>
      </w:r>
      <w:r>
        <w:t xml:space="preserve">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31 июля 2018 года в 00 час. 00 мин. </w:t>
      </w:r>
      <w:r>
        <w:t>Алексеенко</w:t>
      </w:r>
      <w:r>
        <w:t xml:space="preserve"> Е.Н. являясь главным бухгалтером наименование организации, расположенного по адресу: адрес, не представила в установленный п.3 ст.386 На</w:t>
      </w:r>
      <w:r>
        <w:t>логового кодекса Российской Федерации срок в Межрайонную инспекцию Федеральной налоговой службы №6 по Республике Крым налоговую декларацию (налоговый расчет авансового платежа) по налогу на имущество организаций за 6 месяцев 2018 года.</w:t>
      </w:r>
    </w:p>
    <w:p w:rsidR="00A77B3E">
      <w:r>
        <w:t xml:space="preserve">В суд </w:t>
      </w:r>
      <w:r>
        <w:t>Алексеенко</w:t>
      </w:r>
      <w:r>
        <w:t xml:space="preserve"> Е.Н</w:t>
      </w:r>
      <w:r>
        <w:t xml:space="preserve">. не явилась, о времени и месте рассмотрения дела извещена надлежащим образом, согласно поступившей от нее телефонограммы, просила рассмотреть дело в ее отсутствии. В силу ч. 2 ст. 25.1 </w:t>
      </w:r>
      <w:r>
        <w:t>КоАП</w:t>
      </w:r>
      <w:r>
        <w:t xml:space="preserve"> РФ мировой судья считает возможным рассмотреть данное дело об адм</w:t>
      </w:r>
      <w:r>
        <w:t xml:space="preserve">инистративном правонарушении в отсутствии </w:t>
      </w:r>
      <w:r>
        <w:t>Алексеенко</w:t>
      </w:r>
      <w:r>
        <w:t xml:space="preserve"> Е.Н.</w:t>
      </w:r>
    </w:p>
    <w:p w:rsidR="00A77B3E">
      <w:r>
        <w:t xml:space="preserve">Виновность </w:t>
      </w:r>
      <w:r>
        <w:t>Алексеенко</w:t>
      </w:r>
      <w:r>
        <w:t xml:space="preserve"> Е.Н. в совершении административного правонарушения подтверждается исследованными доказательствами: протоколом об административном правонарушении от 27.05.2019 года №..., выписк</w:t>
      </w:r>
      <w:r>
        <w:t>ой из Единого государственного реестра юридического лица от 20.05.2019 года в отношении наименование организации, копией подтверждения даты отправки электронного документа от 31.07.2018 года, копией квитанции о приеме налоговой декларации (расчета) в элект</w:t>
      </w:r>
      <w:r>
        <w:t xml:space="preserve">ронном виде от 31.07.2018 года,  копией приказа наименование организации №... от 01.02.2016 года о назначении главного бухгалтера, которые получены с  соблюдением требований закона, составлены надлежащим образом, согласуются между собой, имеют отношение к </w:t>
      </w:r>
      <w:r>
        <w:t>событию  административного правонарушения и являются допустимыми доказательствами.</w:t>
      </w:r>
    </w:p>
    <w:p w:rsidR="00A77B3E">
      <w:r>
        <w:t xml:space="preserve">В соответствии с ч.1 ст.15.6 </w:t>
      </w:r>
      <w:r>
        <w:t>КоАП</w:t>
      </w:r>
      <w:r>
        <w:t xml:space="preserve"> РФ непредставление в установленный законодательством о налогах и сборах срок либо отказ от представления в налоговые органы, таможенные орг</w:t>
      </w:r>
      <w:r>
        <w:t>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</w:t>
      </w:r>
      <w:r>
        <w:t>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>
      <w:r>
        <w:t>Согласно п.1 ст. 386 Налогового кодекса Российской Федерации налогоплательщики обязаны по истечении ка</w:t>
      </w:r>
      <w:r>
        <w:t xml:space="preserve">ждого отчетного и налогового периода представлять в налоговые органы по своему местонахождению, по </w:t>
      </w:r>
      <w:r>
        <w:t>местонахождению каждого своего обособленного подразделения, имеющего отдельный баланс, а также по местонахождению каждого объекта недвижимого имущества (в от</w:t>
      </w:r>
      <w:r>
        <w:t>ношении которого установлен отдельный порядок исчисления и уплаты налога), по месту нахождения имущества, входящего в состав Единой системы газоснабжения, если иное не предусмотрено настоящим пунктом, налоговые расчеты по авансовым платежам по налогу и нал</w:t>
      </w:r>
      <w:r>
        <w:t>оговую декларацию по налогу.</w:t>
      </w:r>
    </w:p>
    <w:p w:rsidR="00A77B3E">
      <w:r>
        <w:t>Согласно п.3 ст.386 Налогового кодекса Российской Федерации Налогоплательщики представляют налоговые расчеты по авансовым платежам по налогу не позднее 30 календарных дней с даты окончания соответствующего отчетного периода.</w:t>
      </w:r>
    </w:p>
    <w:p w:rsidR="00A77B3E">
      <w:r>
        <w:t>Ка</w:t>
      </w:r>
      <w:r>
        <w:t>к усматривается из материалов дела, налоговая декларация (налоговый расчет авансового платежа) по налогу на имущество организаций за 6 месяцев 2018 года была представлено наименование организации в Межрайонную ИФНС №6 по Республике Крым в форме электронног</w:t>
      </w:r>
      <w:r>
        <w:t>о документа 31 июля 2018 года при предельном сроке ее предоставления – не позднее 30 июля 2018 года.</w:t>
      </w:r>
    </w:p>
    <w:p w:rsidR="00A77B3E">
      <w:r>
        <w:t xml:space="preserve">В соответствии с приказом наименование организации №... от 01.02.2016 года о назначении главного бухгалтера,  </w:t>
      </w:r>
      <w:r>
        <w:t>Алексеенко</w:t>
      </w:r>
      <w:r>
        <w:t xml:space="preserve"> Е.Н. с 01 февраля 2016 года по нас</w:t>
      </w:r>
      <w:r>
        <w:t>тоящее время работает в наименование организации в должности главного бухгалтера.</w:t>
      </w:r>
    </w:p>
    <w:p w:rsidR="00A77B3E">
      <w:r>
        <w:t xml:space="preserve">Исследовав все обстоятельства дела и оценив доказательства в их совокупности, мировой судья пришел к выводу, что в действиях главного  бухгалтера наименование организации </w:t>
      </w:r>
      <w:r>
        <w:t>Але</w:t>
      </w:r>
      <w:r>
        <w:t>ксеенко</w:t>
      </w:r>
      <w:r>
        <w:t xml:space="preserve"> Е.Н. имеется состав административного правонарушения, предусмотренного ч.1 ст. 15.6 Кодекса Российской Федерации об административных правонарушениях, а именно непредставление в установленный законодательством о налогах и сборах срок в налоговые орг</w:t>
      </w:r>
      <w:r>
        <w:t>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При назначении административного наказания, соблюдая требования ст.4.1 Кодекса Российской Федерации об административных правонаруше</w:t>
      </w:r>
      <w:r>
        <w:t>ниях, мировым судьей учитываются характер совершенного правонарушения, обстоятельства его совершения, личность правонарушителя, ее имущественное положение, обстоятельства, смягчающие административную ответственность и обстоятельства, отягчающие администрат</w:t>
      </w:r>
      <w:r>
        <w:t>ивную ответственность.</w:t>
      </w:r>
    </w:p>
    <w:p w:rsidR="00A77B3E">
      <w:r>
        <w:t xml:space="preserve"> Обстоятельств, смягчающих административную ответственность, а также обстоятельств, отягчающих административную ответственность, в отношении </w:t>
      </w:r>
      <w:r>
        <w:t>Алексеенко</w:t>
      </w:r>
      <w:r>
        <w:t xml:space="preserve"> Е.Н. не установлено. </w:t>
      </w:r>
    </w:p>
    <w:p w:rsidR="00A77B3E">
      <w:r>
        <w:t>Исходя из изложенного, мировой судья считает необходимым на</w:t>
      </w:r>
      <w:r>
        <w:t xml:space="preserve">значить главному бухгалтеру наименование организации </w:t>
      </w:r>
      <w:r>
        <w:t>Алексеенко</w:t>
      </w:r>
      <w:r>
        <w:t xml:space="preserve"> Е.Н. административное наказание в виде административного штрафа в минимальном размере, установленном санкцией ч.1 ст.15.6 </w:t>
      </w:r>
      <w:r>
        <w:t>КоАП</w:t>
      </w:r>
      <w:r>
        <w:t xml:space="preserve"> РФ для должностных лиц. Данный вид наказания в данном случае явля</w:t>
      </w:r>
      <w:r>
        <w:t>ется целесообразным и достаточным для ее исправления, а также для предупреждения совершения ею новых правонарушений.</w:t>
      </w:r>
    </w:p>
    <w:p w:rsidR="00A77B3E">
      <w:r>
        <w:t xml:space="preserve">Руководствуясь </w:t>
      </w:r>
      <w:r>
        <w:t>ч</w:t>
      </w:r>
      <w:r>
        <w:t>.1 ст.15.6, ст.ст.29.9, 29.10 Кодекса Российской Федерации об административных правонарушениях, мировой судья</w:t>
      </w:r>
    </w:p>
    <w:p w:rsidR="00A77B3E">
      <w:r>
        <w:t>ПО</w:t>
      </w:r>
      <w:r>
        <w:t>СТАНОВИЛ:</w:t>
      </w:r>
    </w:p>
    <w:p w:rsidR="00A77B3E">
      <w:r>
        <w:t xml:space="preserve">Признать главного бухгалтера наименование организации </w:t>
      </w:r>
      <w:r>
        <w:t>Алексеенко</w:t>
      </w:r>
      <w:r>
        <w:t xml:space="preserve"> Елену Николаевну виновной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</w:t>
      </w:r>
      <w:r>
        <w:t xml:space="preserve"> ей административное наказание в виде административного  штрафа в размере 300 (трехсот) рублей. </w:t>
      </w:r>
    </w:p>
    <w:p w:rsidR="00A77B3E">
      <w:r>
        <w:t xml:space="preserve">Административный штраф необходимо оплатить по следующим реквизитам: КБК 18211603030016000140, ОКТМО 35712000, получатель УФК по РК для Межрайонной ИФНС России </w:t>
      </w:r>
      <w:r>
        <w:t>№6, ИНН 9110000024, КПП 911001001, расчетный счет 40101810335100010001, наименование банка – Отделение по Республике Крым ЦБРФ открытый УФК по РК, БИК 043510001, УИН-0, назначение платежа - административный штраф.</w:t>
      </w:r>
    </w:p>
    <w:p w:rsidR="00A77B3E">
      <w:r>
        <w:t>В соответствии с ч.1 ст. 32.2 Кодекса Росс</w:t>
      </w:r>
      <w:r>
        <w:t>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</w:t>
      </w:r>
      <w:r>
        <w:t>етственности, предусмотренной в ч.1 ст.20.25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мировому судье судебного участка №39 Евпаторийского судебного района (городской округ Евпато</w:t>
      </w:r>
      <w:r>
        <w:t xml:space="preserve">рия) Республики Крым, г. Евпатория, пр. Ленина, д. 51/50. 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</w:t>
      </w:r>
      <w:r>
        <w:t>шениях.</w:t>
      </w:r>
    </w:p>
    <w:p w:rsidR="0043258F" w:rsidP="0043258F"/>
    <w:p w:rsidR="0043258F" w:rsidP="0043258F">
      <w:r>
        <w:t>Мировой судья</w:t>
      </w:r>
      <w:r>
        <w:tab/>
      </w:r>
      <w:r>
        <w:tab/>
        <w:t xml:space="preserve">/подпись/                      </w:t>
      </w:r>
      <w:r>
        <w:tab/>
        <w:t>Е.А.Фролова</w:t>
      </w:r>
    </w:p>
    <w:p w:rsidR="00A77B3E"/>
    <w:sectPr w:rsidSect="004E148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1487"/>
    <w:rsid w:val="0043258F"/>
    <w:rsid w:val="004E148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148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