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5-39-159/2018</w:t>
      </w:r>
    </w:p>
    <w:p w:rsidR="00A77B3E">
      <w:r>
        <w:t xml:space="preserve">ПОСТАНОВЛЕНИЕ </w:t>
      </w:r>
    </w:p>
    <w:p w:rsidR="00A77B3E"/>
    <w:p w:rsidR="00A77B3E">
      <w:r>
        <w:t>27 июня 2018 года        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Республика Крым 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Логинова Виталия Борисовича, паспортные данные, работающего в наименование организации продавцом, женатого, имеющего троих несовершеннолетних детей фио, паспортные данные, фио, паспортные данные, фио, паспортные данные,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16 июня 2018 года в 12 час. 30 мин. возле дома №2 по ул.Чапаева, в г.Евпатории Логинов В.Б., управляя транспортным средством марки «LADA-LARGUS», регистрационный знак ..., на дороге с двухсторонним движением в нарушение требований п. 1.3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и дорожной разметки 1.1, разделяющей потоки противоположных направлений,  выехал на полосу, предназначенную для встречного движения.</w:t>
      </w:r>
    </w:p>
    <w:p w:rsidR="00A77B3E">
      <w:r>
        <w:tab/>
        <w:t>В суде Логинов В.Б.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Логинова В.Б. в совершении правонарушения подтверждается исследованными доказательствами, а именно: протоколом об административном правонарушении от 16.06.2018 года, схемой места совершения административного правонарушения от 16.06.2018 года, которые получены с соблюдением требований закона, составлены надлежащим образом и являются допустимыми доказательствами, а также показаниями старшего ИДПС ГИБДД ОМВД России по г.Евпатории старшего лейтенанта полиции  фио, который показал, что 16.06.2018 года примерно в 12 час. 30 мин. в ходе патрулирования города Евпатория возле дома №2 по ул.Чапаева им был остановлен водитель Логинов В.Б., управлявший автомобилем марки «LADA-LARGUS», регистрационный знак ... который на дороге с двухсторонним движением, выехал на полосу, предназначенную для движения во встречном направлении с пересечением дорожной разметки 1.1, по данному факту им были составлены протокол об административном правонарушении в отношении Логинова В.Б. по ч.4 ст.12.15 КоАП РФ и схема места совершения административного правонарушения, а также пояснил, что участок дороги, на котором Логинов В.Б. пересек дорожную разметку 1.1 имеет три полосы, две из которых предназначены для движения во встречном направлении. 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Выслушав Логинова В.Б., старшего инспектора ДПС ГИБДД ОМВД России по г.Евпатория старшего лейтенанта полиции фио, исследовав все обстоятельства дела и оценив доказательства в их совокупности, мировой судья пришел к выводу, что в действиях Логинова В.Б.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работает, женат, имеет троих несовершеннолетних детей,  а также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Логинова В.Б.,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Логинова В.Б. не установлено.</w:t>
      </w:r>
    </w:p>
    <w:p w:rsidR="00A77B3E">
      <w:r>
        <w:t>Учитывая изложенное, мировой судья считает возможным назначить Логинову В.Б. административное наказание в виде 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Логинова Виталия Борисовича виновным в совершении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18810491181300002768, назначение платежа - административный штраф.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</w:t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