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5-39-181/2017</w:t>
      </w:r>
    </w:p>
    <w:p w:rsidR="00A77B3E">
      <w:r>
        <w:t xml:space="preserve">ПОСТАНОВЛЕНИЕ </w:t>
      </w:r>
    </w:p>
    <w:p w:rsidR="00A77B3E"/>
    <w:p w:rsidR="00A77B3E">
      <w:r>
        <w:t>07 августа 2017 года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</w:t>
      </w:r>
      <w:r>
        <w:t xml:space="preserve"> Елена Александровна, рассмотрев дело об административном правонарушении, которое поступило из Отдела ГИБДД ОМВД России по адрес, 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индивидуального предпринимателя, зарегистрированного </w:t>
      </w:r>
      <w:r>
        <w:t xml:space="preserve">по адресу: адрес, фактически проживающего по адресу: адрес, адрес, 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на 60 км 900 м адрес, управляя транспортным средством марки марка ав</w:t>
      </w:r>
      <w:r>
        <w:t>томобиля, государственный регистрационный знак ... в нарушение п.1.3 Правил дорожного движения Российской Федерации выехал на полосу, предназначенную для встречного движения.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</w:t>
      </w:r>
      <w:r>
        <w:t>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фио</w:t>
      </w:r>
      <w:r>
        <w:t xml:space="preserve"> в совершении правонарушения подтверждается следующими доказательствами: протоколом об административном правонарушении от дата, письменными объяснениями </w:t>
      </w:r>
      <w:r>
        <w:t>фи</w:t>
      </w:r>
      <w:r>
        <w:t>о</w:t>
      </w:r>
      <w:r>
        <w:t xml:space="preserve"> от дата, схемой места совершения административного правонарушения от дата, рапортом государственного инспектора БДД ОГИБДД ОМВД России по адрес старшего лейтенанта полиции </w:t>
      </w:r>
      <w:r>
        <w:t>фио</w:t>
      </w:r>
      <w:r>
        <w:t xml:space="preserve"> от дата, распечаткой </w:t>
      </w:r>
      <w:r>
        <w:t>фотофиксации</w:t>
      </w:r>
      <w:r>
        <w:t xml:space="preserve"> места совершения правонарушения, которые пол</w:t>
      </w:r>
      <w:r>
        <w:t>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 xml:space="preserve">Согласно п.1.3 Правил дорожного движения РФ, утвержденных Постановлением Совета Министров - Правительства РФ от дата № 1090 "О правилах дорожного </w:t>
      </w:r>
      <w:r>
        <w:t>движения"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</w:t>
      </w:r>
      <w:r>
        <w:t>ное движение установленными сигналами.</w:t>
      </w:r>
    </w:p>
    <w:p w:rsidR="00A77B3E">
      <w:r>
        <w:t>В соответствии с п.4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</w:t>
      </w:r>
      <w:r>
        <w:t>тречного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>Исследова</w:t>
      </w:r>
      <w:r>
        <w:t xml:space="preserve">в все обстоятельства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ч.4 ст.12.15 Кодекса Российской Федерации об </w:t>
      </w:r>
      <w:r>
        <w:t>административных правонарушениях, а им</w:t>
      </w:r>
      <w:r>
        <w:t>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в соответствии с п.1 ч</w:t>
      </w:r>
      <w:r>
        <w:t xml:space="preserve">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</w:t>
      </w:r>
      <w:r>
        <w:t>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</w:t>
      </w:r>
      <w:r>
        <w:t>, характер совершенного административного правонарушения, объектом которого является безопасность дорожного движения, личность виновного, который ранее к административной ответственности не привлекался, его имущественное положение, обстоятельства, смягчающ</w:t>
      </w:r>
      <w:r>
        <w:t>ие и отягчающие административную ответственность.</w:t>
      </w:r>
    </w:p>
    <w:p w:rsidR="00A77B3E">
      <w:r>
        <w:t xml:space="preserve">При таких обстоятельствах считаю необходимым назначить </w:t>
      </w:r>
      <w:r>
        <w:t>фио</w:t>
      </w:r>
      <w:r>
        <w:t xml:space="preserve"> административное наказание в виде штрафа в минимальном размере, установленном санкцией ч.4 ст.12.15 </w:t>
      </w:r>
      <w:r>
        <w:t>КоАП</w:t>
      </w:r>
      <w:r>
        <w:t xml:space="preserve"> РФ. Данный вид наказания в данном случае я</w:t>
      </w:r>
      <w:r>
        <w:t>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ст.ст.12.15 ч.4, 29.9, 29.10 Кодекса Российской Федерации об административных правонарушениях, мировой судья,</w:t>
      </w:r>
    </w:p>
    <w:p w:rsidR="00A77B3E">
      <w:r>
        <w:t>ПОСТАНОВИЛ</w:t>
      </w:r>
      <w:r>
        <w:t>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>В соответствии</w:t>
      </w:r>
      <w:r>
        <w:t xml:space="preserve">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...,  получатель - УФК (ОМВД Р</w:t>
      </w:r>
      <w:r>
        <w:t>оссии по  адрес), банк – Отделение по адрес ЮГУ ЦБ РФ, Банковский идентификационный код ..., ИНН получателя ..., КПП получателя ..., ОКТМО ..., КБК ..., УИН ..., назначение платежа - административный штраф.</w:t>
      </w:r>
    </w:p>
    <w:p w:rsidR="00A77B3E">
      <w:r>
        <w:t>В соответствии с п.1.3 ст. 32.2 Кодекса Российско</w:t>
      </w:r>
      <w:r>
        <w:t>й Федерации об административных правонарушениях штраф подлежит уплате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</w:t>
      </w:r>
      <w:r>
        <w:t>ного штрафа со дня вступления постановления в законную силу.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</w:t>
      </w:r>
      <w:r>
        <w:t>лачивается в полном размере.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</w:t>
      </w:r>
      <w:r>
        <w:t>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</w:t>
      </w:r>
      <w:r>
        <w:t xml:space="preserve">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</w:t>
      </w:r>
      <w:r>
        <w:t xml:space="preserve">   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D369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9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