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5-39-185/2018</w:t>
      </w:r>
    </w:p>
    <w:p w:rsidR="00A77B3E">
      <w:r>
        <w:t xml:space="preserve">ПОСТАНОВЛЕНИЕ </w:t>
      </w:r>
    </w:p>
    <w:p w:rsidR="00A77B3E">
      <w:r>
        <w:t>01 августа 2018 года    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Отдела МВД России по г.Евпатория, о привлечении к административной ответственности</w:t>
      </w:r>
    </w:p>
    <w:p w:rsidR="00A77B3E">
      <w:r>
        <w:t xml:space="preserve">Ибрагимова </w:t>
      </w:r>
      <w:r>
        <w:t>Аджиосмана</w:t>
      </w:r>
      <w:r>
        <w:t xml:space="preserve"> </w:t>
      </w:r>
      <w:r>
        <w:t>Муртазаевича</w:t>
      </w:r>
      <w:r>
        <w:t xml:space="preserve">, паспортные данные, не работающего, </w:t>
      </w:r>
      <w:r>
        <w:t xml:space="preserve">женатого,  имеющего несовершеннолетнюю дочь </w:t>
      </w:r>
      <w:r>
        <w:t>фио</w:t>
      </w:r>
      <w:r>
        <w:t>, паспортные данные, зарегистрированного и фактически проживающего по адресу: адрес.</w:t>
      </w:r>
    </w:p>
    <w:p w:rsidR="00A77B3E">
      <w:r>
        <w:t xml:space="preserve">по ч. 1 ст. 14.1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04 июл</w:t>
      </w:r>
      <w:r>
        <w:t>я 2018 года в 15 час. 00 мин. на обочине дороги на пересечении Межквартального проезда и Черноморского шоссе в г. Евпатория Республики Крым Ибрагимов А.М. осуществлял торговлю арбузами с автомобильного прицепа с государственным регистрационным знаком …</w:t>
      </w:r>
      <w:r>
        <w:t>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A77B3E">
      <w:r>
        <w:tab/>
        <w:t>В суде Ибрагимов А.М. виновным себя признал, подтвердил обстоятельства, изложенные в протоколе об административном правонар</w:t>
      </w:r>
      <w:r>
        <w:t>ушении, в содеянном раскаялся.</w:t>
      </w:r>
    </w:p>
    <w:p w:rsidR="00A77B3E">
      <w:r>
        <w:t>Виновность Ибрагимова А.М. в совершении правонарушения подтверждается исследованными доказательствами, а именно: протоколом об административном правонарушении от 04.07.2018 года, письменными объяснениями Ибрагимова А.М. от 04</w:t>
      </w:r>
      <w:r>
        <w:t xml:space="preserve">.07.2018 года, </w:t>
      </w:r>
      <w:r>
        <w:t>фототаблицей</w:t>
      </w:r>
      <w:r>
        <w:t xml:space="preserve"> с места совершения административного правонарушения, которые получены с соблюдением требований закона, составлены надлежащим образом и являются допустимыми доказательствами.</w:t>
      </w:r>
    </w:p>
    <w:p w:rsidR="00A77B3E">
      <w:r>
        <w:t>В соответствии с ч.1 ст.14.1 Кодекса Российской Федера</w:t>
      </w:r>
      <w:r>
        <w:t>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</w:t>
      </w:r>
      <w:r>
        <w:t>вного штрафа в размере от пятисот до двух тысяч рублей.</w:t>
      </w:r>
    </w:p>
    <w:p w:rsidR="00A77B3E">
      <w:r>
        <w:t xml:space="preserve">Выслушав Ибрагимова А.М., исследовав все обстоятельства дела и оценив доказательства в их совокупности, мировой судья пришел к выводу, что в действиях Ибрагимова А.М. имеется состав административного </w:t>
      </w:r>
      <w:r>
        <w:t>правонарушения, предусмотренного ч.1 ст.14.1 Кодекса Российской Федерации об административных правонарушениях, а именно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</w:t>
      </w:r>
      <w:r>
        <w:t>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</w:t>
      </w:r>
      <w:r>
        <w:t xml:space="preserve">енное положение правонарушителя, который не работает, женат, имеет </w:t>
      </w:r>
      <w:r>
        <w:t>несовершеннолетнего ребенка, ранее к административной ответственности не привлекался, а также обстоятельства, смягчающие административную ответственность, и обстоятельства, отягчающие админ</w:t>
      </w:r>
      <w:r>
        <w:t>истративную ответственность.</w:t>
      </w:r>
    </w:p>
    <w:p w:rsidR="00A77B3E">
      <w:r>
        <w:t xml:space="preserve">Обстоятельством, смягчающим административную ответственность Ибрагимова А.М. в соответствии с п.1 ч.1 ст.4.2 </w:t>
      </w:r>
      <w:r>
        <w:t>КоАП</w:t>
      </w:r>
      <w:r>
        <w:t xml:space="preserve"> РФ признается его раскаяние в содеянном.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Ибрагимова А.М. не установлено.</w:t>
      </w:r>
    </w:p>
    <w:p w:rsidR="00A77B3E">
      <w:r>
        <w:t xml:space="preserve">Исходя из изложенного, мировой судья считает необходимым назначить Ибрагимову А.М. административное наказание в виде административного штрафа в минимальном размере, установленном санкцией ч.1 ст.14.1 </w:t>
      </w:r>
      <w:r>
        <w:t>КоАП</w:t>
      </w:r>
      <w:r>
        <w:t xml:space="preserve"> РФ. Данный вид нака</w:t>
      </w:r>
      <w:r>
        <w:t xml:space="preserve">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ст.14.1 ч.1, ст.ст. 29.9, 29.10 Кодекса Российской Федерации об административных правонарушениях</w:t>
      </w:r>
      <w:r>
        <w:t>, мировой судья</w:t>
      </w:r>
    </w:p>
    <w:p w:rsidR="00A77B3E">
      <w:r>
        <w:t>ПОСТАНОВИЛ:</w:t>
      </w:r>
    </w:p>
    <w:p w:rsidR="00A77B3E">
      <w:r>
        <w:t xml:space="preserve">Признать Ибрагимова </w:t>
      </w:r>
      <w:r>
        <w:t>Аджиосмана</w:t>
      </w:r>
      <w:r>
        <w:t xml:space="preserve"> </w:t>
      </w:r>
      <w:r>
        <w:t>Муртазаевича</w:t>
      </w:r>
      <w:r>
        <w:t xml:space="preserve"> 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</w:t>
      </w:r>
      <w:r>
        <w:t>наказание в виде административного штрафа в размере 500 (пятисот) рублей.</w:t>
      </w:r>
    </w:p>
    <w:p w:rsidR="00A77B3E">
      <w: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>
        <w:t xml:space="preserve"> по следующим реквизитам: расчётный счет 40101810335100010001, получатель – УФК по Республике Крым (ОМВД России по г. Евпатории), ИНН 9110000105, КПП 911001001, ОКТМО 35712000, наименование банка- Отделение Республики Крым ЦБ РФ,  БИК 043510001, КБК 188116</w:t>
      </w:r>
      <w:r>
        <w:t>90040046000140, УИН 18880491180002015688, назначение платежа административный штраф.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</w:t>
      </w:r>
      <w:r>
        <w:t>тся основанием для привлечения к административной ответственности, предусмотренной 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</w:t>
      </w:r>
      <w:r>
        <w:t>аторийского судебного района (городской округ Евпатория) Республики Крым по адресу: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30.1 Кодекса Р</w:t>
      </w:r>
      <w:r>
        <w:t>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</w:t>
      </w:r>
      <w:r>
        <w:t xml:space="preserve">          </w:t>
      </w:r>
      <w:r>
        <w:tab/>
      </w:r>
      <w:r>
        <w:tab/>
      </w:r>
      <w:r>
        <w:tab/>
        <w:t>Е.А.Фролова</w:t>
      </w:r>
    </w:p>
    <w:sectPr w:rsidSect="004B145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45E"/>
    <w:rsid w:val="00211AA2"/>
    <w:rsid w:val="004B14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4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