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5-39-187/2019</w:t>
      </w:r>
    </w:p>
    <w:p w:rsidR="00A77B3E">
      <w:r>
        <w:t xml:space="preserve">ПОСТАНОВЛЕНИЕ </w:t>
      </w:r>
    </w:p>
    <w:p w:rsidR="00A77B3E">
      <w:r>
        <w:t>02 июля  2019  года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Республика Крым </w:t>
      </w:r>
      <w:r>
        <w:t>Фролова Елена Александровна, рассмотрев дело об административном правонарушении, которое поступило из Отдела ГИБДД ОМВД России по г.Евпатории о привлечении к административной ответственности</w:t>
      </w:r>
    </w:p>
    <w:p w:rsidR="00A77B3E">
      <w:r>
        <w:t xml:space="preserve">Арап </w:t>
      </w:r>
      <w:r>
        <w:t>Айдера</w:t>
      </w:r>
      <w:r>
        <w:t xml:space="preserve"> </w:t>
      </w:r>
      <w:r>
        <w:t>Музафаровича</w:t>
      </w:r>
      <w:r>
        <w:t>, паспортные данные ..., работающего в на</w:t>
      </w:r>
      <w:r>
        <w:t xml:space="preserve">именование организации - ... </w:t>
      </w:r>
      <w:r>
        <w:t>фио</w:t>
      </w:r>
      <w:r>
        <w:t xml:space="preserve">, паспортные данные, ... </w:t>
      </w:r>
      <w:r>
        <w:t>фио</w:t>
      </w:r>
      <w:r>
        <w:t>, паспортные данные, зарегистрированного и фактически проживающего по адресу: адрес, ....</w:t>
      </w:r>
      <w:r>
        <w:t>фио</w:t>
      </w:r>
      <w:r>
        <w:t xml:space="preserve">, ... </w:t>
      </w:r>
    </w:p>
    <w:p w:rsidR="00A77B3E">
      <w:r>
        <w:t xml:space="preserve">по ч.1 ст.12.10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14 июня 2019 года в 08 час. 30 мин. на ... адрес Арап А.М., управляя транспортным средством «...», регистрационный знак ..., в нарушение п.15.3 Правил дорожного движения Российской Федерации, утвержденных Постановлением Совета Министров - Правительств</w:t>
      </w:r>
      <w:r>
        <w:t xml:space="preserve">а РФ от 23 октября 1993 г. № 1090 «О правилах дорожного движения», выехал на железнодорожный переезд при закрывающемся </w:t>
      </w:r>
      <w:r>
        <w:t>шлагбауме.</w:t>
      </w:r>
    </w:p>
    <w:p w:rsidR="00A77B3E">
      <w:r>
        <w:t>В суде Арап А.М. вину в совершении административного правонарушения признал, подтвердил обстоятельства, изложенные в протокол</w:t>
      </w:r>
      <w:r>
        <w:t xml:space="preserve">е об административном правонарушении, </w:t>
      </w:r>
      <w:r>
        <w:t>в</w:t>
      </w:r>
      <w:r>
        <w:t xml:space="preserve"> содеянном раскаялся.</w:t>
      </w:r>
    </w:p>
    <w:p w:rsidR="00A77B3E">
      <w:r>
        <w:t>Виновность Арап А.М. в совершении административного правонарушения подтверждается исследованными доказательствами: протоколом об административном правонарушении  ... от 14.06.2019 года, копией пр</w:t>
      </w:r>
      <w:r>
        <w:t xml:space="preserve">отокола об административном правонарушении ... от 14.06.2019 года в отношении Арап А.М. по ст.12.33 </w:t>
      </w:r>
      <w:r>
        <w:t>КоАП</w:t>
      </w:r>
      <w:r>
        <w:t xml:space="preserve"> РФ, копией письменных объяснений </w:t>
      </w:r>
      <w:r>
        <w:t>фио</w:t>
      </w:r>
      <w:r>
        <w:t xml:space="preserve"> от 14.06.2019 года, копией письменных объяснений Арап А.М. от 14.06.2019 года, копией схемы места совершения админ</w:t>
      </w:r>
      <w:r>
        <w:t>истративного правонарушения от 14.06.2019 года,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требованиями п. 15.3 Правил дорожного движения РФ, утвержденных Постан</w:t>
      </w:r>
      <w:r>
        <w:t>овлением Совета Министров - Правительства РФ от 23 октября 1993 г. № 1090 "О правилах дорожного движения", запрещается выезжать на переезд: при закрытом или начинающем закрываться шлагбауме (независимо от сигнала светофора); при запрещающем сигнале светофо</w:t>
      </w:r>
      <w:r>
        <w:t>ра (независимо от положения и наличия шлагбаума);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 если за переездо</w:t>
      </w:r>
      <w:r>
        <w:t>м образовался затор, который вынудит водителя остановиться на переезде; если к переезду в пределах видимости приближается поезд (локомотив, дрезина). Кроме того, запрещается: объезжать с выездом на полосу встречного движения стоящие перед переездом транспо</w:t>
      </w:r>
      <w:r>
        <w:t xml:space="preserve">ртные средства; самовольно открывать шлагбаум; провозить через переезд в нетранспортном положении сельскохозяйственные, дорожные, строительные и другие машины и </w:t>
      </w:r>
      <w:r>
        <w:t xml:space="preserve">механизмы; без разрешения начальника дистанции пути железной дороги движение тихоходных машин, </w:t>
      </w:r>
      <w:r>
        <w:t>скорость которых менее 8 км/ч, а также тракторных саней-волокуш.</w:t>
      </w:r>
    </w:p>
    <w:p w:rsidR="00A77B3E">
      <w:r>
        <w:t>В соответствии с ч.1 ст.12.10 Кодекса Российской Федерации об административных правонарушениях пересечение железнодорожного пути вне железнодорожного переезда, выезд на железнодорожный переез</w:t>
      </w:r>
      <w:r>
        <w:t>д при закрытом или закрывающемся шлагбауме либо при запрещающем сигнале светофора или дежурного по переезду, а равно остановка или стоянка на железнодорожном переезде, влечет наложение административного штрафа в размере одной тысячи рублей или лишение прав</w:t>
      </w:r>
      <w:r>
        <w:t>а управления транспортными средствами на срок от трех до шести месяцев.</w:t>
      </w:r>
    </w:p>
    <w:p w:rsidR="00A77B3E">
      <w:r>
        <w:t xml:space="preserve"> Выслушав Арап А.М.., исследовав все обстоятельства дела и оценив доказательства в их совокупности, мировой судья пришел к выводу, что в действиях Арап А.М. имеется состав администрати</w:t>
      </w:r>
      <w:r>
        <w:t>вного правонарушения, предусмотренного ч.1 ст. 12.10 Кодекса Российской Федерации об административных правонарушениях, а именно: выезд на железнодорожный переезд при закрывающемся шлагбауме.</w:t>
      </w:r>
    </w:p>
    <w:p w:rsidR="00A77B3E">
      <w:r>
        <w:t>При назначении вида и размера административного наказания, соблюд</w:t>
      </w:r>
      <w:r>
        <w:t>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</w:t>
      </w:r>
      <w:r>
        <w:t xml:space="preserve">торый является гражданином Российской Федерации, работает, женат, имеет на иждивении двоих малолетних детей,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</w:t>
      </w:r>
      <w:r>
        <w:t xml:space="preserve">м, смягчающим административную ответственность Арап А.М.,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Арап А.М. не </w:t>
      </w:r>
      <w:r>
        <w:t>установлено.</w:t>
      </w:r>
    </w:p>
    <w:p w:rsidR="00A77B3E">
      <w:r>
        <w:t xml:space="preserve">Учитывая изложенное, мировой судья считает необходимым назначить Арап А.М. административное наказание в виде административного штрафа в минимальном размере, установленном санкцией ч.1 ст.12.10 </w:t>
      </w:r>
      <w:r>
        <w:t>КоАП</w:t>
      </w:r>
      <w:r>
        <w:t xml:space="preserve"> РФ, что в данном случае является целесообразн</w:t>
      </w:r>
      <w:r>
        <w:t>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ст.12.10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Арап </w:t>
      </w:r>
      <w:r>
        <w:t>Ай</w:t>
      </w:r>
      <w:r>
        <w:t>дера</w:t>
      </w:r>
      <w:r>
        <w:t xml:space="preserve"> </w:t>
      </w:r>
      <w:r>
        <w:t>Музафаровича</w:t>
      </w:r>
      <w:r>
        <w:t xml:space="preserve"> виновным в совершении административного правонарушения, предусмотренного ч.1 ст.12.10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</w:t>
      </w:r>
      <w:r>
        <w:t>000 (одной тысячи) рублей.</w:t>
      </w:r>
    </w:p>
    <w:p w:rsidR="00A77B3E">
      <w:r>
        <w:t xml:space="preserve">Административный штраф необходимо оплатить по следующим реквизитам: расчётный счёт 40101810335100010001,  получатель - УФК (ОМВД России по  г.Евпатории), банк – Отделение по Республике Крым ЮГУ Центрального Банка </w:t>
      </w:r>
      <w:r>
        <w:t>РФ, Банковский и</w:t>
      </w:r>
      <w:r>
        <w:t>дентификационный код 043510001, ИНН получателя 9110000105, КПП получателя 911001001, ОКТМО 35712000, КБК 18811630020016000140, УИН 18810491191300002651, назначение платежа - административный штраф.</w:t>
      </w:r>
    </w:p>
    <w:p w:rsidR="00A77B3E">
      <w:r>
        <w:t>В соответствии с ч.1 ст. 32.2 Кодекса Российской Федерации</w:t>
      </w:r>
      <w:r>
        <w:t xml:space="preserve">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 xml:space="preserve">В соответствии с ч.1.3 ст.32.2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</w:t>
      </w:r>
      <w:r>
        <w:t xml:space="preserve">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</w:t>
      </w:r>
      <w:r>
        <w:t xml:space="preserve">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</w:t>
      </w:r>
      <w:r>
        <w:t>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</w:t>
      </w:r>
      <w:r>
        <w:t>олном размере.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</w:t>
      </w:r>
      <w:r>
        <w:t>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</w:t>
      </w:r>
      <w:r>
        <w:t>я) по адресу: Республика Крым, г.Евпатория, пр.Ленина,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</w:t>
      </w:r>
      <w:r>
        <w:t>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</w:t>
      </w:r>
      <w:r>
        <w:t xml:space="preserve">        </w:t>
      </w:r>
      <w:r>
        <w:tab/>
      </w:r>
      <w:r>
        <w:tab/>
      </w:r>
      <w:r>
        <w:tab/>
        <w:t>Е.А.Фролова</w:t>
      </w:r>
    </w:p>
    <w:p w:rsidR="00A77B3E"/>
    <w:sectPr w:rsidSect="00CA57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779"/>
    <w:rsid w:val="00803A4F"/>
    <w:rsid w:val="00A77B3E"/>
    <w:rsid w:val="00CA57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7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