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5-39-189/2018</w:t>
      </w:r>
    </w:p>
    <w:p w:rsidR="00A77B3E">
      <w:r>
        <w:t>ПОСТАНОВЛЕНИЕ</w:t>
      </w:r>
    </w:p>
    <w:p w:rsidR="00A77B3E">
      <w:r>
        <w:t>23 июля 2018 года                                              г</w:t>
      </w:r>
      <w:r>
        <w:t>.Е</w:t>
      </w:r>
      <w:r>
        <w:t>впатория, пр.Ленина, 51/50</w:t>
      </w:r>
    </w:p>
    <w:p w:rsidR="00A77B3E">
      <w:r>
        <w:t>Исполняющий обязанности временно отсутствующего мирового судьи судебного участка № 39 Евпаторийского судебного ра</w:t>
      </w:r>
      <w:r>
        <w:t>йо</w:t>
      </w:r>
      <w:r>
        <w:t>на (городской округ Евпатория) Республики Крым мировой судья судебного участка №43 Евпаторийского судебного района (городской округ Евпатория</w:t>
      </w:r>
      <w:r>
        <w:t xml:space="preserve">) </w:t>
      </w:r>
      <w:r>
        <w:t>Дахневич</w:t>
      </w:r>
      <w:r>
        <w:t xml:space="preserve"> Елена Дмитриевна, рассмотрев дело об административном правонарушении, поступившее из Межрайонной инспекции федеральной налоговой службы № 6 о привлечении к административной ответственности: </w:t>
      </w:r>
    </w:p>
    <w:p w:rsidR="00A77B3E">
      <w:r>
        <w:t>Мустафаева</w:t>
      </w:r>
      <w:r>
        <w:t xml:space="preserve"> </w:t>
      </w:r>
      <w:r>
        <w:t>Лермана</w:t>
      </w:r>
      <w:r>
        <w:t>, паспортные данные, гражданина Росс</w:t>
      </w:r>
      <w:r>
        <w:t>ийской Федерации, генерального директора наименование организации, проживающего по адресу: адрес, ранее к административной ответственности не привлекавшегося,</w:t>
      </w:r>
    </w:p>
    <w:p w:rsidR="00A77B3E">
      <w:r>
        <w:t>по ст. 15.5 Кодекса Российской Федерации об административных правонарушениях,</w:t>
      </w:r>
    </w:p>
    <w:p w:rsidR="00A77B3E"/>
    <w:p w:rsidR="00A77B3E">
      <w:r>
        <w:t xml:space="preserve">у с т а </w:t>
      </w:r>
      <w:r>
        <w:t>н</w:t>
      </w:r>
      <w:r>
        <w:t xml:space="preserve"> о в и л </w:t>
      </w:r>
      <w:r>
        <w:t>:</w:t>
      </w:r>
    </w:p>
    <w:p w:rsidR="00A77B3E"/>
    <w:p w:rsidR="00A77B3E">
      <w:r>
        <w:t xml:space="preserve">    </w:t>
      </w:r>
      <w:r>
        <w:tab/>
      </w:r>
      <w:r>
        <w:t>Мустафаев</w:t>
      </w:r>
      <w:r>
        <w:t xml:space="preserve"> </w:t>
      </w:r>
      <w:r>
        <w:t>Лерман</w:t>
      </w:r>
      <w:r>
        <w:t>, 3 апреля 2018 года, являясь генеральным директором ООО «Специализированное ремонтно-строительное управление № 1», расположенного по адресу: ... в нарушение ст.346.23 Налогового Кодекса Российской Федерации, в установленный срок не</w:t>
      </w:r>
      <w:r>
        <w:t xml:space="preserve"> предоставил налоговую декларацию по налогу, уплачиваемому в связи с применением упрощенной системы налогообложения за 2017 год, в результате чего было допущено нарушение ст.15.5 Кодекса Российской Федерации об административных правонарушениях, а именно на</w:t>
      </w:r>
      <w:r>
        <w:t>рушение установленных законодательством о налогах и сборах сроков предоставления налоговой декларации в налоговые органы, по месту учета.</w:t>
      </w:r>
    </w:p>
    <w:p w:rsidR="00A77B3E">
      <w:r>
        <w:tab/>
        <w:t xml:space="preserve">В судебном заседании </w:t>
      </w:r>
      <w:r>
        <w:t>Мустафаев</w:t>
      </w:r>
      <w:r>
        <w:t xml:space="preserve"> </w:t>
      </w:r>
      <w:r>
        <w:t>Лерман</w:t>
      </w:r>
      <w:r>
        <w:t xml:space="preserve"> вину свою признал, в содеянном раскаялся. Пояснил, что декларацию представил с </w:t>
      </w:r>
      <w:r>
        <w:t>нарушением сроков в связи с семейными обстоятельствами.</w:t>
      </w:r>
    </w:p>
    <w:p w:rsidR="00A77B3E">
      <w:r>
        <w:t xml:space="preserve">Исследовав материалы дела, суд пришел к выводу о наличии в действиях </w:t>
      </w:r>
      <w:r>
        <w:t>Мустафаева</w:t>
      </w:r>
      <w:r>
        <w:t xml:space="preserve"> Л. состава правонарушения, предусмотренного ст. 15.5 Кодекса Российской Федерации об административных правонарушениях, и</w:t>
      </w:r>
      <w:r>
        <w:t>сходя из следующего.</w:t>
      </w:r>
    </w:p>
    <w:p w:rsidR="00A77B3E">
      <w:r>
        <w:t xml:space="preserve">Согласно протоколу об административном правонарушении № ... от 11 июля 2018 года, он был составлен в отношении </w:t>
      </w:r>
      <w:r>
        <w:t>Мустафаева</w:t>
      </w:r>
      <w:r>
        <w:t xml:space="preserve"> </w:t>
      </w:r>
      <w:r>
        <w:t>Лермана</w:t>
      </w:r>
      <w:r>
        <w:t xml:space="preserve"> за то, что он 3 апреля 2018 года, являясь генеральным директором ООО «Специализированное ремонтно-строите</w:t>
      </w:r>
      <w:r>
        <w:t>льное управление № 1», расположенного по адресу: ... в нарушение ст.346.23 Налогового Кодекса Российской Федерации, в установленный срок не предоставил налоговую декларацию по налогу, уплачиваемому в связи с применением упрощенной системы налогообложения з</w:t>
      </w:r>
      <w:r>
        <w:t>а 2017 год, в результате чего было допущено нарушение ст.15.5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предоставления налоговой декларации в налоговые орг</w:t>
      </w:r>
      <w:r>
        <w:t>аны, по месту учета.</w:t>
      </w:r>
    </w:p>
    <w:p w:rsidR="00A77B3E">
      <w: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декларации, о которых указано в протоколе об административно</w:t>
      </w:r>
      <w:r>
        <w:t xml:space="preserve">м правонарушении, подтверждается пояснением </w:t>
      </w:r>
      <w:r>
        <w:t>Мустафаева</w:t>
      </w:r>
      <w:r>
        <w:t xml:space="preserve"> </w:t>
      </w:r>
      <w:r>
        <w:t>Лермана</w:t>
      </w:r>
      <w:r>
        <w:t>; выпиской из ЕГРЮЛ; копией квитанции о приеме налоговой декларации (расчета) в электронном виде; копией подтверждения даты отправки.</w:t>
      </w:r>
    </w:p>
    <w:p w:rsidR="00A77B3E">
      <w:r>
        <w:t xml:space="preserve">Согласно п.1 ст.80  Налогового кодекса Российской Федерации </w:t>
      </w:r>
      <w: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Налоговые декларации по итогам налогового периода представляются н</w:t>
      </w:r>
      <w:r>
        <w:t>алогоплательщиками в налоговые органы не позднее 31-го марта года, следующего за истекшим налоговым периодом, в соответствии с пунктом 1 ст. 346.23 Налогового Кодекса Российской Федерации Согласно ст.346.19 Налогового Кодекса РФ налоговым периодом признаёт</w:t>
      </w:r>
      <w:r>
        <w:t>ся календарный год.</w:t>
      </w:r>
    </w:p>
    <w:p w:rsidR="00A77B3E">
      <w:r>
        <w:t xml:space="preserve">Из материалов дела усматривается, что фактически налоговая декларация  по налогу, уплачиваемому в связи с применением упрощенной системы налогообложения за 2017 год была предоставлена </w:t>
      </w:r>
      <w:r>
        <w:t>Мустафаевым</w:t>
      </w:r>
      <w:r>
        <w:t xml:space="preserve"> </w:t>
      </w:r>
      <w:r>
        <w:t>Лерманом</w:t>
      </w:r>
      <w:r>
        <w:t xml:space="preserve"> 4 апреля 2018 года, то есть с н</w:t>
      </w:r>
      <w:r>
        <w:t>арушением сроков, предусмотренных п. 1 ст. 346.23 Налогового Кодекса Российской Федерации.</w:t>
      </w:r>
    </w:p>
    <w:p w:rsidR="00A77B3E">
      <w:r>
        <w:t xml:space="preserve"> </w:t>
      </w:r>
      <w:r>
        <w:tab/>
        <w:t xml:space="preserve">При таких обстоятельствах в действиях </w:t>
      </w:r>
      <w:r>
        <w:t>Мустафаева</w:t>
      </w:r>
      <w:r>
        <w:t xml:space="preserve"> </w:t>
      </w:r>
      <w:r>
        <w:t>Лермана</w:t>
      </w:r>
      <w:r>
        <w:t xml:space="preserve"> имеется состав правонарушения, предусмотренного ст. 15.5 Кодекса Российской Федерации об административных </w:t>
      </w:r>
      <w:r>
        <w:t>правонарушениях, а именно нарушение установленных законодательством о налогах и сборах сроков предоставления налоговой декларации в налоговые органы, по месту учета.</w:t>
      </w:r>
    </w:p>
    <w:p w:rsidR="00A77B3E">
      <w:r>
        <w:t>Согласно ст. 4.1 ч.2 Кодекса Российской Федерации об административных правонарушениях, при</w:t>
      </w:r>
      <w: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</w:t>
      </w:r>
      <w:r>
        <w:t xml:space="preserve">рактер совершенного административного правонарушения, данные о личности </w:t>
      </w:r>
      <w:r>
        <w:t>Мустафаева</w:t>
      </w:r>
      <w:r>
        <w:t xml:space="preserve"> </w:t>
      </w:r>
      <w:r>
        <w:t>Лермана</w:t>
      </w:r>
      <w:r>
        <w:t>,  раскаявшегося в содеянном, ранее не привлекавшегося к административной ответственности за совершение аналогичных правонарушений, суд приходит к выводу о возможност</w:t>
      </w:r>
      <w:r>
        <w:t>и назначить ему административное наказание в  нижем пределе санкции ст. 15.5 Кодекса Российской Федерации об административных правонарушениях в виде предупреждения.</w:t>
      </w:r>
    </w:p>
    <w:p w:rsidR="00A77B3E">
      <w:r>
        <w:t>На основании изложенного, руководствуясь ст. ст. 29.9, 29.10 Кодекса Российской Федерации о</w:t>
      </w:r>
      <w:r>
        <w:t>б административных правонарушениях, мировой судья</w:t>
      </w:r>
    </w:p>
    <w:p w:rsidR="00A77B3E"/>
    <w:p w:rsidR="00A77B3E">
      <w:r>
        <w:tab/>
        <w:t xml:space="preserve">                                                      </w:t>
      </w:r>
      <w:r>
        <w:t>п</w:t>
      </w:r>
      <w:r>
        <w:t xml:space="preserve"> о с т а </w:t>
      </w:r>
      <w:r>
        <w:t>н</w:t>
      </w:r>
      <w:r>
        <w:t xml:space="preserve"> о в и л: </w:t>
      </w:r>
    </w:p>
    <w:p w:rsidR="00A77B3E"/>
    <w:p w:rsidR="00A77B3E">
      <w:r>
        <w:tab/>
      </w:r>
      <w:r>
        <w:t>Мустафаева</w:t>
      </w:r>
      <w:r>
        <w:t xml:space="preserve"> </w:t>
      </w:r>
      <w:r>
        <w:t>Лермана</w:t>
      </w:r>
      <w:r>
        <w:t xml:space="preserve"> признать виновным в совершении административного правонарушения, предусмотренного ст. 15.5 Кодекса Российск</w:t>
      </w:r>
      <w:r>
        <w:t>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течение 10 дней в порядке, предусмотренном ст. 30.2 Кодекса Российской Федерации об административных </w:t>
      </w:r>
      <w:r>
        <w:t>правонарушениях.</w:t>
      </w:r>
    </w:p>
    <w:p w:rsidR="00A77B3E"/>
    <w:p w:rsidR="00A77B3E"/>
    <w:p w:rsidR="00A77B3E">
      <w:r>
        <w:t>Мировой судья</w:t>
      </w:r>
      <w:r>
        <w:tab/>
        <w:t xml:space="preserve">                      </w:t>
      </w:r>
      <w:r>
        <w:tab/>
      </w:r>
      <w:r>
        <w:tab/>
      </w:r>
      <w:r>
        <w:tab/>
      </w:r>
      <w:r>
        <w:tab/>
        <w:t xml:space="preserve">Е.Д. </w:t>
      </w:r>
      <w:r>
        <w:t>Дахневич</w:t>
      </w:r>
      <w:r>
        <w:t xml:space="preserve">    </w:t>
      </w:r>
    </w:p>
    <w:p w:rsidR="00A77B3E">
      <w:r>
        <w:t xml:space="preserve">             </w:t>
      </w:r>
    </w:p>
    <w:p w:rsidR="00A77B3E"/>
    <w:p w:rsidR="00A77B3E"/>
    <w:sectPr w:rsidSect="00EB05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5D0"/>
    <w:rsid w:val="00640020"/>
    <w:rsid w:val="00A77B3E"/>
    <w:rsid w:val="00EB0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5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