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5-39-213/2018</w:t>
      </w:r>
    </w:p>
    <w:p w:rsidR="00A77B3E">
      <w:r>
        <w:t xml:space="preserve">ПОСТАНОВЛЕНИЕ </w:t>
      </w:r>
    </w:p>
    <w:p w:rsidR="00A77B3E">
      <w:r>
        <w:t>08 августа 2018 года    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Республика Крым </w:t>
      </w:r>
      <w:r>
        <w:t>Фролова Елена Александровна, рассмотрев дело об административном правонарушении, которое поступило из Отдела ГИБДД ОМВД России по г.Евпатории о привлечении к административной ответственности</w:t>
      </w:r>
    </w:p>
    <w:p w:rsidR="00A77B3E">
      <w:r>
        <w:t>Исмаилова</w:t>
      </w:r>
      <w:r>
        <w:t xml:space="preserve"> </w:t>
      </w:r>
      <w:r>
        <w:t>Рамэша</w:t>
      </w:r>
      <w:r>
        <w:t xml:space="preserve"> </w:t>
      </w:r>
      <w:r>
        <w:t>Ремзиевича</w:t>
      </w:r>
      <w:r>
        <w:t>, паспортные данные</w:t>
      </w:r>
      <w:r>
        <w:t xml:space="preserve">, не </w:t>
      </w:r>
      <w:r>
        <w:t>работающ</w:t>
      </w:r>
      <w:r>
        <w:t>его</w:t>
      </w:r>
      <w:r>
        <w:t xml:space="preserve">, женатого, имеющего несовершеннолетних детей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зарегистрированного по адресу: адрес, фактически проживающего по адресу: адрес,</w:t>
      </w:r>
    </w:p>
    <w:p w:rsidR="00A77B3E">
      <w:r>
        <w:t>по ч.4.1 ст.12.5 Кодекса Российской Федерации об административных правонарушени</w:t>
      </w:r>
      <w:r>
        <w:t xml:space="preserve">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22 июля 2017 года в 10 час. 30 мин. возле дома №2Б по Межквартальному проезду в г. Евпатория Республики Крым Исмаилов Р.Р. управлял транспортным средством «</w:t>
      </w:r>
      <w:r>
        <w:t>Lada</w:t>
      </w:r>
      <w:r>
        <w:t xml:space="preserve"> 210740», государственный регистрационный знак ..., на котором незаконно</w:t>
      </w:r>
      <w:r>
        <w:t xml:space="preserve"> установлен опознавательный фонарь легкового такси.</w:t>
      </w:r>
    </w:p>
    <w:p w:rsidR="00A77B3E">
      <w:r>
        <w:tab/>
        <w:t>В суде Исмаилов Р.Р.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Виновность </w:t>
      </w:r>
      <w:r>
        <w:t>Исмаилова</w:t>
      </w:r>
      <w:r>
        <w:t xml:space="preserve"> Р.Р. </w:t>
      </w:r>
      <w:r>
        <w:t xml:space="preserve">в совершении правонарушения подтверждается исследованными доказательствами: протоколом об административном правонарушении от 22.07.2018 года, протоколом об изъятии вещей и документов от 22.07.2018 года,  письменными объяснениями </w:t>
      </w:r>
      <w:r>
        <w:t>Исмаилова</w:t>
      </w:r>
      <w:r>
        <w:t xml:space="preserve"> Р.Р. от 22.07.201</w:t>
      </w:r>
      <w:r>
        <w:t>8 года, видеозаписью фиксации и оформления правонарушения,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 xml:space="preserve">Согласно п.11 </w:t>
      </w:r>
      <w:r>
        <w:t>абз</w:t>
      </w:r>
      <w:r>
        <w:t>. 5 «Основных положений по допуску транспортных средств к э</w:t>
      </w:r>
      <w:r>
        <w:t>ксплуатации и обязанности должностных лиц по обеспечению безопасности дорожного движения» Правил дорожного движения РФ, утвержденных Постановлением Совета Министров - Правительства РФ от 23 октября 1993 г. N 1090 "О правилах дорожного движения" запрещается</w:t>
      </w:r>
      <w:r>
        <w:t xml:space="preserve">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 </w:t>
      </w:r>
      <w:r>
        <w:t>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 xml:space="preserve">Частью 4.1 ст. 12.5 </w:t>
      </w:r>
      <w:r>
        <w:t>КоАП</w:t>
      </w:r>
      <w:r>
        <w:t xml:space="preserve"> РФ  предусмотрена ответственность за управление транспортным средством, на котором незаконно установлен опознавательный</w:t>
      </w:r>
      <w:r>
        <w:t xml:space="preserve"> фонарь легкового такси или опознавательный знак "Инвалид". </w:t>
      </w:r>
    </w:p>
    <w:p w:rsidR="00A77B3E">
      <w:r>
        <w:t xml:space="preserve">Выслушав </w:t>
      </w:r>
      <w:r>
        <w:t>Исмаилова</w:t>
      </w:r>
      <w:r>
        <w:t xml:space="preserve"> Р.Р., исследовав все обстоятельства дела и оценив доказательства в их совокупности, мировой судья пришел к выводу, что в действиях </w:t>
      </w:r>
      <w:r>
        <w:t>Исмаилова</w:t>
      </w:r>
      <w:r>
        <w:t xml:space="preserve"> Р.Р. имеется состав административно</w:t>
      </w:r>
      <w:r>
        <w:t xml:space="preserve">го правонарушения, предусмотренного ч.4.1 ст. 12.5 Кодекса Российской Федерации об </w:t>
      </w:r>
      <w:r>
        <w:t>административных правонарушениях, а именно: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>Обстоятельством, смягч</w:t>
      </w:r>
      <w:r>
        <w:t xml:space="preserve">ающим административную ответственность </w:t>
      </w:r>
      <w:r>
        <w:t>Исмаилова</w:t>
      </w:r>
      <w:r>
        <w:t xml:space="preserve"> Р.Р.,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Исмаилова</w:t>
      </w:r>
      <w:r>
        <w:t xml:space="preserve"> Р.Р. н</w:t>
      </w:r>
      <w:r>
        <w:t>е установлено.</w:t>
      </w:r>
    </w:p>
    <w:p w:rsidR="00A77B3E">
      <w:r>
        <w:t xml:space="preserve">При назначении административного наказания, мировой судья, в соответствии со ст.4.1 </w:t>
      </w:r>
      <w:r>
        <w:t>КоАП</w:t>
      </w:r>
      <w:r>
        <w:t xml:space="preserve"> РФ,  учитывая общие правила  назначения административного наказания, основанные на принципах справедливости, соразмерности и индивидуализации ответствен</w:t>
      </w:r>
      <w:r>
        <w:t xml:space="preserve">ности, принимает во внимание, характер совершенного административного правонарушения, личность виновного, его имущественное положение, и раскаяние в содеянном, считает необходимым назначить наказание в виде административного штрафа с конфискацией предмета </w:t>
      </w:r>
      <w:r>
        <w:t>административного правонарушения.</w:t>
      </w:r>
    </w:p>
    <w:p w:rsidR="00A77B3E">
      <w:r>
        <w:t>Руководствуясь ст.ст. 12.5 ч.4.1,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Исмаилова</w:t>
      </w:r>
      <w:r>
        <w:t xml:space="preserve"> </w:t>
      </w:r>
      <w:r>
        <w:t>Рамэша</w:t>
      </w:r>
      <w:r>
        <w:t xml:space="preserve"> </w:t>
      </w:r>
      <w:r>
        <w:t>Ремзиевича</w:t>
      </w:r>
      <w:r>
        <w:t xml:space="preserve"> виновным в совершении административного правона</w:t>
      </w:r>
      <w:r>
        <w:t>рушения, предусмотренного ч.4.1 ст.12.5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 с конфискацией опознавательного фонаря л</w:t>
      </w:r>
      <w:r>
        <w:t>егкового такси.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счёт 4010181033510001000</w:t>
      </w:r>
      <w:r>
        <w:t>1,  получатель - УФК (ОМВД России по  г.Евпатории), банк – Отделение по Республике Крым ЮГУ ЦБ РФ, Банковский идентификационный код 043510001, ИНН получателя 9110000105, КПП получателя 911001001, ОКТМО 35712000, КБК 18811630020016000140, УИН 18810491181300</w:t>
      </w:r>
      <w:r>
        <w:t>003535, назначение платежа - административный штраф.</w:t>
      </w:r>
    </w:p>
    <w:p w:rsidR="00A77B3E">
      <w:r>
        <w:t xml:space="preserve">В соответствии с ч.1.3 ст.32.2 </w:t>
      </w:r>
      <w:r>
        <w:t>КоАП</w:t>
      </w:r>
      <w: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</w:t>
      </w:r>
      <w:r>
        <w:t>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</w:t>
      </w:r>
      <w:r>
        <w:t>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</w:t>
      </w:r>
      <w:r>
        <w:t>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неуплаты, штраф подлежит принудительному взысканию</w:t>
      </w:r>
      <w:r>
        <w:t xml:space="preserve">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</w:t>
      </w:r>
      <w:r>
        <w:t>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A77B3E">
      <w:r>
        <w:t xml:space="preserve">Постановление может </w:t>
      </w:r>
      <w:r>
        <w:t>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</w:t>
      </w:r>
      <w:r>
        <w:t xml:space="preserve">             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E77B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B35"/>
    <w:rsid w:val="00A067EA"/>
    <w:rsid w:val="00A77B3E"/>
    <w:rsid w:val="00E77B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7B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