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№5-39-220/2019</w:t>
      </w:r>
    </w:p>
    <w:p w:rsidR="00A77B3E">
      <w:r>
        <w:t xml:space="preserve">ПОСТАНОВЛЕНИЕ </w:t>
      </w:r>
    </w:p>
    <w:p w:rsidR="00A77B3E">
      <w:r>
        <w:t>06 августа 2019 года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которое поступило из ОГИБДД ОМВД России по г.Евпатория о привлечении к административной ответственности</w:t>
      </w:r>
    </w:p>
    <w:p w:rsidR="00A77B3E">
      <w:r>
        <w:t>Мельникова Александра Васильевича, паспортные данные, ... гражданина Российской</w:t>
      </w:r>
      <w:r>
        <w:t xml:space="preserve"> Федерации, женатого, имеющего несовершеннолетних детей: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являющегося индивидуальным предпринимателем, зарегистрированного и фактически проживающего по адресу: адрес,</w:t>
      </w:r>
    </w:p>
    <w:p w:rsidR="00A77B3E">
      <w:r>
        <w:t>по ч.1 ст.12.8 Кодекса Российской Федераци</w:t>
      </w:r>
      <w:r>
        <w:t xml:space="preserve">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13 июля 2019 года в 18 час. 26 мин. возле дома ...  по адрес  в адрес водитель Мельников А.В. управлял транспортным средством «...», государственный регистрационный знак ..., находясь в состоянии о</w:t>
      </w:r>
      <w:r>
        <w:t>пьянения.</w:t>
      </w:r>
    </w:p>
    <w:p w:rsidR="00A77B3E">
      <w:r>
        <w:t>В суде Мельников А.В.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Совершение административного правонарушения и виновност</w:t>
      </w:r>
      <w:r>
        <w:t>ь Мельникова А.В. подтверждаются исследованными доказательствами, а именно: протоколом об административном правонарушении ... телефон от 13.07.2019 года, протоколом об отстранении от управления транспортным средством от 13.07.2019 года ..., актом освидетел</w:t>
      </w:r>
      <w:r>
        <w:t>ьствования на состояние алкогольного опьянения от 13.07.2019 года ..., протоколом о направлении на медицинское освидетельствование на состояние опьянения ... от 13.07.2019 года, актом медицинского освидетельствования на состояние опьянения (алкогольного, н</w:t>
      </w:r>
      <w:r>
        <w:t>аркотического или иного токсического) № ... от 13.07.2019 года,  видеозаписью фиксации и оформления правонарушения, сведениями о привлечении Мельникова А.В. к административной ответственности, которые получены с соблюдением требований закона, составлены на</w:t>
      </w:r>
      <w:r>
        <w:t>длежащим образом и являются допустимыми доказательствами.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>
        <w:t xml:space="preserve">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>В соответствии с ч.1 ст.12.8 Кодекса Российской Федерации об административных правонарушениях управление транспортным средством вод</w:t>
      </w:r>
      <w:r>
        <w:t>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</w:t>
      </w:r>
      <w:r>
        <w:t>ух лет.</w:t>
      </w:r>
    </w:p>
    <w:p w:rsidR="00A77B3E">
      <w:r>
        <w:t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</w:t>
      </w:r>
      <w:r>
        <w:t>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</w:t>
      </w:r>
      <w:r>
        <w:t>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</w:t>
      </w:r>
      <w:r>
        <w:t>аркотических средств или психотропных веществ в организме человека.</w:t>
      </w:r>
    </w:p>
    <w:p w:rsidR="00A77B3E">
      <w:r>
        <w:t>Как усматривается из материалов дела, 13 июля 2019 года в 18 час. 26 мин. возле дома ... по адрес в адрес водитель Мельников А.В. управлял транспортным средством «...», государственный рег</w:t>
      </w:r>
      <w:r>
        <w:t xml:space="preserve">истрационный знак ..., был остановлен старшим ИДПС ГИБДД ОМВД по г.Евпатории старшим лейтенантом полиции </w:t>
      </w:r>
      <w:r>
        <w:t>фио</w:t>
      </w:r>
      <w:r>
        <w:t xml:space="preserve"> и вследствие наличия достаточных оснований полагать, что лицо, которое управляет транспортным средством, находится в состоянии опьянения, 13 июля 2</w:t>
      </w:r>
      <w:r>
        <w:t xml:space="preserve">019 года в 18 час. 29 мин. был отстранен вышеуказанным инспектором ДПС от управления транспортным средством. </w:t>
      </w:r>
    </w:p>
    <w:p w:rsidR="00A77B3E">
      <w:r>
        <w:t>После чего вследствие выявления у Мельникова А.В. признака опьянения в виде запаха алкоголя изо рта, старшим ИДПС ГИБДД ОМВД по г.Евпатории старши</w:t>
      </w:r>
      <w:r>
        <w:t xml:space="preserve">м лейтенантом полиции </w:t>
      </w:r>
      <w:r>
        <w:t>фио</w:t>
      </w:r>
      <w:r>
        <w:t xml:space="preserve"> было предложено Мельникову А.В. пройти освидетельствование на состояние алкогольного опьянения с помощью прибора </w:t>
      </w:r>
      <w:r>
        <w:t>Alcotest</w:t>
      </w:r>
      <w:r>
        <w:t xml:space="preserve"> </w:t>
      </w:r>
      <w:r>
        <w:t>Drager</w:t>
      </w:r>
      <w:r>
        <w:t xml:space="preserve"> 6810, заводской </w:t>
      </w:r>
      <w:r>
        <w:t>рег.№</w:t>
      </w:r>
      <w:r>
        <w:t xml:space="preserve"> ..., поверенного 23.07.2018 года, от прохождения которого последний отказался, </w:t>
      </w:r>
      <w:r>
        <w:t>что подтверждается актом освидетельствования на состояние алкогольного опьянения ... телефон от 13.07.2019 года, имеющейся в материалах дела видеозаписью и не оспаривалось последним в ходе рассмотрения данного дела.</w:t>
      </w:r>
    </w:p>
    <w:p w:rsidR="00A77B3E">
      <w:r>
        <w:t>13 июля 2019 года в 19 час. 00 мин. в св</w:t>
      </w:r>
      <w:r>
        <w:t xml:space="preserve">язи с отказом от прохождения освидетельствования на состояние алкогольного опьянения, Мельников А.В. был направлен старшим ИДПС ГИБДД ОМВД по г.Евпатории старшим лейтенантом полиции </w:t>
      </w:r>
      <w:r>
        <w:t>фио</w:t>
      </w:r>
      <w:r>
        <w:t xml:space="preserve"> на медицинское освидетельствование на состояние опьянения.</w:t>
      </w:r>
    </w:p>
    <w:p w:rsidR="00A77B3E">
      <w:r>
        <w:t>Согласно ак</w:t>
      </w:r>
      <w:r>
        <w:t xml:space="preserve">ту медицинского освидетельствования на состояние опьянения № ... от 13.07.2019 года, выданного в ГБУЗ РК «Евпаторийский психоневрологический диспансер», в отношении Мельникова А.В. установлено состояние опьянения. </w:t>
      </w:r>
    </w:p>
    <w:p w:rsidR="00A77B3E">
      <w:r>
        <w:t>Выслушав Мельникова А.В. исследовав обсто</w:t>
      </w:r>
      <w:r>
        <w:t>ятельства дела и оценив доказательства в их совокупности, мировой судья пришел к выводу, что в действиях Мельникова А.В. имеется состав административного правонарушения, предусмотренного ч.1 ст.12.8 Кодекса Российской Федерации об административных правонар</w:t>
      </w:r>
      <w:r>
        <w:t>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вида и размера административного наказания, соблюдая требования ст.4.1 Кодекса Ро</w:t>
      </w:r>
      <w:r>
        <w:t xml:space="preserve">ссийской Федерации об административных правонарушениях, мировым судьей учитываются, характер совершенного </w:t>
      </w:r>
      <w:r>
        <w:t>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</w:t>
      </w:r>
      <w:r>
        <w:t xml:space="preserve">ийской Федерации, женат, имеет двоих несовершеннолетних детей, является индивидуальным предпринимателем,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</w:t>
      </w:r>
      <w:r>
        <w:t xml:space="preserve">мягчающим административную ответственность Мельникова А.В., в соответствии с п.1 ч.1 ст.4.2 </w:t>
      </w:r>
      <w:r>
        <w:t>КоАП</w:t>
      </w:r>
      <w:r>
        <w:t xml:space="preserve"> РФ мировым судьей признается раскаяние лица, совершившего административное правонарушение. </w:t>
      </w:r>
    </w:p>
    <w:p w:rsidR="00A77B3E">
      <w:r>
        <w:t>Обстоятельств, отягчающих административную ответственность, в отнош</w:t>
      </w:r>
      <w:r>
        <w:t>ении Мельникова А.В. не установлено.</w:t>
      </w:r>
    </w:p>
    <w:p w:rsidR="00A77B3E">
      <w:r>
        <w:t xml:space="preserve">При таких обстоятельствах мировой судья считает необходимым назначить Мельникову А.В. административное наказание в виде административного штрафа с лишением права управления транспортными средствами на минимальный срок, </w:t>
      </w:r>
      <w:r>
        <w:t xml:space="preserve">предусмотренный санкцией ч.1 ст.12.8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ч.1 ст.12.8, ст.ст.29.9, 29.10 Коде</w:t>
      </w:r>
      <w:r>
        <w:t>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Мельникова Александра Васильевича виновным в совершении административного правонарушения, предусмотренного ч.1 ст.12.8 Кодекса Российской Федерации об админист</w:t>
      </w:r>
      <w:r>
        <w:t>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A77B3E">
      <w:r>
        <w:t>Административный штраф необходимо оплати</w:t>
      </w:r>
      <w:r>
        <w:t xml:space="preserve">ть по следующим реквизитам: расчётный счет  40101810335100010001, получатель – УФК по Республике Крым (ОМВД России по г.Евпатории), банк получателя - Отделение по Республике Крым ЮГУ ЦБ РФ, БИК 043510001, ИНН 9110000105, КПП 911001001, ОКТМО 35712000, КБК </w:t>
      </w:r>
      <w:r>
        <w:t>18811630020016000140, УИН 18810491191300003259, назначение платежа - административный штраф.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</w:t>
      </w:r>
      <w:r>
        <w:t>ния в законную силу.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</w:t>
      </w:r>
      <w:r>
        <w:t>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(городской округ Евпатория) Республи</w:t>
      </w:r>
      <w:r>
        <w:t>ки Крым, по адресу: Республика Крым, г.Евпатория, пр. Ленина, 51/50.</w:t>
      </w:r>
    </w:p>
    <w:p w:rsidR="00A77B3E">
      <w:r>
        <w:t xml:space="preserve">Срок лишения права управления транспортными средствами исчисляется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</w:t>
      </w:r>
      <w:r>
        <w:t xml:space="preserve"> дней со дня вступления в законную </w:t>
      </w:r>
      <w:r>
        <w:t xml:space="preserve">силу постановления сдать водительское удостоверение в орган исполняющий этот вид административного наказания –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этом в указанный</w:t>
      </w:r>
      <w:r>
        <w:t xml:space="preserve"> орган в тот же срок (ч.1.1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</w:t>
      </w:r>
      <w:r>
        <w:t xml:space="preserve">                                 </w:t>
      </w:r>
      <w:r>
        <w:t>Е.А.Фролова</w:t>
      </w:r>
    </w:p>
    <w:p w:rsidR="00A77B3E"/>
    <w:sectPr w:rsidSect="00EF30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053"/>
    <w:rsid w:val="009628A4"/>
    <w:rsid w:val="00A77B3E"/>
    <w:rsid w:val="00EF3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0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